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45C" w:rsidRDefault="00C33547" w:rsidP="00E9302B">
      <w:pPr>
        <w:pStyle w:val="Otsikko2"/>
        <w:rPr>
          <w:rFonts w:cstheme="majorHAnsi"/>
        </w:rPr>
      </w:pPr>
      <w:bookmarkStart w:id="0" w:name="_Toc527573865"/>
      <w:bookmarkStart w:id="1" w:name="_Toc527574081"/>
      <w:bookmarkStart w:id="2" w:name="_Toc527916384"/>
      <w:bookmarkStart w:id="3" w:name="_GoBack"/>
      <w:bookmarkEnd w:id="3"/>
      <w:r>
        <w:rPr>
          <w:rFonts w:cstheme="majorHAnsi"/>
        </w:rPr>
        <w:t>LIITE</w:t>
      </w:r>
      <w:r w:rsidR="00CD642F" w:rsidRPr="0035576D">
        <w:rPr>
          <w:rFonts w:cstheme="majorHAnsi"/>
        </w:rPr>
        <w:t xml:space="preserve"> </w:t>
      </w:r>
      <w:r w:rsidR="00BB5058" w:rsidRPr="0035576D">
        <w:rPr>
          <w:rFonts w:cstheme="majorHAnsi"/>
        </w:rPr>
        <w:t>2</w:t>
      </w:r>
      <w:r w:rsidR="00CD642F" w:rsidRPr="0035576D">
        <w:rPr>
          <w:rFonts w:cstheme="majorHAnsi"/>
        </w:rPr>
        <w:t xml:space="preserve">: </w:t>
      </w:r>
      <w:r w:rsidR="00AE1675" w:rsidRPr="0035576D">
        <w:rPr>
          <w:rFonts w:cstheme="majorHAnsi"/>
        </w:rPr>
        <w:t>H</w:t>
      </w:r>
      <w:bookmarkEnd w:id="0"/>
      <w:bookmarkEnd w:id="1"/>
      <w:bookmarkEnd w:id="2"/>
      <w:r w:rsidR="009F5BF6">
        <w:rPr>
          <w:rFonts w:cstheme="majorHAnsi"/>
        </w:rPr>
        <w:t>YVINVOINTIALLIANSSIN KEHITYSVAIHEEN ALLIANSSISOPIMUSMALLI</w:t>
      </w:r>
    </w:p>
    <w:p w:rsidR="00E9302B" w:rsidRPr="00E9302B" w:rsidRDefault="00E9302B" w:rsidP="00E9302B">
      <w:pPr>
        <w:jc w:val="right"/>
      </w:pPr>
    </w:p>
    <w:p w:rsidR="0066045C" w:rsidRPr="00BA2055" w:rsidRDefault="0066045C" w:rsidP="00E9302B">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Tämän Sopimuksen Osapuolia ovat sopimuksen Tilaajana </w:t>
      </w:r>
      <w:r w:rsidR="00E9302B">
        <w:rPr>
          <w:rFonts w:eastAsia="Calibri" w:cstheme="minorHAnsi"/>
          <w:noProof/>
          <w:sz w:val="20"/>
          <w:szCs w:val="20"/>
        </w:rPr>
        <w:t>____________</w:t>
      </w:r>
      <w:r w:rsidRPr="00BA2055">
        <w:rPr>
          <w:rFonts w:eastAsia="Calibri" w:cstheme="minorHAnsi"/>
          <w:noProof/>
          <w:sz w:val="20"/>
          <w:szCs w:val="20"/>
        </w:rPr>
        <w:t>__________________________ ja Palveluntuottajan ryhmittymän (jäljempänä myös ”Palveluntuottaja”) muodostavat</w:t>
      </w:r>
      <w:r w:rsidR="0072763D">
        <w:rPr>
          <w:rFonts w:eastAsia="Calibri" w:cstheme="minorHAnsi"/>
          <w:noProof/>
          <w:sz w:val="20"/>
          <w:szCs w:val="20"/>
        </w:rPr>
        <w:t xml:space="preserve"> _____________________</w:t>
      </w:r>
      <w:r w:rsidRPr="00BA2055">
        <w:rPr>
          <w:rFonts w:eastAsia="Calibri" w:cstheme="minorHAnsi"/>
          <w:noProof/>
          <w:sz w:val="20"/>
          <w:szCs w:val="20"/>
        </w:rPr>
        <w:t xml:space="preserve"> _</w:t>
      </w:r>
      <w:r w:rsidR="00E9302B">
        <w:rPr>
          <w:rFonts w:eastAsia="Calibri" w:cstheme="minorHAnsi"/>
          <w:noProof/>
          <w:sz w:val="20"/>
          <w:szCs w:val="20"/>
        </w:rPr>
        <w:t>______</w:t>
      </w:r>
      <w:r w:rsidRPr="00BA2055">
        <w:rPr>
          <w:rFonts w:eastAsia="Calibri" w:cstheme="minorHAnsi"/>
          <w:noProof/>
          <w:sz w:val="20"/>
          <w:szCs w:val="20"/>
        </w:rPr>
        <w:t>________________________________________________________________________</w:t>
      </w:r>
      <w:r>
        <w:rPr>
          <w:rFonts w:eastAsia="Calibri" w:cstheme="minorHAnsi"/>
          <w:noProof/>
          <w:sz w:val="20"/>
          <w:szCs w:val="20"/>
        </w:rPr>
        <w:t>_______</w:t>
      </w:r>
      <w:r w:rsidRPr="00BA2055">
        <w:rPr>
          <w:rFonts w:eastAsia="Calibri" w:cstheme="minorHAnsi"/>
          <w:noProof/>
          <w:sz w:val="20"/>
          <w:szCs w:val="20"/>
        </w:rPr>
        <w:t>.</w:t>
      </w:r>
    </w:p>
    <w:p w:rsidR="0066045C" w:rsidRPr="00BA2055" w:rsidRDefault="0066045C" w:rsidP="0066045C">
      <w:pPr>
        <w:tabs>
          <w:tab w:val="left" w:pos="851"/>
        </w:tabs>
        <w:spacing w:line="259" w:lineRule="auto"/>
        <w:ind w:left="709"/>
        <w:rPr>
          <w:rFonts w:eastAsia="Calibri" w:cstheme="minorHAnsi"/>
          <w:noProof/>
          <w:sz w:val="20"/>
          <w:szCs w:val="20"/>
        </w:rPr>
      </w:pPr>
    </w:p>
    <w:tbl>
      <w:tblPr>
        <w:tblW w:w="9781" w:type="dxa"/>
        <w:tblInd w:w="-142" w:type="dxa"/>
        <w:tblLayout w:type="fixed"/>
        <w:tblLook w:val="0000" w:firstRow="0" w:lastRow="0" w:firstColumn="0" w:lastColumn="0" w:noHBand="0" w:noVBand="0"/>
      </w:tblPr>
      <w:tblGrid>
        <w:gridCol w:w="3261"/>
        <w:gridCol w:w="1559"/>
        <w:gridCol w:w="4961"/>
      </w:tblGrid>
      <w:tr w:rsidR="0066045C" w:rsidRPr="00BA2055" w:rsidTr="00E13725">
        <w:trPr>
          <w:cantSplit/>
          <w:trHeight w:val="226"/>
        </w:trPr>
        <w:tc>
          <w:tcPr>
            <w:tcW w:w="3261" w:type="dxa"/>
            <w:vMerge w:val="restart"/>
          </w:tcPr>
          <w:p w:rsidR="0066045C" w:rsidRPr="00E9302B" w:rsidRDefault="0066045C" w:rsidP="00E9302B">
            <w:pPr>
              <w:tabs>
                <w:tab w:val="left" w:pos="851"/>
              </w:tabs>
              <w:spacing w:line="259" w:lineRule="auto"/>
              <w:rPr>
                <w:rFonts w:eastAsia="Calibri" w:cstheme="minorHAnsi"/>
                <w:b/>
                <w:noProof/>
                <w:sz w:val="20"/>
                <w:szCs w:val="20"/>
              </w:rPr>
            </w:pPr>
            <w:r w:rsidRPr="00E9302B">
              <w:rPr>
                <w:rFonts w:eastAsia="Calibri" w:cstheme="minorHAnsi"/>
                <w:b/>
                <w:noProof/>
                <w:sz w:val="20"/>
                <w:szCs w:val="20"/>
              </w:rPr>
              <w:t>Tilaaja</w:t>
            </w:r>
          </w:p>
        </w:tc>
        <w:tc>
          <w:tcPr>
            <w:tcW w:w="1559" w:type="dxa"/>
            <w:tcBorders>
              <w:top w:val="single" w:sz="12" w:space="0" w:color="3494BA" w:themeColor="accent1"/>
              <w:bottom w:val="single" w:sz="4" w:space="0" w:color="3494BA" w:themeColor="accent1"/>
              <w:right w:val="single" w:sz="12" w:space="0" w:color="3494BA" w:themeColor="accent1"/>
            </w:tcBorders>
          </w:tcPr>
          <w:p w:rsidR="0066045C" w:rsidRPr="00BA2055" w:rsidRDefault="0066045C" w:rsidP="00E13725">
            <w:pPr>
              <w:spacing w:line="259" w:lineRule="auto"/>
              <w:rPr>
                <w:rFonts w:eastAsia="Calibri" w:cstheme="minorHAnsi"/>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tcBorders>
          </w:tcPr>
          <w:p w:rsidR="0066045C" w:rsidRPr="00BA2055" w:rsidRDefault="0066045C" w:rsidP="00E13725">
            <w:pPr>
              <w:tabs>
                <w:tab w:val="left" w:pos="851"/>
              </w:tabs>
              <w:spacing w:line="259" w:lineRule="auto"/>
              <w:rPr>
                <w:rFonts w:eastAsia="Calibri" w:cstheme="minorHAnsi"/>
                <w:noProof/>
                <w:sz w:val="20"/>
                <w:szCs w:val="20"/>
              </w:rPr>
            </w:pPr>
          </w:p>
        </w:tc>
      </w:tr>
      <w:tr w:rsidR="0066045C" w:rsidRPr="00BA2055" w:rsidTr="00E13725">
        <w:trPr>
          <w:cantSplit/>
          <w:trHeight w:val="208"/>
        </w:trPr>
        <w:tc>
          <w:tcPr>
            <w:tcW w:w="3261" w:type="dxa"/>
            <w:vMerge/>
            <w:tcBorders>
              <w:top w:val="single" w:sz="4" w:space="0" w:color="3494BA" w:themeColor="accent1"/>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4" w:space="0" w:color="3494BA" w:themeColor="accent1"/>
              <w:right w:val="single" w:sz="12" w:space="0" w:color="3494BA" w:themeColor="accent1"/>
            </w:tcBorders>
          </w:tcPr>
          <w:p w:rsidR="0066045C" w:rsidRPr="00BA2055" w:rsidRDefault="0066045C" w:rsidP="00E13725">
            <w:pPr>
              <w:spacing w:line="259" w:lineRule="auto"/>
              <w:rPr>
                <w:rFonts w:eastAsia="Calibri" w:cstheme="minorHAnsi"/>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tcBorders>
          </w:tcPr>
          <w:p w:rsidR="0066045C" w:rsidRPr="00BA2055" w:rsidRDefault="0066045C" w:rsidP="00E13725">
            <w:pPr>
              <w:tabs>
                <w:tab w:val="left" w:pos="851"/>
              </w:tabs>
              <w:spacing w:line="259" w:lineRule="auto"/>
              <w:ind w:left="34"/>
              <w:rPr>
                <w:rFonts w:eastAsia="Calibri" w:cstheme="minorHAnsi"/>
                <w:noProof/>
                <w:sz w:val="20"/>
                <w:szCs w:val="20"/>
              </w:rPr>
            </w:pPr>
          </w:p>
        </w:tc>
      </w:tr>
      <w:tr w:rsidR="0066045C" w:rsidRPr="00BA2055" w:rsidTr="00E13725">
        <w:trPr>
          <w:cantSplit/>
          <w:trHeight w:val="146"/>
        </w:trPr>
        <w:tc>
          <w:tcPr>
            <w:tcW w:w="3261" w:type="dxa"/>
            <w:vMerge/>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4" w:space="0" w:color="3494BA" w:themeColor="accent1"/>
              <w:right w:val="single" w:sz="12" w:space="0" w:color="3494BA" w:themeColor="accent1"/>
            </w:tcBorders>
          </w:tcPr>
          <w:p w:rsidR="0066045C" w:rsidRPr="00BA2055" w:rsidRDefault="0066045C" w:rsidP="00E13725">
            <w:pPr>
              <w:spacing w:line="259" w:lineRule="auto"/>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tcBorders>
          </w:tcPr>
          <w:p w:rsidR="0066045C" w:rsidRPr="00BA2055" w:rsidRDefault="0066045C" w:rsidP="00E13725">
            <w:pPr>
              <w:tabs>
                <w:tab w:val="left" w:pos="851"/>
              </w:tabs>
              <w:spacing w:line="259" w:lineRule="auto"/>
              <w:ind w:left="34"/>
              <w:rPr>
                <w:rFonts w:eastAsia="Calibri" w:cstheme="minorHAnsi"/>
                <w:noProof/>
                <w:sz w:val="20"/>
                <w:szCs w:val="20"/>
              </w:rPr>
            </w:pPr>
          </w:p>
        </w:tc>
      </w:tr>
      <w:tr w:rsidR="0066045C" w:rsidRPr="00BA2055" w:rsidTr="00E13725">
        <w:trPr>
          <w:cantSplit/>
          <w:trHeight w:val="401"/>
        </w:trPr>
        <w:tc>
          <w:tcPr>
            <w:tcW w:w="3261" w:type="dxa"/>
            <w:vMerge/>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12" w:space="0" w:color="3494BA" w:themeColor="accent1"/>
              <w:right w:val="single" w:sz="12" w:space="0" w:color="3494BA" w:themeColor="accent1"/>
            </w:tcBorders>
          </w:tcPr>
          <w:p w:rsidR="0066045C" w:rsidRPr="00BA2055" w:rsidRDefault="0066045C" w:rsidP="00E13725">
            <w:pPr>
              <w:spacing w:line="259" w:lineRule="auto"/>
              <w:rPr>
                <w:rFonts w:eastAsia="Calibri" w:cstheme="minorHAnsi"/>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tcBorders>
          </w:tcPr>
          <w:p w:rsidR="0066045C" w:rsidRPr="00BA2055" w:rsidRDefault="0066045C" w:rsidP="00E13725">
            <w:pPr>
              <w:tabs>
                <w:tab w:val="left" w:pos="851"/>
              </w:tabs>
              <w:spacing w:line="259" w:lineRule="auto"/>
              <w:ind w:left="34"/>
              <w:rPr>
                <w:rFonts w:eastAsia="Calibri" w:cstheme="minorHAnsi"/>
                <w:noProof/>
                <w:sz w:val="20"/>
                <w:szCs w:val="20"/>
              </w:rPr>
            </w:pPr>
          </w:p>
        </w:tc>
      </w:tr>
    </w:tbl>
    <w:p w:rsidR="0066045C" w:rsidRPr="00BA2055" w:rsidRDefault="0066045C" w:rsidP="0066045C">
      <w:pPr>
        <w:tabs>
          <w:tab w:val="left" w:pos="851"/>
        </w:tabs>
        <w:spacing w:line="259" w:lineRule="auto"/>
        <w:ind w:left="709"/>
        <w:rPr>
          <w:rFonts w:eastAsia="Calibri" w:cstheme="minorHAnsi"/>
          <w:noProof/>
          <w:sz w:val="20"/>
          <w:szCs w:val="20"/>
        </w:rPr>
      </w:pPr>
    </w:p>
    <w:tbl>
      <w:tblPr>
        <w:tblpPr w:leftFromText="141" w:rightFromText="141" w:vertAnchor="text" w:tblpX="-14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4961"/>
      </w:tblGrid>
      <w:tr w:rsidR="0066045C" w:rsidRPr="00BA2055" w:rsidTr="00E13725">
        <w:trPr>
          <w:cantSplit/>
        </w:trPr>
        <w:tc>
          <w:tcPr>
            <w:tcW w:w="3261" w:type="dxa"/>
            <w:vMerge w:val="restart"/>
            <w:tcBorders>
              <w:top w:val="nil"/>
              <w:left w:val="nil"/>
              <w:bottom w:val="nil"/>
              <w:right w:val="nil"/>
            </w:tcBorders>
          </w:tcPr>
          <w:p w:rsidR="0066045C" w:rsidRPr="00E9302B" w:rsidRDefault="0066045C" w:rsidP="00E9302B">
            <w:pPr>
              <w:tabs>
                <w:tab w:val="left" w:pos="851"/>
              </w:tabs>
              <w:spacing w:line="259" w:lineRule="auto"/>
              <w:rPr>
                <w:rFonts w:eastAsia="Calibri" w:cstheme="minorHAnsi"/>
                <w:b/>
                <w:noProof/>
                <w:sz w:val="20"/>
                <w:szCs w:val="20"/>
              </w:rPr>
            </w:pPr>
            <w:r w:rsidRPr="00E9302B">
              <w:rPr>
                <w:rFonts w:eastAsia="Calibri" w:cstheme="minorHAnsi"/>
                <w:b/>
                <w:noProof/>
                <w:sz w:val="20"/>
                <w:szCs w:val="20"/>
              </w:rPr>
              <w:t>Palveluntuottaja</w:t>
            </w: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vMerge/>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tabs>
                <w:tab w:val="left" w:pos="851"/>
              </w:tabs>
              <w:spacing w:line="259" w:lineRule="auto"/>
              <w:ind w:left="34"/>
              <w:rPr>
                <w:rFonts w:eastAsia="Calibri" w:cstheme="minorHAnsi"/>
                <w:noProof/>
                <w:sz w:val="20"/>
                <w:szCs w:val="20"/>
              </w:rPr>
            </w:pPr>
          </w:p>
        </w:tc>
      </w:tr>
      <w:tr w:rsidR="0066045C" w:rsidRPr="00BA2055" w:rsidTr="00E13725">
        <w:trPr>
          <w:cantSplit/>
        </w:trPr>
        <w:tc>
          <w:tcPr>
            <w:tcW w:w="3261" w:type="dxa"/>
            <w:vMerge/>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vMerge/>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spacing w:line="259" w:lineRule="auto"/>
              <w:ind w:left="34"/>
              <w:rPr>
                <w:rFonts w:eastAsia="Calibri" w:cstheme="minorHAnsi"/>
                <w:noProof/>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tabs>
                <w:tab w:val="left" w:pos="851"/>
              </w:tabs>
              <w:spacing w:line="259" w:lineRule="auto"/>
              <w:rPr>
                <w:rFonts w:eastAsia="Calibri" w:cstheme="minorHAnsi"/>
                <w:noProof/>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r w:rsidR="0066045C" w:rsidRPr="00BA2055" w:rsidTr="00E13725">
        <w:trPr>
          <w:cantSplit/>
        </w:trPr>
        <w:tc>
          <w:tcPr>
            <w:tcW w:w="3261" w:type="dxa"/>
            <w:tcBorders>
              <w:top w:val="nil"/>
              <w:left w:val="nil"/>
              <w:bottom w:val="nil"/>
              <w:right w:val="nil"/>
            </w:tcBorders>
          </w:tcPr>
          <w:p w:rsidR="0066045C" w:rsidRPr="00BA2055" w:rsidRDefault="0066045C" w:rsidP="00E13725">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66045C" w:rsidRPr="00BA2055" w:rsidRDefault="0066045C" w:rsidP="00E13725">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66045C" w:rsidRPr="00BA2055" w:rsidRDefault="0066045C" w:rsidP="00E13725">
            <w:pPr>
              <w:autoSpaceDE w:val="0"/>
              <w:autoSpaceDN w:val="0"/>
              <w:adjustRightInd w:val="0"/>
              <w:spacing w:after="0" w:line="240" w:lineRule="auto"/>
              <w:jc w:val="both"/>
              <w:rPr>
                <w:rFonts w:eastAsia="Calibri" w:cstheme="minorHAnsi"/>
                <w:noProof/>
                <w:color w:val="000000"/>
                <w:sz w:val="20"/>
                <w:szCs w:val="20"/>
              </w:rPr>
            </w:pPr>
          </w:p>
        </w:tc>
      </w:tr>
    </w:tbl>
    <w:p w:rsidR="00693F20" w:rsidRDefault="00693F20" w:rsidP="00693F20">
      <w:pPr>
        <w:jc w:val="both"/>
        <w:rPr>
          <w:rFonts w:cstheme="minorHAnsi"/>
          <w:sz w:val="20"/>
          <w:szCs w:val="20"/>
        </w:rPr>
      </w:pPr>
    </w:p>
    <w:p w:rsidR="00693F20" w:rsidRDefault="00693F20" w:rsidP="00693F20">
      <w:pPr>
        <w:jc w:val="both"/>
        <w:rPr>
          <w:rFonts w:cstheme="minorHAnsi"/>
          <w:sz w:val="20"/>
          <w:szCs w:val="20"/>
        </w:rPr>
      </w:pPr>
      <w:r w:rsidRPr="00301BCC">
        <w:rPr>
          <w:rFonts w:cstheme="minorHAnsi"/>
          <w:sz w:val="20"/>
          <w:szCs w:val="20"/>
        </w:rPr>
        <w:t>Tässä sopimuksessa käytetään jäljempänä termiä “Omistaja” ta</w:t>
      </w:r>
      <w:r>
        <w:rPr>
          <w:rFonts w:cstheme="minorHAnsi"/>
          <w:sz w:val="20"/>
          <w:szCs w:val="20"/>
        </w:rPr>
        <w:t>rkoittamaan kunnan (”Kunta”) roolia Pal</w:t>
      </w:r>
      <w:r w:rsidRPr="00301BCC">
        <w:rPr>
          <w:rFonts w:cstheme="minorHAnsi"/>
          <w:sz w:val="20"/>
          <w:szCs w:val="20"/>
        </w:rPr>
        <w:t>velusta päättävänä ja palvelut rahoittavana osapuolena, termiä ”Tilaaja” ta</w:t>
      </w:r>
      <w:r>
        <w:rPr>
          <w:rFonts w:cstheme="minorHAnsi"/>
          <w:sz w:val="20"/>
          <w:szCs w:val="20"/>
        </w:rPr>
        <w:t>rkoittamaan kaupungin roolia so</w:t>
      </w:r>
      <w:r w:rsidRPr="00301BCC">
        <w:rPr>
          <w:rFonts w:cstheme="minorHAnsi"/>
          <w:sz w:val="20"/>
          <w:szCs w:val="20"/>
        </w:rPr>
        <w:t>pimuksen Osapuolena ja termiä ”Julkinen palvelunt</w:t>
      </w:r>
      <w:r>
        <w:rPr>
          <w:rFonts w:cstheme="minorHAnsi"/>
          <w:sz w:val="20"/>
          <w:szCs w:val="20"/>
        </w:rPr>
        <w:t>uottaja” tarkoittamaan Kunnan</w:t>
      </w:r>
      <w:r w:rsidRPr="00301BCC">
        <w:rPr>
          <w:rFonts w:cstheme="minorHAnsi"/>
          <w:sz w:val="20"/>
          <w:szCs w:val="20"/>
        </w:rPr>
        <w:t xml:space="preserve"> roolia Palve</w:t>
      </w:r>
      <w:r>
        <w:rPr>
          <w:rFonts w:cstheme="minorHAnsi"/>
          <w:sz w:val="20"/>
          <w:szCs w:val="20"/>
        </w:rPr>
        <w:t>lun tuotta</w:t>
      </w:r>
      <w:r w:rsidRPr="00301BCC">
        <w:rPr>
          <w:rFonts w:cstheme="minorHAnsi"/>
          <w:sz w:val="20"/>
          <w:szCs w:val="20"/>
        </w:rPr>
        <w:t>misesta vastaavana osapuolena.</w:t>
      </w:r>
    </w:p>
    <w:p w:rsidR="00693F20" w:rsidRDefault="00693F20" w:rsidP="00693F2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p>
    <w:p w:rsidR="00FA19BC" w:rsidRDefault="00FA19BC" w:rsidP="00693F2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p>
    <w:p w:rsidR="00FA19BC" w:rsidRDefault="00FA19BC" w:rsidP="00693F2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p>
    <w:p w:rsidR="00693F20" w:rsidRDefault="0066045C" w:rsidP="00693F2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r w:rsidRPr="00350F7C">
        <w:rPr>
          <w:rFonts w:eastAsia="Times New Roman" w:cstheme="minorHAnsi"/>
          <w:b/>
          <w:noProof/>
          <w:sz w:val="20"/>
          <w:szCs w:val="20"/>
        </w:rPr>
        <w:t>Määritelmät</w:t>
      </w:r>
    </w:p>
    <w:tbl>
      <w:tblPr>
        <w:tblW w:w="9639" w:type="dxa"/>
        <w:tblInd w:w="108" w:type="dxa"/>
        <w:tblBorders>
          <w:insideH w:val="single" w:sz="4" w:space="0" w:color="4F81BD"/>
          <w:insideV w:val="single" w:sz="4" w:space="0" w:color="4F81BD"/>
        </w:tblBorders>
        <w:tblLayout w:type="fixed"/>
        <w:tblLook w:val="0000" w:firstRow="0" w:lastRow="0" w:firstColumn="0" w:lastColumn="0" w:noHBand="0" w:noVBand="0"/>
      </w:tblPr>
      <w:tblGrid>
        <w:gridCol w:w="2410"/>
        <w:gridCol w:w="7229"/>
      </w:tblGrid>
      <w:tr w:rsidR="0002080F" w:rsidRPr="00BA2055" w:rsidTr="0072763D">
        <w:trPr>
          <w:cantSplit/>
          <w:trHeight w:val="364"/>
          <w:tblHeader/>
        </w:trPr>
        <w:tc>
          <w:tcPr>
            <w:tcW w:w="2410" w:type="dxa"/>
            <w:tcBorders>
              <w:top w:val="single" w:sz="12" w:space="0" w:color="4F81BD"/>
              <w:bottom w:val="single" w:sz="4" w:space="0" w:color="4F81BD"/>
            </w:tcBorders>
            <w:shd w:val="clear" w:color="auto" w:fill="DBE5F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Käsite</w:t>
            </w:r>
          </w:p>
        </w:tc>
        <w:tc>
          <w:tcPr>
            <w:tcW w:w="7229" w:type="dxa"/>
            <w:tcBorders>
              <w:top w:val="single" w:sz="12" w:space="0" w:color="4F81BD"/>
              <w:bottom w:val="single" w:sz="4" w:space="0" w:color="4F81BD"/>
            </w:tcBorders>
            <w:shd w:val="clear" w:color="auto" w:fill="DBE5F1"/>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Merkitys tässä sopimuksessa</w:t>
            </w:r>
          </w:p>
        </w:tc>
      </w:tr>
      <w:tr w:rsidR="0002080F" w:rsidRPr="00BA2055" w:rsidTr="0072763D">
        <w:trPr>
          <w:cantSplit/>
          <w:trHeight w:val="188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Aineisto</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Aineistolla tarkoitetaan KAS- tai TAS-sopimuksen mukaisten tehtävien suorittamisessa käytettyä tai niiden yhteydessä luotua palveluntuottajan jäsenyrityksen, tilaajan, allianssikumppanin ja/tai alihankkijan materiaalia. Tätä materiaalia voi olla suunnitelmat, prosessikaaviot, palvelukuvaukset, laskelmat, pöytäkirjat, raportit, tiedot asiakkaista ja toimintaympäristöstä, tietokoneohjelmat, tietokoneohjelmien lähdekoodit, muut keksinnöt, ratkaisut, laitteistot ja vastaavat aineistot osineen. Aineiston immateriaalioikeuksista on sovittu </w:t>
            </w:r>
            <w:r w:rsidR="00693F20">
              <w:rPr>
                <w:rFonts w:eastAsia="Calibri" w:cstheme="minorHAnsi"/>
                <w:noProof/>
                <w:sz w:val="20"/>
                <w:szCs w:val="20"/>
              </w:rPr>
              <w:t>tarkemmin tässä sopimuksessa.</w:t>
            </w:r>
          </w:p>
        </w:tc>
      </w:tr>
      <w:tr w:rsidR="0002080F" w:rsidRPr="00BA2055" w:rsidTr="0072763D">
        <w:trPr>
          <w:cantSplit/>
          <w:trHeight w:val="78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Aineiston käyttötarkoitus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Tässä sopimuksessa määritelty Aineiston käyttötarkoitus on ____________ Hyvinvointikeskuksen palveluiden (Palvelun) suunnittelu ja toteuttaminen sekä Tilaajan näihin liittyvät tehtävät ja vastuut.</w:t>
            </w:r>
          </w:p>
        </w:tc>
      </w:tr>
      <w:tr w:rsidR="0002080F" w:rsidRPr="00BA2055" w:rsidTr="0072763D">
        <w:trPr>
          <w:cantSplit/>
          <w:trHeight w:val="701"/>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Aliallianssikumppani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Palveluntuottajaan sopimussuhteessa oleva alihankkija, jonka Allianssin johtoryhmä hyväksyy allianssiperiaatteiden mukaisesti toimivaksi alihankkijaksi.</w:t>
            </w:r>
          </w:p>
        </w:tc>
      </w:tr>
      <w:tr w:rsidR="0002080F" w:rsidRPr="00BA2055" w:rsidTr="0072763D">
        <w:trPr>
          <w:cantSplit/>
          <w:trHeight w:val="75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 on tämän Sopimuksen Osapuolten eli Allianssikumppaneiden mu</w:t>
            </w:r>
            <w:r>
              <w:rPr>
                <w:rFonts w:eastAsia="Calibri" w:cstheme="minorHAnsi"/>
                <w:noProof/>
                <w:sz w:val="20"/>
                <w:szCs w:val="20"/>
              </w:rPr>
              <w:t>odostama yhteenliittymä, joka yhteisillä Kehitys- ja Toteuteusvaiheen allianssisopimuksilla vastaa palveluiden toteutuksesta.</w:t>
            </w:r>
          </w:p>
        </w:tc>
      </w:tr>
      <w:tr w:rsidR="0002080F" w:rsidRPr="00BA2055" w:rsidTr="0072763D">
        <w:trPr>
          <w:cantSplit/>
          <w:trHeight w:val="51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Allianssikumppani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w:t>
            </w:r>
            <w:r w:rsidR="00693F20">
              <w:rPr>
                <w:rFonts w:eastAsia="Calibri" w:cstheme="minorHAnsi"/>
                <w:noProof/>
                <w:sz w:val="20"/>
                <w:szCs w:val="20"/>
              </w:rPr>
              <w:t xml:space="preserve"> </w:t>
            </w:r>
            <w:r w:rsidRPr="00BA2055">
              <w:rPr>
                <w:rFonts w:eastAsia="Calibri" w:cstheme="minorHAnsi"/>
                <w:noProof/>
                <w:sz w:val="20"/>
                <w:szCs w:val="20"/>
              </w:rPr>
              <w:t>Allianssin Osapuoli. ______________ hyvinvointipalvelujen Allianssikumppaneita ovat ______________________________________.</w:t>
            </w:r>
          </w:p>
        </w:tc>
      </w:tr>
      <w:tr w:rsidR="0002080F" w:rsidRPr="00BA2055" w:rsidTr="0072763D">
        <w:trPr>
          <w:cantSplit/>
          <w:trHeight w:val="1531"/>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Allianssimalli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Allianssimalli on Allianssin Osapuolten välinen yhteistyö- ja toimintamalli, joka perustuu kaikkien Osapuolten yhteiseen sopimukseen. Allianssimallissa Allianssikumppanit vastaavat palveluiden suunnittelusta ja toteuttamisesta yhdessä yhteisellä allianssiorganisaatiolla ja jakavat palveluiden tuottamiseen liittyvät riskit ja hyödyt sekä noudattavat yhteistoiminnassaan tiedon avoimuuden periaatteita.</w:t>
            </w:r>
          </w:p>
        </w:tc>
      </w:tr>
      <w:tr w:rsidR="0002080F" w:rsidRPr="00BA2055" w:rsidTr="0072763D">
        <w:trPr>
          <w:cantSplit/>
          <w:trHeight w:val="1102"/>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johtamisjärjestelmä</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Kuvaus, jossa määritellään Allianssin johtaminen. Se kehitetään osana KAS-tehtäviä ja sisältää useita asiakirjoja, joissa kuvataan Allianssin toimintakulttuuri, toimintatavat ja -menetelmät palveluiden Kehitys- ja Toteutusvaiheen toteuttamiseksi.</w:t>
            </w:r>
          </w:p>
        </w:tc>
      </w:tr>
      <w:tr w:rsidR="0002080F" w:rsidRPr="00BA2055" w:rsidTr="0072763D">
        <w:trPr>
          <w:cantSplit/>
          <w:trHeight w:val="42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johtoryhmä (AJR)</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Allianssin ylin päättävä elin, joka vastaa Allianssin johtamisesta. </w:t>
            </w:r>
          </w:p>
        </w:tc>
      </w:tr>
      <w:tr w:rsidR="0002080F" w:rsidRPr="00BA2055" w:rsidTr="0072763D">
        <w:trPr>
          <w:cantSplit/>
          <w:trHeight w:val="74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johtoryhmä (AJR)</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Allianssin ylin päättävä elin, joka vastaa Allianssin johtamisesta. </w:t>
            </w:r>
          </w:p>
        </w:tc>
      </w:tr>
      <w:tr w:rsidR="0002080F" w:rsidRPr="00BA2055" w:rsidTr="0072763D">
        <w:trPr>
          <w:cantSplit/>
          <w:trHeight w:val="45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osapuoli (”Osapuoli”)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Tässä Sopimuksessa Allianssin osapuolia ovat ____________________ ja ________________-ryhmittymän eli Palveluntuottajan jäsenyritykset. Allianssin osapuolet toimivat tämän Sopimuksen ja Allianssimallin mukaisesti ja vastaavat Allianssin Palvelun tuottamisesta yhdessä. Allianssin osapuolesta käytetään myös käsitettä ”Osapuoli”.</w:t>
            </w:r>
          </w:p>
        </w:tc>
      </w:tr>
      <w:tr w:rsidR="0002080F" w:rsidRPr="00BA2055" w:rsidTr="0072763D">
        <w:trPr>
          <w:cantSplit/>
          <w:trHeight w:val="388"/>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peruskirja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peruskirja sisältää ja kuvaa Allianssin toiminnan perusperiaatteet.</w:t>
            </w:r>
          </w:p>
        </w:tc>
      </w:tr>
      <w:tr w:rsidR="0002080F" w:rsidRPr="00BA2055" w:rsidTr="0072763D">
        <w:trPr>
          <w:cantSplit/>
          <w:trHeight w:val="1059"/>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lastRenderedPageBreak/>
              <w:t>Allianssin projektipäällikkö</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Kehitysvaiheessa Allianssin projektiryhmää ja Allianssin operatiivista toimintaa johtava henkilö, joka toimii esittelijänä Allianssin johtoryhmässä. Toteutusvaiheessa Allianssin ohjausryhmää ja Allianssin operatiivista toimintaa johtavasta henkilöstä käytetään Allianssin projektipäällikön sijasta nimikettä Hyvinvointikeskuksen palveluista vastaava henkilö.</w:t>
            </w:r>
          </w:p>
        </w:tc>
      </w:tr>
      <w:tr w:rsidR="0002080F" w:rsidRPr="00BA2055" w:rsidTr="0072763D">
        <w:trPr>
          <w:cantSplit/>
          <w:trHeight w:val="662"/>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projektiryhmä (APR)</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Kehitysvaiheessa toimiva ryhmä, joka toteuttaa Kehitysvaiheen tehtävät projektipäälliköiden johdolla. (Toteutusvaiheessa toimii Allianssin projektiryhmän sijasta Hyvinvointikeskuksen ohjausryhmä, joka johtaa Allianssin operatiivista toimintaa.)</w:t>
            </w:r>
          </w:p>
        </w:tc>
      </w:tr>
      <w:tr w:rsidR="0002080F" w:rsidRPr="00BA2055" w:rsidTr="0072763D">
        <w:trPr>
          <w:cantSplit/>
          <w:trHeight w:val="1589"/>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Allianssin talousasiantuntija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Osapuolten hankkima Allianssin ulkopuolinen, Osapuolista riippumaton asiantuntija, joka vastaa Osapuolten kustannuslaskenta-/kirjanpitojärjestelmien tarkistuksista, varmistaa kustannusarvion oikeellisuuden ja valvoo palvelun Kehitys- ja Toteutusvaiheessa, että Allianssin Osapuolten laskutus ja maksut ovat Kehitys- ja Toteutusvaiheen allianssisopimuksen mukaisia ja ”avoimet kirjat” -periaatetta noudattavia.</w:t>
            </w:r>
          </w:p>
        </w:tc>
      </w:tr>
      <w:tr w:rsidR="0002080F" w:rsidRPr="00BA2055" w:rsidTr="0072763D">
        <w:trPr>
          <w:cantSplit/>
          <w:trHeight w:val="70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Asiakas</w:t>
            </w:r>
          </w:p>
        </w:tc>
        <w:tc>
          <w:tcPr>
            <w:tcW w:w="7229" w:type="dxa"/>
            <w:tcBorders>
              <w:top w:val="single" w:sz="4" w:space="0" w:color="4F81BD"/>
              <w:bottom w:val="single" w:sz="4" w:space="0" w:color="4F81BD"/>
            </w:tcBorders>
          </w:tcPr>
          <w:p w:rsidR="0002080F" w:rsidRPr="00BA2055" w:rsidRDefault="0002080F" w:rsidP="0072763D">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asiakkaana toimii _______________________. Allianssin tuottamien palvelujen asiakkaina taas ovat niiden käyttäjät.</w:t>
            </w:r>
          </w:p>
        </w:tc>
      </w:tr>
      <w:tr w:rsidR="0002080F" w:rsidRPr="00BA2055" w:rsidTr="0072763D">
        <w:trPr>
          <w:cantSplit/>
          <w:trHeight w:val="74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Avaintulosalueet (ATA)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Sopimuskaudelle asetettavat Allianssin ylätason tavoitteet. Avaintulosalueille ei aseteta tavoitetasoja eikä mittareita. Ne asetetaan Sopimusjaksojen Avaintulostavoitteille.</w:t>
            </w:r>
          </w:p>
        </w:tc>
      </w:tr>
      <w:tr w:rsidR="0002080F" w:rsidRPr="00BA2055" w:rsidDel="00D957FC" w:rsidTr="0072763D">
        <w:trPr>
          <w:cantSplit/>
          <w:trHeight w:val="74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Avaintulostavoitteet</w:t>
            </w:r>
          </w:p>
        </w:tc>
        <w:tc>
          <w:tcPr>
            <w:tcW w:w="7229" w:type="dxa"/>
            <w:tcBorders>
              <w:top w:val="single" w:sz="4" w:space="0" w:color="4F81BD"/>
              <w:bottom w:val="single" w:sz="4" w:space="0" w:color="4F81BD"/>
            </w:tcBorders>
          </w:tcPr>
          <w:p w:rsidR="0002080F" w:rsidRPr="00BA2055" w:rsidDel="00D957FC"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Sopimusjaksoille määritettävät, Kannustinjärjestelmään ja Bonus-Sanktiomalliin sidotut keskeiset tavoitteet, joiden avulla varmistetaan Allianssin hyvä suoriutuminen Avaintulosalueilla.</w:t>
            </w:r>
          </w:p>
        </w:tc>
      </w:tr>
      <w:tr w:rsidR="0002080F" w:rsidRPr="00BA2055" w:rsidTr="0072763D">
        <w:trPr>
          <w:cantSplit/>
          <w:trHeight w:val="599"/>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Avaintulostavoitteiden suoritustaso</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Avaintulostavoitteissa suoriutumista kuvaava pistemäärä välillä -</w:t>
            </w:r>
            <w:r w:rsidR="00693F20">
              <w:rPr>
                <w:rFonts w:eastAsia="Calibri" w:cstheme="minorHAnsi"/>
                <w:noProof/>
                <w:sz w:val="20"/>
                <w:szCs w:val="20"/>
              </w:rPr>
              <w:t xml:space="preserve"> </w:t>
            </w:r>
            <w:r w:rsidRPr="00BA2055">
              <w:rPr>
                <w:rFonts w:eastAsia="Calibri" w:cstheme="minorHAnsi"/>
                <w:noProof/>
                <w:sz w:val="20"/>
                <w:szCs w:val="20"/>
              </w:rPr>
              <w:t>100 ja +100.</w:t>
            </w:r>
          </w:p>
        </w:tc>
      </w:tr>
      <w:tr w:rsidR="0002080F" w:rsidRPr="00BA2055" w:rsidTr="0072763D">
        <w:trPr>
          <w:cantSplit/>
          <w:trHeight w:val="76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Bonus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Rahapalkkio, jonka Palveluntuottaja voi ansaita Avaintulostavoitteiden hyvästä suoritustasosta (Avaintulosbonus) ja Tavoitekustannuksen alituksesta (Kustannusbonus).</w:t>
            </w:r>
          </w:p>
        </w:tc>
      </w:tr>
      <w:tr w:rsidR="0002080F" w:rsidRPr="00BA2055" w:rsidTr="0072763D">
        <w:trPr>
          <w:cantSplit/>
          <w:trHeight w:val="728"/>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Bonuspooli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kannustimiin budjetoitava rahoitus, josta maksetaan Allianssille asetettujen tavoitteiden toteutuessa bonus Palveluntuottajalle.</w:t>
            </w:r>
          </w:p>
        </w:tc>
      </w:tr>
      <w:tr w:rsidR="0002080F" w:rsidRPr="00BA2055" w:rsidTr="0072763D">
        <w:trPr>
          <w:cantSplit/>
          <w:trHeight w:val="1073"/>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 xml:space="preserve">”Hankkeen parhaaksi” </w:t>
            </w:r>
            <w:r w:rsidRPr="00BA2055">
              <w:rPr>
                <w:rFonts w:eastAsia="Calibri" w:cstheme="minorHAnsi"/>
                <w:noProof/>
                <w:sz w:val="20"/>
                <w:szCs w:val="20"/>
              </w:rPr>
              <w:br/>
              <w:t>-periaate</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Periaate, joka tarkoittaa yhteisten tavoitteiden ja kokonaisuuden optimoinnin asettamista omien intressien edelle. Se on kuvattu Allianssin peruskirjassa, ja sillä varmistetaan Tilaajan tavoitteiden toteutuminen ja paras mahdollinen Palvelu.</w:t>
            </w:r>
          </w:p>
        </w:tc>
      </w:tr>
      <w:tr w:rsidR="0002080F" w:rsidRPr="00BA2055" w:rsidTr="0072763D">
        <w:trPr>
          <w:cantSplit/>
          <w:trHeight w:val="59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Hyvinvointikeskuksen ohjausryhmä</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Hyvinvointikeskuksen ohjausryhmän tehtävänä on johtaa ja koordinoida Allianssin ja hyvinvointikeskuksen päivittäistä toimintaa.</w:t>
            </w:r>
          </w:p>
        </w:tc>
      </w:tr>
      <w:tr w:rsidR="0002080F" w:rsidRPr="00BA2055" w:rsidTr="0072763D">
        <w:trPr>
          <w:cantSplit/>
          <w:trHeight w:val="85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Hyvinvointikeskuksen palveluista vastaava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Hyvinvointikeskuksen palveluista vastaava henkilö on Hyvinvointikeskuksen ohjausryhmää ja Hyvinvointikeskuksen operatiivista toimintaa johtava henkilö, joka toimii esittelijänä Allianssin johtoryhmässä.</w:t>
            </w:r>
          </w:p>
        </w:tc>
      </w:tr>
      <w:tr w:rsidR="0002080F" w:rsidRPr="00BA2055" w:rsidTr="0072763D">
        <w:trPr>
          <w:cantSplit/>
          <w:trHeight w:val="2026"/>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lastRenderedPageBreak/>
              <w:t>Immateriaalioikeudet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Aineistoon liittyvät tekijänoikeudet (mukaan lukien oikeus tekijänoikeuksien edelleen luovuttamiseen ja oikeus tekijänoikeuden alaisten teosten muuttamiseen), patentit, tavaramerkit, verkkotunnukset, mallioikeudet, hyödyllisyysmallioikeudet, yrityssalaisuudet, tekniset esikuvat, taitotieto ja muut immateriaalioikeudet sekä muu edellä mainittuihin oikeuksiin rinnastettava taloudellista arvoa omaava rekisteröity tai rekisteröimätön omaisuus sekä edellä mainittujen oikeuksien suojaamiseksi jätetyt hakemukset.</w:t>
            </w:r>
          </w:p>
        </w:tc>
      </w:tr>
      <w:tr w:rsidR="0002080F" w:rsidRPr="00BA2055" w:rsidTr="0072763D">
        <w:trPr>
          <w:cantSplit/>
          <w:trHeight w:val="79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Julkinen palveluntuottaja</w:t>
            </w:r>
          </w:p>
        </w:tc>
        <w:tc>
          <w:tcPr>
            <w:tcW w:w="7229" w:type="dxa"/>
            <w:tcBorders>
              <w:top w:val="single" w:sz="4" w:space="0" w:color="4F81BD"/>
              <w:bottom w:val="single" w:sz="4" w:space="0" w:color="4F81BD"/>
            </w:tcBorders>
          </w:tcPr>
          <w:p w:rsidR="0002080F" w:rsidRPr="00BA2055" w:rsidRDefault="0002080F" w:rsidP="00693F20">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Kunta toimii palvelun tuottamisesta vastaavana Julkisena palveluntuottajana, joka tuottaa hyvinvointipalvelut yhdessä Palveluntuottajan kanssa</w:t>
            </w:r>
            <w:r w:rsidR="00D5468B">
              <w:rPr>
                <w:rFonts w:eastAsia="Calibri" w:cstheme="minorHAnsi"/>
                <w:noProof/>
                <w:sz w:val="20"/>
                <w:szCs w:val="20"/>
              </w:rPr>
              <w:t>.</w:t>
            </w:r>
          </w:p>
        </w:tc>
      </w:tr>
      <w:tr w:rsidR="0002080F" w:rsidRPr="00BA2055" w:rsidTr="0072763D">
        <w:trPr>
          <w:cantSplit/>
          <w:trHeight w:val="113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Kannustinjärjestelmä</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Tilaajan tavoitteiden toteuttamiseen kannustava Allianssin palkitsemisjärjestelmä, jossa määritellään Allianssin kannustimet ja Osapuolten / Palveluntuottajan Bonukset ja Sanktiot. Kannustinjärjestelmä on määritelty kaupallisen mallin periaattein Kehitysvaiheessa ja se otetaan käyttöön Toteutusvaiheessa. </w:t>
            </w:r>
          </w:p>
        </w:tc>
      </w:tr>
      <w:tr w:rsidR="0002080F" w:rsidRPr="00BA2055" w:rsidTr="0072763D">
        <w:trPr>
          <w:cantSplit/>
          <w:trHeight w:val="546"/>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KAS-tehtävät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Palvelujen Kehitysvaiheen tehtävät, joiden tuloksena syntyy mm. palvelun Toteutusvaiheen Palvelusuunnitelma.</w:t>
            </w:r>
          </w:p>
        </w:tc>
      </w:tr>
      <w:tr w:rsidR="0002080F" w:rsidRPr="00BA2055" w:rsidTr="0072763D">
        <w:trPr>
          <w:cantSplit/>
          <w:trHeight w:val="1123"/>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Kehitysvaihe</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Allianssisopimuksen ensimmäinen vaihe, jossa suunnitellaan Palvelu toteutuksineen ja laaditaan koko Sopimuskauden Tavoitebudjetti ja Palvelusuunnitelma. Kehitysvaihe jakautuu kahteen osaan, jotka ovat Palvelun kehittäminen ja Palvelun toimeenpano.</w:t>
            </w:r>
          </w:p>
        </w:tc>
      </w:tr>
      <w:tr w:rsidR="0002080F" w:rsidRPr="00BA2055" w:rsidTr="0072763D">
        <w:trPr>
          <w:cantSplit/>
          <w:trHeight w:val="101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Kehitysvaiheen allianssisopimus (KAS)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Kehitysvaiheen sopimus, jossa määritellään Allianssin toimintaperiaatteet, sopimusosapuolten vastuut ja roolit sekä kehitysvaiheen tehtävät. Sopimukseen liittyy allianssin Kehitysvaiheen kaupallinen malli.</w:t>
            </w:r>
          </w:p>
        </w:tc>
      </w:tr>
      <w:tr w:rsidR="0002080F" w:rsidRPr="00BA2055" w:rsidTr="0072763D">
        <w:trPr>
          <w:cantSplit/>
          <w:trHeight w:val="1026"/>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Kehitysvaiheen kaupallinen malli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Kehitysvaiheessa voimassa oleva kaupallinen malli, jossa kuvataan Korvattavien kustannusten ja palkkion maksamisen periaatteet ilman kannustinjärjestelmää.</w:t>
            </w:r>
          </w:p>
        </w:tc>
      </w:tr>
      <w:tr w:rsidR="0002080F" w:rsidRPr="00BA2055" w:rsidTr="0072763D">
        <w:trPr>
          <w:cantSplit/>
          <w:trHeight w:val="81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Korvattavat kustannukset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töiden suorat kustannukset (mukaan lukien virheet, korjaukset ja turhat yritykset) ja palvelukohtaiset yleiskustannukset, jotka korvataan todellisten tarkastettujen kustannusten mukaisesti.</w:t>
            </w:r>
          </w:p>
        </w:tc>
      </w:tr>
      <w:tr w:rsidR="0002080F" w:rsidRPr="00BA2055" w:rsidTr="0072763D">
        <w:trPr>
          <w:cantSplit/>
          <w:trHeight w:val="34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Kustannusasiantuntija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Ks. Allianssin talousasiantuntija</w:t>
            </w:r>
          </w:p>
        </w:tc>
      </w:tr>
      <w:tr w:rsidR="0002080F" w:rsidRPr="00BA2055" w:rsidTr="0072763D">
        <w:trPr>
          <w:cantSplit/>
          <w:trHeight w:val="29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Kustannusraami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Kustannusraami on Tilaajan asettama Sopimuskauden rahoitusvaltuus. </w:t>
            </w:r>
          </w:p>
        </w:tc>
      </w:tr>
      <w:tr w:rsidR="0002080F" w:rsidRPr="00BA2055" w:rsidTr="0072763D">
        <w:trPr>
          <w:cantSplit/>
          <w:trHeight w:val="62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Omistaja</w:t>
            </w:r>
          </w:p>
        </w:tc>
        <w:tc>
          <w:tcPr>
            <w:tcW w:w="7229" w:type="dxa"/>
            <w:tcBorders>
              <w:top w:val="single" w:sz="4" w:space="0" w:color="4F81BD"/>
              <w:bottom w:val="single" w:sz="4" w:space="0" w:color="4F81BD"/>
            </w:tcBorders>
          </w:tcPr>
          <w:p w:rsidR="0002080F" w:rsidRPr="00BA2055" w:rsidRDefault="0002080F" w:rsidP="00693F20">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Kunta. _______________</w:t>
            </w:r>
            <w:r w:rsidR="00D5468B">
              <w:rPr>
                <w:rFonts w:eastAsia="Calibri" w:cstheme="minorHAnsi"/>
                <w:noProof/>
                <w:sz w:val="20"/>
                <w:szCs w:val="20"/>
              </w:rPr>
              <w:t>_</w:t>
            </w:r>
            <w:r w:rsidRPr="00BA2055">
              <w:rPr>
                <w:rFonts w:eastAsia="Calibri" w:cstheme="minorHAnsi"/>
                <w:noProof/>
                <w:sz w:val="20"/>
                <w:szCs w:val="20"/>
              </w:rPr>
              <w:t xml:space="preserve"> Hyvinvointipalveluiden järjestäjä ja rahoittaja.</w:t>
            </w:r>
          </w:p>
        </w:tc>
      </w:tr>
      <w:tr w:rsidR="0002080F" w:rsidRPr="00BA2055" w:rsidTr="0072763D">
        <w:trPr>
          <w:cantSplit/>
          <w:trHeight w:val="283"/>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 xml:space="preserve">Osapuoli </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ks. Allianssin osapuoli</w:t>
            </w:r>
          </w:p>
        </w:tc>
      </w:tr>
      <w:tr w:rsidR="0002080F" w:rsidRPr="00BA2055" w:rsidTr="0072763D">
        <w:trPr>
          <w:cantSplit/>
          <w:trHeight w:val="778"/>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Palkkio</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Rahasumma, joka kattaa ”normaalin” katteen ja ne yleiskustannukset, jotka eivät ole Korvattavia kustannuksia. Määräytyy kiinteällä %-osuudella (tarjottu palkkioprosentti) Palveluntuottajan korvattavista kustannuksista.</w:t>
            </w:r>
          </w:p>
        </w:tc>
      </w:tr>
      <w:tr w:rsidR="0002080F" w:rsidRPr="00BA2055" w:rsidTr="0072763D">
        <w:trPr>
          <w:cantSplit/>
          <w:trHeight w:val="34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Palvelu</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Palvelulla tarkoitetaan tässä yhteydessä Tesoman hyvinvointipalveluita.</w:t>
            </w:r>
          </w:p>
        </w:tc>
      </w:tr>
      <w:tr w:rsidR="0002080F" w:rsidRPr="00BA2055" w:rsidTr="0072763D">
        <w:trPr>
          <w:cantSplit/>
          <w:trHeight w:val="1421"/>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lastRenderedPageBreak/>
              <w:t>Palveluntuottaja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Tarjouskilpailulla valitut Palvelun tuottamisesta vastaavat Allianssisopimuksen Osapuolet yhdessä (yritysten muodostama ryhmittymä). Sopimusosapuoli, jota koskevat Allianssisopimuksissa ja kaupallisessa mallissa määritellyt Palveluntuottajan oikeudet ja velvollisuudet. Tässä Sopimuksessa Palveluntuottaja on _____________-ryhmittymä.</w:t>
            </w:r>
          </w:p>
        </w:tc>
      </w:tr>
      <w:tr w:rsidR="0002080F" w:rsidRPr="00BA2055" w:rsidTr="0072763D">
        <w:trPr>
          <w:cantSplit/>
          <w:trHeight w:val="51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Palveluntuottajan jäsenyritys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Palveluntuottajan ryhmittymään kuuluva yksittäinen yritys.</w:t>
            </w:r>
          </w:p>
        </w:tc>
      </w:tr>
      <w:tr w:rsidR="0002080F" w:rsidRPr="00BA2055" w:rsidTr="0072763D">
        <w:trPr>
          <w:cantSplit/>
          <w:trHeight w:val="436"/>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Palveluntuottajat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Palvelusta vastaavat Osapuolet yhdessä. Palvelun tuottavia Osapuolia ovat Kunta ja Palveluntuottaja.</w:t>
            </w:r>
          </w:p>
        </w:tc>
      </w:tr>
      <w:tr w:rsidR="0002080F" w:rsidRPr="00BA2055" w:rsidTr="0072763D">
        <w:trPr>
          <w:cantSplit/>
          <w:trHeight w:val="1241"/>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Palvelusuunnitelma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koko Toteutusvaihetta koskeva strateginen suunnitelma Palvelun toteuttamisesta. Suunnitelmassa esitetään Palvelun toteuttamisen periaatteiden lisäksi Palvelun tavoitebudjetti, Avaintulosalueet, Avaintulostavoitteet ja niiden mittarit sekä kuvataan kannustinjärjestelmä. Suunnitelma vahvistetaan siirryttäessä Kehitysvaiheesta Toteutusvaiheeseen.</w:t>
            </w:r>
          </w:p>
        </w:tc>
      </w:tr>
      <w:tr w:rsidR="0002080F" w:rsidRPr="00BA2055" w:rsidTr="0072763D">
        <w:trPr>
          <w:cantSplit/>
          <w:trHeight w:val="73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Päätoteuttaja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Palvelusta vastaava Osapuoli, joka on nimetty Toteutusvaiheen allianssisopimuksessa palveluiden päävastuulliseksi toteuttajaksi.</w:t>
            </w:r>
          </w:p>
        </w:tc>
      </w:tr>
      <w:tr w:rsidR="0002080F" w:rsidRPr="00BA2055" w:rsidTr="0072763D">
        <w:trPr>
          <w:cantSplit/>
          <w:trHeight w:val="81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Ryhmittymä</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Palveluntuottajan jäsenyritykset, joilla on keskinäinen Allianssin toimintaperiaatteisiin ja kaupalliseen malliin perustuva sopimus Palvelun tuottamisesta.</w:t>
            </w:r>
          </w:p>
        </w:tc>
      </w:tr>
      <w:tr w:rsidR="0002080F" w:rsidRPr="00BA2055" w:rsidTr="0072763D">
        <w:trPr>
          <w:cantSplit/>
          <w:trHeight w:val="465"/>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Sanktio</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Kannustinjärjestelmään perustuva korvaus, jonka Palveluntuottaja voi joutua maksamaan Tilaajalle (Avaintulossanktio ja Kustannussanktio).</w:t>
            </w:r>
          </w:p>
        </w:tc>
      </w:tr>
      <w:tr w:rsidR="0002080F" w:rsidRPr="00BA2055" w:rsidTr="0072763D">
        <w:trPr>
          <w:cantSplit/>
          <w:trHeight w:val="579"/>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Seurantaryhmä</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Sidosryhmäyhteistyötä hoitava ryhmä, johon kutsutaan asiaankuuluvat yhteistyötahot.</w:t>
            </w:r>
          </w:p>
        </w:tc>
      </w:tr>
      <w:tr w:rsidR="0002080F" w:rsidRPr="00BA2055" w:rsidTr="0072763D">
        <w:trPr>
          <w:cantSplit/>
          <w:trHeight w:val="48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Sopimuksen osapuoli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Ks. Sopimusosapuoli</w:t>
            </w:r>
          </w:p>
        </w:tc>
      </w:tr>
      <w:tr w:rsidR="0002080F" w:rsidRPr="00BA2055" w:rsidTr="0072763D">
        <w:trPr>
          <w:cantSplit/>
          <w:trHeight w:val="48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________________ hyvinvointiallianssin Toteutusvaiheen Allianssisopimus</w:t>
            </w:r>
          </w:p>
        </w:tc>
      </w:tr>
      <w:tr w:rsidR="0002080F" w:rsidRPr="00BA2055" w:rsidTr="0072763D">
        <w:trPr>
          <w:cantSplit/>
          <w:trHeight w:val="48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Sopimusjakso</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 xml:space="preserve">Sopimuskauden osa. Sopimuskausi jaetaan kolmeen (3) Sopimusjaksoon, joista ensimmäinen on 4 vuoden mittainen ja seuraavat 3 vuoden mittaisia. </w:t>
            </w:r>
          </w:p>
        </w:tc>
      </w:tr>
      <w:tr w:rsidR="0002080F" w:rsidRPr="00BA2055" w:rsidTr="0072763D">
        <w:trPr>
          <w:cantSplit/>
          <w:trHeight w:val="91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Sopimusjakson tavoitteet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Avaintulostavoitteet. Tilaajan tavoitteita toteuttavat Allianssin sopimusjakson tavoitteet. Allianssi määrittelee Avaintulostavoitteet ja niiden mittarit sopimusjaksoittain Kehitysvaiheessa määriteltyjen Avaintulosalueiden mukaisesti.</w:t>
            </w:r>
          </w:p>
        </w:tc>
      </w:tr>
      <w:tr w:rsidR="0002080F" w:rsidRPr="00BA2055" w:rsidTr="0072763D">
        <w:trPr>
          <w:cantSplit/>
          <w:trHeight w:val="761"/>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Sopimuskauden tavoitteet</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Avaintulosalueet. Tilaajan tavoitteita toteuttavat Allianssin koko 10 vuoden sopimuskauden tavoitteet.</w:t>
            </w:r>
          </w:p>
        </w:tc>
      </w:tr>
      <w:tr w:rsidR="0002080F" w:rsidRPr="00BA2055" w:rsidTr="0072763D">
        <w:trPr>
          <w:cantSplit/>
          <w:trHeight w:val="45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Sopimuskausi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Toteutusvaiheen allianssisopimuksen voimassaoloaika.</w:t>
            </w:r>
          </w:p>
        </w:tc>
      </w:tr>
      <w:tr w:rsidR="0002080F" w:rsidRPr="00BA2055" w:rsidTr="0072763D">
        <w:trPr>
          <w:cantSplit/>
          <w:trHeight w:val="102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Sopimusosapuoli (=Sopimuksen osapuoli)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Toteutusvaiheen sopimuksen allekirjoittanut organisaatio. Tässä Sopimuksessa Sopimusosapuolia ovat _______________ Kunta sekä _____________</w:t>
            </w:r>
            <w:r>
              <w:rPr>
                <w:rFonts w:eastAsia="Calibri" w:cstheme="minorHAnsi"/>
                <w:noProof/>
                <w:sz w:val="20"/>
                <w:szCs w:val="20"/>
              </w:rPr>
              <w:t xml:space="preserve"> </w:t>
            </w:r>
            <w:r w:rsidRPr="00BA2055">
              <w:rPr>
                <w:rFonts w:eastAsia="Calibri" w:cstheme="minorHAnsi"/>
                <w:noProof/>
                <w:sz w:val="20"/>
                <w:szCs w:val="20"/>
              </w:rPr>
              <w:t>-ryhmittymään kuuluvat Palveluntuottajan jäsenyritykset.</w:t>
            </w:r>
          </w:p>
        </w:tc>
      </w:tr>
      <w:tr w:rsidR="0002080F" w:rsidRPr="00BA2055" w:rsidTr="0072763D">
        <w:trPr>
          <w:cantSplit/>
          <w:trHeight w:val="1700"/>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lastRenderedPageBreak/>
              <w:t>Tavoitebudjetti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koko Sopimuskauden Palvelusuunnitelmaan perustuva kustannusarvio, joka sisältää kaikki Palvelun suunnittelun, toteuttamisen ja kehittämisen korvattavat kustannukset, palkkiot ja kannustinjärjestelmän erät. Sopimuskauden Tavoitebudjetti ei saa ylittää Omistajan asettamaa kustannusraamia. Tavoitebudjetti ei ole kaupallisesti sitova vaan Palvelun suunnittelua ohjaava tavoite.</w:t>
            </w:r>
          </w:p>
        </w:tc>
      </w:tr>
      <w:tr w:rsidR="0002080F" w:rsidRPr="00BA2055" w:rsidTr="0072763D">
        <w:trPr>
          <w:cantSplit/>
          <w:trHeight w:val="1129"/>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Tavoitekustannus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Sopimusjakson Toteutussuunnitelmaan perustuva tavoite. Se koostuu Palvelun toteuttamisen Korvattavista kustannuksista ja Palkkioista sekä riskeihin ja mahdollisuuksiin varatuista kustannuksista. Tavoitekustannus on Allianssia sitova kustannustavoite.</w:t>
            </w:r>
          </w:p>
        </w:tc>
      </w:tr>
      <w:tr w:rsidR="0002080F" w:rsidRPr="00BA2055" w:rsidTr="0072763D">
        <w:trPr>
          <w:cantSplit/>
          <w:trHeight w:val="454"/>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Tilaaja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______________ Kunta. Kunnalla on tässä sopimuksessa ja Palvelussa useita erillisiä rooleja: 1) omistajan rooli, jossa se vastaa Palvelun järjestämisestä ja rahoituksesta ja 2) julkisen palveluntuottajan rooli, jossa se vastaa Palvelun tuottamisesta yhdessä Palveluntuottajan kanssa ja 3) asiakkaan rooli, jossa se vastaanottaa Allianssin tuottaman Palvelun. Tässä Sopimuksessa ja sen liitteissä Kunnasta käytetään kaikissa rooleissa käsitettä Tilaaja, jollei jossakin yhteydessä ole erikseen syytä korostaa jotakin tiettyä roolia.</w:t>
            </w:r>
          </w:p>
        </w:tc>
      </w:tr>
      <w:tr w:rsidR="0002080F" w:rsidRPr="00BA2055" w:rsidTr="0072763D">
        <w:trPr>
          <w:cantSplit/>
          <w:trHeight w:val="49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Toteutunut kustannus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palvelujen toteutuneiden kustannusten kokonaismäärä</w:t>
            </w:r>
            <w:r w:rsidR="00693F20">
              <w:rPr>
                <w:rFonts w:eastAsia="Calibri" w:cstheme="minorHAnsi"/>
                <w:noProof/>
                <w:sz w:val="20"/>
                <w:szCs w:val="20"/>
              </w:rPr>
              <w:t>.</w:t>
            </w:r>
          </w:p>
        </w:tc>
      </w:tr>
      <w:tr w:rsidR="0002080F" w:rsidRPr="00BA2055" w:rsidTr="0072763D">
        <w:trPr>
          <w:cantSplit/>
          <w:trHeight w:val="1157"/>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Toteutussuunnitelma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laatima suunnitelma yhtä Sopimusjaksoa koskevasta Palvelusta ja sen toteuttamisesta. Suunnitelmassa esitetään Palvelun tarkemman toteuttamisen lisäksi Sopimuskauden Tavoitekustannukset ja Avaintulostavoitteet mittareineen.</w:t>
            </w:r>
          </w:p>
        </w:tc>
      </w:tr>
      <w:tr w:rsidR="0002080F" w:rsidRPr="00BA2055" w:rsidTr="0072763D">
        <w:trPr>
          <w:cantSplit/>
          <w:trHeight w:val="238"/>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Toteutusvaihe</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Palvelun tuotantovaihe, joka sisältää kaikki Palvelun Sopimusjaksot.</w:t>
            </w:r>
          </w:p>
        </w:tc>
      </w:tr>
      <w:tr w:rsidR="0002080F" w:rsidRPr="00BA2055" w:rsidTr="0072763D">
        <w:trPr>
          <w:cantSplit/>
          <w:trHeight w:val="953"/>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Toteutusvaiheen allianssisopimus (TAS)</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Toteutusvaiheen sopimus, jossa määritellään Allianssin toimintaperiaatteet, sopimusosapuolten vastuut ja roolit sekä toteutusvaiheen tehtävät. Sopimukseen liittyy allianssin kaupallinen malli ja toteutusvaiheessa käyttöön otettava kannustinjärjestelmä.</w:t>
            </w:r>
          </w:p>
        </w:tc>
      </w:tr>
      <w:tr w:rsidR="0002080F" w:rsidRPr="00BA2055" w:rsidTr="0072763D">
        <w:trPr>
          <w:cantSplit/>
          <w:trHeight w:val="1183"/>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Toteutusvaiheen kaupallinen malli</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kaupallinen malli, joka on voimassa Toteutusvaiheessa. Toteutusvaiheen kaupalliseen malliin sisältyy korvattavien kustannusten, palkkion maksamisen ja kannustinjärjestelmän periaatteet sidottuina Tavoitekustannukseen ja Avaintulostavoitteisiin ja niiden mittareihin.</w:t>
            </w:r>
          </w:p>
        </w:tc>
      </w:tr>
      <w:tr w:rsidR="0002080F" w:rsidRPr="00BA2055" w:rsidTr="0072763D">
        <w:trPr>
          <w:cantSplit/>
          <w:trHeight w:val="478"/>
        </w:trPr>
        <w:tc>
          <w:tcPr>
            <w:tcW w:w="2410" w:type="dxa"/>
            <w:tcBorders>
              <w:top w:val="single" w:sz="4" w:space="0" w:color="4F81BD"/>
              <w:bottom w:val="single" w:sz="4" w:space="0" w:color="4F81BD"/>
            </w:tcBorders>
            <w:shd w:val="clear" w:color="auto" w:fill="FFFFFF" w:themeFill="background1"/>
          </w:tcPr>
          <w:p w:rsidR="0002080F" w:rsidRPr="00BA2055" w:rsidRDefault="0002080F" w:rsidP="002B2684">
            <w:pPr>
              <w:tabs>
                <w:tab w:val="left" w:pos="851"/>
              </w:tabs>
              <w:spacing w:line="259" w:lineRule="auto"/>
              <w:ind w:left="34"/>
              <w:jc w:val="both"/>
              <w:rPr>
                <w:rFonts w:eastAsia="Calibri" w:cstheme="minorHAnsi"/>
                <w:noProof/>
                <w:sz w:val="20"/>
                <w:szCs w:val="20"/>
              </w:rPr>
            </w:pPr>
            <w:r w:rsidRPr="00BA2055">
              <w:rPr>
                <w:rFonts w:eastAsia="Calibri" w:cstheme="minorHAnsi"/>
                <w:noProof/>
                <w:sz w:val="20"/>
                <w:szCs w:val="20"/>
              </w:rPr>
              <w:t>Ulkopuolinen toimittaja</w:t>
            </w:r>
          </w:p>
        </w:tc>
        <w:tc>
          <w:tcPr>
            <w:tcW w:w="7229" w:type="dxa"/>
            <w:tcBorders>
              <w:top w:val="single" w:sz="4" w:space="0" w:color="4F81BD"/>
              <w:bottom w:val="single" w:sz="4" w:space="0" w:color="4F81BD"/>
            </w:tcBorders>
          </w:tcPr>
          <w:p w:rsidR="0002080F" w:rsidRPr="00BA2055" w:rsidRDefault="0002080F" w:rsidP="002B2684">
            <w:pPr>
              <w:tabs>
                <w:tab w:val="left" w:pos="851"/>
              </w:tabs>
              <w:spacing w:line="259" w:lineRule="auto"/>
              <w:jc w:val="both"/>
              <w:rPr>
                <w:rFonts w:eastAsia="Calibri" w:cstheme="minorHAnsi"/>
                <w:noProof/>
                <w:sz w:val="20"/>
                <w:szCs w:val="20"/>
              </w:rPr>
            </w:pPr>
            <w:r w:rsidRPr="00BA2055">
              <w:rPr>
                <w:rFonts w:eastAsia="Calibri" w:cstheme="minorHAnsi"/>
                <w:noProof/>
                <w:sz w:val="20"/>
                <w:szCs w:val="20"/>
              </w:rPr>
              <w:t>Allianssin Osapuolten ulkopuolelta tuleva palvelu-, tutkimus-, laite- ja tavarantoimittaja tai Allianssia palveleva muu toimija.</w:t>
            </w:r>
          </w:p>
        </w:tc>
      </w:tr>
    </w:tbl>
    <w:p w:rsidR="00FA19BC" w:rsidRDefault="00FA19BC" w:rsidP="00693F2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p>
    <w:p w:rsidR="00FA19BC" w:rsidRPr="00923757" w:rsidRDefault="00FA19BC" w:rsidP="00FA19BC">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w:t>
      </w:r>
      <w:r>
        <w:rPr>
          <w:rFonts w:eastAsia="Times New Roman" w:cstheme="minorHAnsi"/>
          <w:noProof/>
          <w:color w:val="1F3864"/>
          <w:sz w:val="28"/>
          <w:szCs w:val="28"/>
        </w:rPr>
        <w:tab/>
        <w:t>Sopimuksen tausta ja tarkoitus</w:t>
      </w:r>
    </w:p>
    <w:p w:rsidR="00FA19BC" w:rsidRDefault="00FA19BC" w:rsidP="004143B6">
      <w:pPr>
        <w:ind w:left="567"/>
        <w:jc w:val="both"/>
        <w:rPr>
          <w:rFonts w:cstheme="minorHAnsi"/>
          <w:sz w:val="20"/>
          <w:szCs w:val="20"/>
        </w:rPr>
      </w:pPr>
      <w:r w:rsidRPr="00923757">
        <w:rPr>
          <w:rFonts w:cstheme="minorHAnsi"/>
          <w:sz w:val="20"/>
          <w:szCs w:val="20"/>
        </w:rPr>
        <w:t>a) Osapuolet sopivat tällä Kehi</w:t>
      </w:r>
      <w:r>
        <w:rPr>
          <w:rFonts w:cstheme="minorHAnsi"/>
          <w:sz w:val="20"/>
          <w:szCs w:val="20"/>
        </w:rPr>
        <w:t xml:space="preserve">tysvaiheen allianssisopimuksella _____________ Hyvinvointipalveluiden </w:t>
      </w:r>
      <w:r w:rsidRPr="00923757">
        <w:rPr>
          <w:rFonts w:cstheme="minorHAnsi"/>
          <w:sz w:val="20"/>
          <w:szCs w:val="20"/>
        </w:rPr>
        <w:t>(jäljempänä ”Palvelu”) suunnittelusta ja kehittämisestä Kehi</w:t>
      </w:r>
      <w:r>
        <w:rPr>
          <w:rFonts w:cstheme="minorHAnsi"/>
          <w:sz w:val="20"/>
          <w:szCs w:val="20"/>
        </w:rPr>
        <w:t>tysvaiheen tehtävien (KAS-tehtä</w:t>
      </w:r>
      <w:r w:rsidRPr="00923757">
        <w:rPr>
          <w:rFonts w:cstheme="minorHAnsi"/>
          <w:sz w:val="20"/>
          <w:szCs w:val="20"/>
        </w:rPr>
        <w:t>vät) mukaise</w:t>
      </w:r>
      <w:r>
        <w:rPr>
          <w:rFonts w:cstheme="minorHAnsi"/>
          <w:sz w:val="20"/>
          <w:szCs w:val="20"/>
        </w:rPr>
        <w:t>sti.</w:t>
      </w:r>
    </w:p>
    <w:p w:rsidR="00FA19BC" w:rsidRDefault="00FA19BC" w:rsidP="00FA19BC">
      <w:pPr>
        <w:ind w:left="567"/>
        <w:jc w:val="both"/>
        <w:rPr>
          <w:rFonts w:cstheme="minorHAnsi"/>
          <w:sz w:val="20"/>
          <w:szCs w:val="20"/>
        </w:rPr>
      </w:pPr>
      <w:r w:rsidRPr="00923757">
        <w:rPr>
          <w:rFonts w:cstheme="minorHAnsi"/>
          <w:sz w:val="20"/>
          <w:szCs w:val="20"/>
        </w:rPr>
        <w:t>b) Osapuolet toteuttavat Palvelut sopimuksessa mä</w:t>
      </w:r>
      <w:r>
        <w:rPr>
          <w:rFonts w:cstheme="minorHAnsi"/>
          <w:sz w:val="20"/>
          <w:szCs w:val="20"/>
        </w:rPr>
        <w:t>äritellyllä Allianssimallilla.</w:t>
      </w:r>
    </w:p>
    <w:p w:rsidR="00FA19BC" w:rsidRDefault="00FA19BC" w:rsidP="00FA19BC">
      <w:pPr>
        <w:ind w:left="567"/>
        <w:jc w:val="both"/>
        <w:rPr>
          <w:rFonts w:cstheme="minorHAnsi"/>
          <w:sz w:val="20"/>
          <w:szCs w:val="20"/>
        </w:rPr>
      </w:pPr>
      <w:r w:rsidRPr="00923757">
        <w:rPr>
          <w:rFonts w:cstheme="minorHAnsi"/>
          <w:sz w:val="20"/>
          <w:szCs w:val="20"/>
        </w:rPr>
        <w:lastRenderedPageBreak/>
        <w:t>c) Tilaaja haluaa sitouttaa Osapuolet toimimaan kanssaan yhte</w:t>
      </w:r>
      <w:r>
        <w:rPr>
          <w:rFonts w:cstheme="minorHAnsi"/>
          <w:sz w:val="20"/>
          <w:szCs w:val="20"/>
        </w:rPr>
        <w:t>näisenä ryhmänä kehittämään Pal</w:t>
      </w:r>
      <w:r w:rsidRPr="00923757">
        <w:rPr>
          <w:rFonts w:cstheme="minorHAnsi"/>
          <w:sz w:val="20"/>
          <w:szCs w:val="20"/>
        </w:rPr>
        <w:t>velun laajuutta ja sisältöä sekä valmistelemaan ehdotuksen Palvelun tuottamisesta asiakkaille arvoa tuott</w:t>
      </w:r>
      <w:r>
        <w:rPr>
          <w:rFonts w:cstheme="minorHAnsi"/>
          <w:sz w:val="20"/>
          <w:szCs w:val="20"/>
        </w:rPr>
        <w:t>avalla tavalla ja tehokkaasti.</w:t>
      </w:r>
    </w:p>
    <w:p w:rsidR="00FA19BC" w:rsidRDefault="00FA19BC" w:rsidP="00FA19BC">
      <w:pPr>
        <w:ind w:left="567"/>
        <w:jc w:val="both"/>
        <w:rPr>
          <w:rFonts w:cstheme="minorHAnsi"/>
          <w:sz w:val="20"/>
          <w:szCs w:val="20"/>
        </w:rPr>
      </w:pPr>
      <w:r w:rsidRPr="00923757">
        <w:rPr>
          <w:rFonts w:cstheme="minorHAnsi"/>
          <w:sz w:val="20"/>
          <w:szCs w:val="20"/>
        </w:rPr>
        <w:t>d) Osapuolet sopivat Toteutusvaiheen Palvelusuunnitelman valm</w:t>
      </w:r>
      <w:r>
        <w:rPr>
          <w:rFonts w:cstheme="minorHAnsi"/>
          <w:sz w:val="20"/>
          <w:szCs w:val="20"/>
        </w:rPr>
        <w:t>istelusta ja toimittamisesta tä</w:t>
      </w:r>
      <w:r w:rsidRPr="00923757">
        <w:rPr>
          <w:rFonts w:cstheme="minorHAnsi"/>
          <w:sz w:val="20"/>
          <w:szCs w:val="20"/>
        </w:rPr>
        <w:t xml:space="preserve">män </w:t>
      </w:r>
      <w:r>
        <w:rPr>
          <w:rFonts w:cstheme="minorHAnsi"/>
          <w:sz w:val="20"/>
          <w:szCs w:val="20"/>
        </w:rPr>
        <w:t xml:space="preserve">sopimuksen ehtojen mukaisesti. </w:t>
      </w:r>
    </w:p>
    <w:p w:rsidR="00FA19BC" w:rsidRDefault="00FA19BC" w:rsidP="00FA19BC">
      <w:pPr>
        <w:ind w:left="567"/>
        <w:jc w:val="both"/>
        <w:rPr>
          <w:rFonts w:cstheme="minorHAnsi"/>
          <w:sz w:val="20"/>
          <w:szCs w:val="20"/>
        </w:rPr>
      </w:pPr>
      <w:r w:rsidRPr="00923757">
        <w:rPr>
          <w:rFonts w:cstheme="minorHAnsi"/>
          <w:sz w:val="20"/>
          <w:szCs w:val="20"/>
        </w:rPr>
        <w:t>e) Jos Tilaaja hyväksyy Toteutusvaiheen Palvelusuunnitelman ja pää</w:t>
      </w:r>
      <w:r>
        <w:rPr>
          <w:rFonts w:cstheme="minorHAnsi"/>
          <w:sz w:val="20"/>
          <w:szCs w:val="20"/>
        </w:rPr>
        <w:t>ttää siirtyä Palvelun Toteutus</w:t>
      </w:r>
      <w:r w:rsidRPr="00923757">
        <w:rPr>
          <w:rFonts w:cstheme="minorHAnsi"/>
          <w:sz w:val="20"/>
          <w:szCs w:val="20"/>
        </w:rPr>
        <w:t>vaiheeseen, Tilaaja ja Palveluntuottaja allekirjoittavat hankkee</w:t>
      </w:r>
      <w:r>
        <w:rPr>
          <w:rFonts w:cstheme="minorHAnsi"/>
          <w:sz w:val="20"/>
          <w:szCs w:val="20"/>
        </w:rPr>
        <w:t>n Toteutusvaiheen allianssisopi</w:t>
      </w:r>
      <w:r w:rsidRPr="00923757">
        <w:rPr>
          <w:rFonts w:cstheme="minorHAnsi"/>
          <w:sz w:val="20"/>
          <w:szCs w:val="20"/>
        </w:rPr>
        <w:t>mukseen (TAS), jonka mu</w:t>
      </w:r>
      <w:r>
        <w:rPr>
          <w:rFonts w:cstheme="minorHAnsi"/>
          <w:sz w:val="20"/>
          <w:szCs w:val="20"/>
        </w:rPr>
        <w:t>kaisesti palvelut toteutetaan.</w:t>
      </w:r>
    </w:p>
    <w:p w:rsidR="00FA19BC" w:rsidRDefault="00FA19BC" w:rsidP="00FA19BC">
      <w:pPr>
        <w:ind w:left="567"/>
        <w:jc w:val="both"/>
        <w:rPr>
          <w:rFonts w:cstheme="minorHAnsi"/>
          <w:sz w:val="20"/>
          <w:szCs w:val="20"/>
        </w:rPr>
      </w:pPr>
      <w:r w:rsidRPr="00923757">
        <w:rPr>
          <w:rFonts w:cstheme="minorHAnsi"/>
          <w:sz w:val="20"/>
          <w:szCs w:val="20"/>
        </w:rPr>
        <w:t>f) Tässä sopimuksessa sovitaan ehdoista ja periaatteista, joiden mukaan Osapuolet toimivat ja joiden mukaan heille korvataan kustannukset Palvelun suunnit</w:t>
      </w:r>
      <w:r>
        <w:rPr>
          <w:rFonts w:cstheme="minorHAnsi"/>
          <w:sz w:val="20"/>
          <w:szCs w:val="20"/>
        </w:rPr>
        <w:t>telusta ja niiden kustannusarvi</w:t>
      </w:r>
      <w:r w:rsidRPr="00923757">
        <w:rPr>
          <w:rFonts w:cstheme="minorHAnsi"/>
          <w:sz w:val="20"/>
          <w:szCs w:val="20"/>
        </w:rPr>
        <w:t>oiden laadinnasta sekä muista Palvelua edeltävistä tehtävistä, j</w:t>
      </w:r>
      <w:r>
        <w:rPr>
          <w:rFonts w:cstheme="minorHAnsi"/>
          <w:sz w:val="20"/>
          <w:szCs w:val="20"/>
        </w:rPr>
        <w:t>oita tarvitaan Palvelusuunnitelman laatimiseen (KAS-tehtävät).</w:t>
      </w:r>
    </w:p>
    <w:p w:rsidR="00FA19BC" w:rsidRDefault="00FA19BC" w:rsidP="00FA19BC">
      <w:pPr>
        <w:ind w:left="567"/>
        <w:jc w:val="both"/>
        <w:rPr>
          <w:rFonts w:cstheme="minorHAnsi"/>
          <w:sz w:val="20"/>
          <w:szCs w:val="20"/>
        </w:rPr>
      </w:pPr>
      <w:r w:rsidRPr="00923757">
        <w:rPr>
          <w:rFonts w:cstheme="minorHAnsi"/>
          <w:sz w:val="20"/>
          <w:szCs w:val="20"/>
        </w:rPr>
        <w:t>g) Osapuolet sitoutuvat luovuttamaan toisilleen kaiken hallussaan olevan tiedon, joka koske</w:t>
      </w:r>
      <w:r>
        <w:rPr>
          <w:rFonts w:cstheme="minorHAnsi"/>
          <w:sz w:val="20"/>
          <w:szCs w:val="20"/>
        </w:rPr>
        <w:t>e KAS-tehtävien suorittamista.</w:t>
      </w:r>
    </w:p>
    <w:p w:rsidR="00FA19BC" w:rsidRDefault="00FA19BC" w:rsidP="00FA19BC">
      <w:pPr>
        <w:ind w:left="567"/>
        <w:jc w:val="both"/>
        <w:rPr>
          <w:rFonts w:cstheme="minorHAnsi"/>
          <w:sz w:val="20"/>
          <w:szCs w:val="20"/>
        </w:rPr>
      </w:pPr>
      <w:r w:rsidRPr="00923757">
        <w:rPr>
          <w:rFonts w:cstheme="minorHAnsi"/>
          <w:sz w:val="20"/>
          <w:szCs w:val="20"/>
        </w:rPr>
        <w:t>h) Osapuolet ovat tutustuneet sopimusasiakirjoihin, lähtöaineistoon ja muuhun KAS-tehtävään mahdollisesti liittyvään aineistoon sekä itsenäisesti arvioineet s</w:t>
      </w:r>
      <w:r>
        <w:rPr>
          <w:rFonts w:cstheme="minorHAnsi"/>
          <w:sz w:val="20"/>
          <w:szCs w:val="20"/>
        </w:rPr>
        <w:t>opimusasiakirjojen, lähtöaineis</w:t>
      </w:r>
      <w:r w:rsidRPr="00923757">
        <w:rPr>
          <w:rFonts w:cstheme="minorHAnsi"/>
          <w:sz w:val="20"/>
          <w:szCs w:val="20"/>
        </w:rPr>
        <w:t>ton ja mainitun muun aineiston oikeellisuuden sekä niiden sisällön soveltuvuude</w:t>
      </w:r>
      <w:r>
        <w:rPr>
          <w:rFonts w:cstheme="minorHAnsi"/>
          <w:sz w:val="20"/>
          <w:szCs w:val="20"/>
        </w:rPr>
        <w:t>n Palvelun tuottamista varten.</w:t>
      </w:r>
    </w:p>
    <w:p w:rsidR="00FA19BC" w:rsidRDefault="00FA19BC" w:rsidP="00FA19BC">
      <w:pPr>
        <w:ind w:left="567"/>
        <w:jc w:val="both"/>
        <w:rPr>
          <w:rFonts w:cstheme="minorHAnsi"/>
          <w:sz w:val="20"/>
          <w:szCs w:val="20"/>
        </w:rPr>
      </w:pPr>
      <w:r w:rsidRPr="00923757">
        <w:rPr>
          <w:rFonts w:cstheme="minorHAnsi"/>
          <w:sz w:val="20"/>
          <w:szCs w:val="20"/>
        </w:rPr>
        <w:t xml:space="preserve">i) Osapuolet tiedostavat, että Palvelun kehittäminen ja toteuttaminen ovat sidoksissa </w:t>
      </w:r>
      <w:r>
        <w:rPr>
          <w:rFonts w:cstheme="minorHAnsi"/>
          <w:sz w:val="20"/>
          <w:szCs w:val="20"/>
        </w:rPr>
        <w:t xml:space="preserve">mahdolliseen </w:t>
      </w:r>
      <w:r w:rsidRPr="00923757">
        <w:rPr>
          <w:rFonts w:cstheme="minorHAnsi"/>
          <w:sz w:val="20"/>
          <w:szCs w:val="20"/>
        </w:rPr>
        <w:t>va</w:t>
      </w:r>
      <w:r>
        <w:rPr>
          <w:rFonts w:cstheme="minorHAnsi"/>
          <w:sz w:val="20"/>
          <w:szCs w:val="20"/>
        </w:rPr>
        <w:t>ltakun</w:t>
      </w:r>
      <w:r w:rsidRPr="00923757">
        <w:rPr>
          <w:rFonts w:cstheme="minorHAnsi"/>
          <w:sz w:val="20"/>
          <w:szCs w:val="20"/>
        </w:rPr>
        <w:t>na</w:t>
      </w:r>
      <w:r>
        <w:rPr>
          <w:rFonts w:cstheme="minorHAnsi"/>
          <w:sz w:val="20"/>
          <w:szCs w:val="20"/>
        </w:rPr>
        <w:t>lliseen Sote-uudistukseen ja ______________________________________ (sidokset)</w:t>
      </w:r>
      <w:r w:rsidRPr="00923757">
        <w:rPr>
          <w:rFonts w:cstheme="minorHAnsi"/>
          <w:sz w:val="20"/>
          <w:szCs w:val="20"/>
        </w:rPr>
        <w:t>.</w:t>
      </w:r>
      <w:r>
        <w:rPr>
          <w:rFonts w:cstheme="minorHAnsi"/>
          <w:sz w:val="20"/>
          <w:szCs w:val="20"/>
        </w:rPr>
        <w:t xml:space="preserve"> </w:t>
      </w:r>
      <w:r w:rsidRPr="00923757">
        <w:rPr>
          <w:rFonts w:cstheme="minorHAnsi"/>
          <w:sz w:val="20"/>
          <w:szCs w:val="20"/>
        </w:rPr>
        <w:t xml:space="preserve">Näistä syistä Kehitysvaiheen allianssisopimuksessa Palvelun-tuottajalla ei ole niin sanottua yleistä </w:t>
      </w:r>
      <w:r>
        <w:rPr>
          <w:rFonts w:cstheme="minorHAnsi"/>
          <w:sz w:val="20"/>
          <w:szCs w:val="20"/>
        </w:rPr>
        <w:t>vetäytymisoikeutta.</w:t>
      </w:r>
    </w:p>
    <w:p w:rsidR="0066045C" w:rsidRPr="00BA2055" w:rsidRDefault="0066045C" w:rsidP="002B2684">
      <w:pPr>
        <w:keepNext/>
        <w:keepLines/>
        <w:spacing w:before="360" w:after="120" w:line="240" w:lineRule="auto"/>
        <w:ind w:left="567" w:hanging="567"/>
        <w:jc w:val="both"/>
        <w:outlineLvl w:val="0"/>
        <w:rPr>
          <w:rFonts w:eastAsia="Times New Roman" w:cstheme="minorHAnsi"/>
          <w:noProof/>
          <w:color w:val="1F3864"/>
          <w:sz w:val="28"/>
          <w:szCs w:val="28"/>
        </w:rPr>
      </w:pPr>
      <w:r w:rsidRPr="00BA2055">
        <w:rPr>
          <w:rFonts w:eastAsia="Times New Roman" w:cstheme="minorHAnsi"/>
          <w:noProof/>
          <w:color w:val="1F3864"/>
          <w:sz w:val="28"/>
          <w:szCs w:val="28"/>
        </w:rPr>
        <w:t>2</w:t>
      </w:r>
      <w:r w:rsidRPr="00BA2055">
        <w:rPr>
          <w:rFonts w:eastAsia="Times New Roman" w:cstheme="minorHAnsi"/>
          <w:noProof/>
          <w:color w:val="1F3864"/>
          <w:sz w:val="28"/>
          <w:szCs w:val="28"/>
        </w:rPr>
        <w:tab/>
        <w:t>Allianssin peruskirja</w:t>
      </w:r>
    </w:p>
    <w:p w:rsidR="0066045C" w:rsidRPr="00350F7C" w:rsidRDefault="0066045C"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50F7C">
        <w:rPr>
          <w:rFonts w:eastAsia="Times New Roman" w:cstheme="minorHAnsi"/>
          <w:b/>
          <w:noProof/>
          <w:color w:val="2E74B5"/>
          <w:sz w:val="20"/>
          <w:szCs w:val="20"/>
        </w:rPr>
        <w:t>2.1</w:t>
      </w:r>
      <w:r w:rsidRPr="00350F7C">
        <w:rPr>
          <w:rFonts w:eastAsia="Times New Roman" w:cstheme="minorHAnsi"/>
          <w:b/>
          <w:noProof/>
          <w:color w:val="2E74B5"/>
          <w:sz w:val="20"/>
          <w:szCs w:val="20"/>
        </w:rPr>
        <w:tab/>
      </w:r>
      <w:r w:rsidR="00923757">
        <w:rPr>
          <w:rFonts w:eastAsia="Times New Roman" w:cstheme="minorHAnsi"/>
          <w:b/>
          <w:noProof/>
          <w:color w:val="2E74B5"/>
          <w:sz w:val="20"/>
          <w:szCs w:val="20"/>
        </w:rPr>
        <w:t>Tehtävät</w:t>
      </w:r>
    </w:p>
    <w:p w:rsidR="0066045C" w:rsidRPr="00BA2055" w:rsidRDefault="0066045C"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sidRPr="00BA2055">
        <w:rPr>
          <w:rFonts w:eastAsia="Calibri" w:cstheme="minorHAnsi"/>
          <w:noProof/>
          <w:sz w:val="20"/>
          <w:szCs w:val="20"/>
        </w:rPr>
        <w:t>2.1.1</w:t>
      </w:r>
      <w:r w:rsidRPr="00923757">
        <w:rPr>
          <w:sz w:val="20"/>
          <w:szCs w:val="20"/>
        </w:rPr>
        <w:tab/>
      </w:r>
      <w:r w:rsidR="00923757" w:rsidRPr="00923757">
        <w:rPr>
          <w:sz w:val="20"/>
          <w:szCs w:val="20"/>
        </w:rPr>
        <w:t>Osapuolet suorittavat KAS-tehtävät sellaisella innovatiivisella, yhteistoiminnallisella ja tehokkaalla tavalla, joka parhaiten tukee kaikkia Osapuolia saavuttamaan hankkeelle parhaan lopputuloksen. KA</w:t>
      </w:r>
      <w:r w:rsidR="006C228E">
        <w:rPr>
          <w:sz w:val="20"/>
          <w:szCs w:val="20"/>
        </w:rPr>
        <w:t>S-tehtävät kuvataan liitteessä</w:t>
      </w:r>
      <w:r w:rsidR="00923757" w:rsidRPr="00923757">
        <w:rPr>
          <w:sz w:val="20"/>
          <w:szCs w:val="20"/>
        </w:rPr>
        <w:t>.</w:t>
      </w:r>
    </w:p>
    <w:p w:rsidR="0066045C" w:rsidRPr="00BA2055" w:rsidRDefault="00923757"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2.1.2</w:t>
      </w:r>
      <w:r w:rsidR="0066045C" w:rsidRPr="00BA2055">
        <w:rPr>
          <w:rFonts w:eastAsia="Calibri" w:cstheme="minorHAnsi"/>
          <w:noProof/>
          <w:sz w:val="20"/>
          <w:szCs w:val="20"/>
        </w:rPr>
        <w:tab/>
        <w:t>Tässä sopimuksessa viittaus ”me” tai ”meidän” viittaa kaikkiin Osapuoliin.</w:t>
      </w:r>
    </w:p>
    <w:p w:rsidR="0066045C" w:rsidRPr="00350F7C" w:rsidRDefault="0066045C"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50F7C">
        <w:rPr>
          <w:rFonts w:eastAsia="Times New Roman" w:cstheme="minorHAnsi"/>
          <w:b/>
          <w:noProof/>
          <w:color w:val="2E74B5"/>
          <w:sz w:val="20"/>
          <w:szCs w:val="20"/>
        </w:rPr>
        <w:t>2.2</w:t>
      </w:r>
      <w:r w:rsidRPr="00350F7C">
        <w:rPr>
          <w:rFonts w:eastAsia="Times New Roman" w:cstheme="minorHAnsi"/>
          <w:b/>
          <w:noProof/>
          <w:color w:val="2E74B5"/>
          <w:sz w:val="20"/>
          <w:szCs w:val="20"/>
        </w:rPr>
        <w:tab/>
        <w:t>Allianssin perusperiaatteet</w:t>
      </w:r>
    </w:p>
    <w:p w:rsidR="0066045C" w:rsidRPr="00BA2055" w:rsidRDefault="0066045C"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sidRPr="00BA2055">
        <w:rPr>
          <w:rFonts w:eastAsia="Calibri" w:cstheme="minorHAnsi"/>
          <w:noProof/>
          <w:sz w:val="20"/>
          <w:szCs w:val="20"/>
        </w:rPr>
        <w:t>2.2.2</w:t>
      </w:r>
      <w:r w:rsidRPr="00BA2055">
        <w:rPr>
          <w:rFonts w:eastAsia="Calibri" w:cstheme="minorHAnsi"/>
          <w:noProof/>
          <w:sz w:val="20"/>
          <w:szCs w:val="20"/>
        </w:rPr>
        <w:tab/>
        <w:t>Sitoudumme seuraaviin Allianssimme perusperiaatteisiin:</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Me kaikki voitamme tai me kaikki häviämme yhdessä.</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Meillä on yhteinen vastuu tuloksesta.</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Kaikilla Osapuolilla on yhtäläiset oikeudet lukuun ottamatta yksipuolisia oikeuksia.</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Me teemme kaikki päätökset hankkeen parhaaksi -periaatteella, emmekä tee päätöksiä tai pyri myötävaikuttamaan sellaiseen päätöksentekoon, joilla tietoisesti loukkaamme tiedossamme olevia toisten Osapuolten oikeutettuja etuja ja odotuksia.</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Jokaisella Osapuolella on roolinsa mukaiset oikeudet ja vastuut.</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Me emme syyttele toisiamme.</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Mahdollisissa erimielisyyttä aiheuttavissa tilanteissa teemme päätökset ilman viivytyksiä,</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emmekä painosta toisia Osapuolia esimerkiksi uhkaamalla sopimuksen päättämisellä.</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Kaikki maksuliikenne tapahtuu ”open book”.</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Me rohkaisemme innovatiiviseen ajatteluun tavoitteena saavuttaa erinomaisia tuloksia.</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lastRenderedPageBreak/>
        <w:t>Kaikkien Osapuolten johto antaa rajoituksettoman tuen Palveluiden kehittämiselle ja toteut-tamiselle.</w:t>
      </w:r>
    </w:p>
    <w:p w:rsidR="0066045C" w:rsidRPr="00BA2055" w:rsidRDefault="0066045C" w:rsidP="002B2684">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Kukaan meistä ei tavoittele etua toisen kustannuksella.</w:t>
      </w:r>
    </w:p>
    <w:p w:rsidR="0066045C" w:rsidRPr="00BA2055" w:rsidRDefault="0066045C" w:rsidP="002B2684">
      <w:pPr>
        <w:tabs>
          <w:tab w:val="left" w:pos="851"/>
        </w:tabs>
        <w:spacing w:line="259" w:lineRule="auto"/>
        <w:ind w:left="1211"/>
        <w:contextualSpacing/>
        <w:jc w:val="both"/>
        <w:rPr>
          <w:rFonts w:eastAsia="Calibri" w:cstheme="minorHAnsi"/>
          <w:noProof/>
          <w:sz w:val="20"/>
          <w:szCs w:val="20"/>
        </w:rPr>
      </w:pPr>
    </w:p>
    <w:p w:rsidR="0066045C" w:rsidRPr="00BA2055" w:rsidRDefault="0066045C"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sidRPr="00BA2055">
        <w:rPr>
          <w:rFonts w:eastAsia="Calibri" w:cstheme="minorHAnsi"/>
          <w:noProof/>
          <w:sz w:val="20"/>
          <w:szCs w:val="20"/>
        </w:rPr>
        <w:t>2.2.3</w:t>
      </w:r>
      <w:r w:rsidRPr="00BA2055">
        <w:rPr>
          <w:rFonts w:eastAsia="Calibri" w:cstheme="minorHAnsi"/>
          <w:noProof/>
          <w:sz w:val="20"/>
          <w:szCs w:val="20"/>
        </w:rPr>
        <w:tab/>
        <w:t>Saavuttaaksemme tavoitteemme tulemme päivittäisessä toiminnassa toimimaan seuraavasti:</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Keskustelemme avoimesti ja rehellisesti.</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Kuuntelemme toisiamme tarkkaan ja kunnioitamme toistemme mielipiteitä.</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Kannustamme kaikkia ajattelemaan vapaasti ja innovatiivisesti ilman pelkoa epäonnistumi-sesta/moitteista.</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Sanomme mitä tarkoitamme ja tarkoitamme mitä sanomme.</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Annamme tunnustusta onnistumisistamme.</w:t>
      </w:r>
    </w:p>
    <w:p w:rsidR="0066045C" w:rsidRPr="00BA2055" w:rsidRDefault="0066045C" w:rsidP="007A4A11">
      <w:pPr>
        <w:numPr>
          <w:ilvl w:val="0"/>
          <w:numId w:val="83"/>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Haastamme itsemme ennemmin kuin syyttelemme toisiamme.</w:t>
      </w:r>
    </w:p>
    <w:p w:rsidR="0066045C" w:rsidRPr="00350F7C" w:rsidRDefault="0066045C" w:rsidP="002B2684">
      <w:pPr>
        <w:tabs>
          <w:tab w:val="left" w:pos="851"/>
        </w:tabs>
        <w:spacing w:line="259" w:lineRule="auto"/>
        <w:ind w:left="1210"/>
        <w:contextualSpacing/>
        <w:jc w:val="both"/>
        <w:rPr>
          <w:rFonts w:eastAsia="Calibri" w:cstheme="minorHAnsi"/>
          <w:noProof/>
          <w:sz w:val="20"/>
          <w:szCs w:val="20"/>
        </w:rPr>
      </w:pPr>
    </w:p>
    <w:p w:rsidR="00923757" w:rsidRPr="00BA2055" w:rsidRDefault="00923757"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3</w:t>
      </w:r>
      <w:r w:rsidRPr="00BA2055">
        <w:rPr>
          <w:rFonts w:eastAsia="Times New Roman" w:cstheme="minorHAnsi"/>
          <w:noProof/>
          <w:color w:val="1F3864"/>
          <w:sz w:val="28"/>
          <w:szCs w:val="28"/>
        </w:rPr>
        <w:tab/>
      </w:r>
      <w:r>
        <w:rPr>
          <w:rFonts w:eastAsia="Times New Roman" w:cstheme="minorHAnsi"/>
          <w:noProof/>
          <w:color w:val="1F3864"/>
          <w:sz w:val="28"/>
          <w:szCs w:val="28"/>
        </w:rPr>
        <w:t>Toteutusvaiheeseen siirtyminen</w:t>
      </w:r>
    </w:p>
    <w:p w:rsidR="00923757" w:rsidRPr="00DB4D51" w:rsidRDefault="00DB4D51" w:rsidP="002B2684">
      <w:pPr>
        <w:ind w:left="567"/>
        <w:jc w:val="both"/>
        <w:rPr>
          <w:sz w:val="20"/>
          <w:szCs w:val="20"/>
        </w:rPr>
      </w:pPr>
      <w:r w:rsidRPr="00DB4D51">
        <w:rPr>
          <w:sz w:val="20"/>
          <w:szCs w:val="20"/>
        </w:rPr>
        <w:t>Jos Tilaaja hyväksyy KAS-vaiheen lopputuloksena syntyvän Palvel</w:t>
      </w:r>
      <w:r>
        <w:rPr>
          <w:sz w:val="20"/>
          <w:szCs w:val="20"/>
        </w:rPr>
        <w:t>usuunnitelman ja ensimmäisen So</w:t>
      </w:r>
      <w:r w:rsidRPr="00DB4D51">
        <w:rPr>
          <w:sz w:val="20"/>
          <w:szCs w:val="20"/>
        </w:rPr>
        <w:t>pimuskauden tavoitteet ja päättää toteuttaa kokonaisuudessaan Palvelun, sitoutuvat</w:t>
      </w:r>
      <w:r>
        <w:rPr>
          <w:sz w:val="20"/>
          <w:szCs w:val="20"/>
        </w:rPr>
        <w:t xml:space="preserve"> Osapuolet al</w:t>
      </w:r>
      <w:r w:rsidRPr="00DB4D51">
        <w:rPr>
          <w:sz w:val="20"/>
          <w:szCs w:val="20"/>
        </w:rPr>
        <w:t xml:space="preserve">lekirjoittamaan Toteutusvaiheen Allianssisopimuksen (TAS) </w:t>
      </w:r>
      <w:r>
        <w:rPr>
          <w:sz w:val="20"/>
          <w:szCs w:val="20"/>
        </w:rPr>
        <w:t>ja siirtymään Palvelun Toteutusvaihee</w:t>
      </w:r>
      <w:r w:rsidRPr="00DB4D51">
        <w:rPr>
          <w:sz w:val="20"/>
          <w:szCs w:val="20"/>
        </w:rPr>
        <w:t>seen.</w:t>
      </w:r>
    </w:p>
    <w:p w:rsidR="0066045C" w:rsidRPr="00BA2055" w:rsidRDefault="00923757"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4</w:t>
      </w:r>
      <w:r w:rsidR="0066045C" w:rsidRPr="00BA2055">
        <w:rPr>
          <w:rFonts w:eastAsia="Times New Roman" w:cstheme="minorHAnsi"/>
          <w:noProof/>
          <w:color w:val="1F3864"/>
          <w:sz w:val="28"/>
          <w:szCs w:val="28"/>
        </w:rPr>
        <w:tab/>
      </w:r>
      <w:r w:rsidR="00DB4D51">
        <w:rPr>
          <w:rFonts w:eastAsia="Times New Roman" w:cstheme="minorHAnsi"/>
          <w:noProof/>
          <w:color w:val="1F3864"/>
          <w:sz w:val="28"/>
          <w:szCs w:val="28"/>
        </w:rPr>
        <w:t>H</w:t>
      </w:r>
      <w:r w:rsidR="0066045C" w:rsidRPr="00BA2055">
        <w:rPr>
          <w:rFonts w:eastAsia="Times New Roman" w:cstheme="minorHAnsi"/>
          <w:noProof/>
          <w:color w:val="1F3864"/>
          <w:sz w:val="28"/>
          <w:szCs w:val="28"/>
        </w:rPr>
        <w:t>allinto</w:t>
      </w:r>
      <w:r w:rsidR="00DB4D51">
        <w:rPr>
          <w:rFonts w:eastAsia="Times New Roman" w:cstheme="minorHAnsi"/>
          <w:noProof/>
          <w:color w:val="1F3864"/>
          <w:sz w:val="28"/>
          <w:szCs w:val="28"/>
        </w:rPr>
        <w:t xml:space="preserve"> ja johto</w:t>
      </w:r>
    </w:p>
    <w:p w:rsidR="0066045C" w:rsidRPr="00350F7C" w:rsidRDefault="00DB4D5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4</w:t>
      </w:r>
      <w:r w:rsidR="0066045C" w:rsidRPr="00350F7C">
        <w:rPr>
          <w:rFonts w:eastAsia="Times New Roman" w:cstheme="minorHAnsi"/>
          <w:b/>
          <w:noProof/>
          <w:color w:val="2E74B5"/>
          <w:sz w:val="20"/>
          <w:szCs w:val="20"/>
        </w:rPr>
        <w:t>.1</w:t>
      </w:r>
      <w:r w:rsidR="0066045C" w:rsidRPr="00350F7C">
        <w:rPr>
          <w:rFonts w:eastAsia="Times New Roman" w:cstheme="minorHAnsi"/>
          <w:b/>
          <w:noProof/>
          <w:color w:val="2E74B5"/>
          <w:sz w:val="20"/>
          <w:szCs w:val="20"/>
        </w:rPr>
        <w:tab/>
      </w:r>
      <w:r>
        <w:rPr>
          <w:rFonts w:eastAsia="Times New Roman" w:cstheme="minorHAnsi"/>
          <w:b/>
          <w:noProof/>
          <w:color w:val="2E74B5"/>
          <w:sz w:val="20"/>
          <w:szCs w:val="20"/>
        </w:rPr>
        <w:t>Allianssin johto ja ohjaus</w:t>
      </w:r>
    </w:p>
    <w:p w:rsidR="0066045C" w:rsidRPr="00BA2055" w:rsidRDefault="00DB4D51"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4</w:t>
      </w:r>
      <w:r w:rsidR="0066045C" w:rsidRPr="00BA2055">
        <w:rPr>
          <w:rFonts w:eastAsia="Calibri" w:cstheme="minorHAnsi"/>
          <w:noProof/>
          <w:sz w:val="20"/>
          <w:szCs w:val="20"/>
        </w:rPr>
        <w:t>.1.1</w:t>
      </w:r>
      <w:r w:rsidR="0066045C" w:rsidRPr="00BA2055">
        <w:rPr>
          <w:rFonts w:eastAsia="Calibri" w:cstheme="minorHAnsi"/>
          <w:noProof/>
          <w:sz w:val="20"/>
          <w:szCs w:val="20"/>
        </w:rPr>
        <w:tab/>
        <w:t>Allianssia johtaa Allianssin johtoryhmä (AJR), joka perustetaan ja joka toimii tämän sopimuksen</w:t>
      </w:r>
      <w:r w:rsidR="005205D3">
        <w:rPr>
          <w:rFonts w:eastAsia="Calibri" w:cstheme="minorHAnsi"/>
          <w:noProof/>
          <w:sz w:val="20"/>
          <w:szCs w:val="20"/>
        </w:rPr>
        <w:t xml:space="preserve"> </w:t>
      </w:r>
      <w:r w:rsidR="0066045C" w:rsidRPr="00BA2055">
        <w:rPr>
          <w:rFonts w:eastAsia="Calibri" w:cstheme="minorHAnsi"/>
          <w:noProof/>
          <w:sz w:val="20"/>
          <w:szCs w:val="20"/>
        </w:rPr>
        <w:t>mukaisesti.</w:t>
      </w:r>
    </w:p>
    <w:p w:rsidR="0066045C" w:rsidRPr="00BA2055" w:rsidRDefault="00DB4D51"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4</w:t>
      </w:r>
      <w:r w:rsidR="0066045C" w:rsidRPr="00BA2055">
        <w:rPr>
          <w:rFonts w:eastAsia="Calibri" w:cstheme="minorHAnsi"/>
          <w:noProof/>
          <w:sz w:val="20"/>
          <w:szCs w:val="20"/>
        </w:rPr>
        <w:t>.1.2</w:t>
      </w:r>
      <w:r w:rsidR="0066045C" w:rsidRPr="00BA2055">
        <w:rPr>
          <w:rFonts w:eastAsia="Calibri" w:cstheme="minorHAnsi"/>
          <w:noProof/>
          <w:sz w:val="20"/>
          <w:szCs w:val="20"/>
        </w:rPr>
        <w:tab/>
      </w:r>
      <w:r w:rsidR="0066045C" w:rsidRPr="00DB4D51">
        <w:rPr>
          <w:rFonts w:eastAsia="Calibri" w:cstheme="minorHAnsi"/>
          <w:noProof/>
          <w:sz w:val="20"/>
          <w:szCs w:val="20"/>
        </w:rPr>
        <w:t xml:space="preserve">Allianssin päivittäisiä asioita hoitaa ja johtaa Hyvinvointikeskuksen ohjausryhmä, joka perustetaan ja joka toimii kohdan </w:t>
      </w:r>
      <w:r w:rsidRPr="00DB4D51">
        <w:rPr>
          <w:rFonts w:eastAsia="Calibri" w:cstheme="minorHAnsi"/>
          <w:noProof/>
          <w:sz w:val="20"/>
          <w:szCs w:val="20"/>
        </w:rPr>
        <w:t>6.2</w:t>
      </w:r>
      <w:r w:rsidR="0066045C" w:rsidRPr="00DB4D51">
        <w:rPr>
          <w:rFonts w:eastAsia="Calibri" w:cstheme="minorHAnsi"/>
          <w:noProof/>
          <w:sz w:val="20"/>
          <w:szCs w:val="20"/>
        </w:rPr>
        <w:t xml:space="preserve"> mukaisesti. Hyvinvointikeskuksen ohjausryhmää johtaa Hyvinvointikeskuksen palveluista vastaava, joka nimitetään kohdan </w:t>
      </w:r>
      <w:r w:rsidRPr="00DB4D51">
        <w:rPr>
          <w:rFonts w:eastAsia="Calibri" w:cstheme="minorHAnsi"/>
          <w:noProof/>
          <w:sz w:val="20"/>
          <w:szCs w:val="20"/>
        </w:rPr>
        <w:t>6.3 mukaisesti.</w:t>
      </w:r>
    </w:p>
    <w:p w:rsidR="0066045C" w:rsidRPr="00DB4D51" w:rsidRDefault="00DB4D5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DB4D51">
        <w:rPr>
          <w:rFonts w:eastAsia="Times New Roman" w:cstheme="minorHAnsi"/>
          <w:b/>
          <w:noProof/>
          <w:color w:val="2E74B5"/>
          <w:sz w:val="20"/>
          <w:szCs w:val="20"/>
        </w:rPr>
        <w:t>4</w:t>
      </w:r>
      <w:r w:rsidR="0066045C" w:rsidRPr="00DB4D51">
        <w:rPr>
          <w:rFonts w:eastAsia="Times New Roman" w:cstheme="minorHAnsi"/>
          <w:b/>
          <w:noProof/>
          <w:color w:val="2E74B5"/>
          <w:sz w:val="20"/>
          <w:szCs w:val="20"/>
        </w:rPr>
        <w:t>.2</w:t>
      </w:r>
      <w:r w:rsidR="0066045C" w:rsidRPr="00DB4D51">
        <w:rPr>
          <w:rFonts w:eastAsia="Times New Roman" w:cstheme="minorHAnsi"/>
          <w:b/>
          <w:noProof/>
          <w:color w:val="2E74B5"/>
          <w:sz w:val="20"/>
          <w:szCs w:val="20"/>
        </w:rPr>
        <w:tab/>
        <w:t>Allia</w:t>
      </w:r>
      <w:r w:rsidRPr="00DB4D51">
        <w:rPr>
          <w:rFonts w:eastAsia="Times New Roman" w:cstheme="minorHAnsi"/>
          <w:b/>
          <w:noProof/>
          <w:color w:val="2E74B5"/>
          <w:sz w:val="20"/>
          <w:szCs w:val="20"/>
        </w:rPr>
        <w:t>nssin johtamisjärjestelmä</w:t>
      </w:r>
    </w:p>
    <w:p w:rsidR="0066045C" w:rsidRPr="00DB4D51" w:rsidRDefault="00DB4D51" w:rsidP="002B2684">
      <w:pPr>
        <w:numPr>
          <w:ilvl w:val="2"/>
          <w:numId w:val="0"/>
        </w:numPr>
        <w:tabs>
          <w:tab w:val="left" w:pos="567"/>
        </w:tabs>
        <w:spacing w:line="240" w:lineRule="auto"/>
        <w:ind w:left="567" w:hanging="567"/>
        <w:jc w:val="both"/>
        <w:outlineLvl w:val="2"/>
        <w:rPr>
          <w:rFonts w:cstheme="minorHAnsi"/>
          <w:sz w:val="20"/>
          <w:szCs w:val="20"/>
        </w:rPr>
      </w:pPr>
      <w:r w:rsidRPr="00DB4D51">
        <w:rPr>
          <w:rFonts w:eastAsia="Calibri" w:cstheme="minorHAnsi"/>
          <w:noProof/>
          <w:sz w:val="20"/>
          <w:szCs w:val="20"/>
        </w:rPr>
        <w:t>4</w:t>
      </w:r>
      <w:r w:rsidR="0066045C" w:rsidRPr="00DB4D51">
        <w:rPr>
          <w:rFonts w:eastAsia="Calibri" w:cstheme="minorHAnsi"/>
          <w:noProof/>
          <w:sz w:val="20"/>
          <w:szCs w:val="20"/>
        </w:rPr>
        <w:t>.2.1</w:t>
      </w:r>
      <w:r w:rsidR="0066045C" w:rsidRPr="00DB4D51">
        <w:rPr>
          <w:rFonts w:eastAsia="Calibri" w:cstheme="minorHAnsi"/>
          <w:noProof/>
          <w:sz w:val="20"/>
          <w:szCs w:val="20"/>
        </w:rPr>
        <w:tab/>
      </w:r>
      <w:r w:rsidRPr="00DB4D51">
        <w:rPr>
          <w:rFonts w:cstheme="minorHAnsi"/>
          <w:sz w:val="20"/>
          <w:szCs w:val="20"/>
        </w:rPr>
        <w:t>Sen lisäksi, mitä tässä sopimuksessa on sovittu, kehitetään Allianssin johtamisjärjestelmän osana KAS-tehtäviä.</w:t>
      </w:r>
    </w:p>
    <w:p w:rsidR="00DB4D51" w:rsidRPr="00DB4D51" w:rsidRDefault="00DB4D51" w:rsidP="002B2684">
      <w:pPr>
        <w:ind w:left="567" w:hanging="567"/>
        <w:jc w:val="both"/>
        <w:rPr>
          <w:rFonts w:cstheme="minorHAnsi"/>
          <w:sz w:val="20"/>
          <w:szCs w:val="20"/>
        </w:rPr>
      </w:pPr>
      <w:r w:rsidRPr="00DB4D51">
        <w:rPr>
          <w:rFonts w:cstheme="minorHAnsi"/>
          <w:sz w:val="20"/>
          <w:szCs w:val="20"/>
        </w:rPr>
        <w:t>4.2.2</w:t>
      </w:r>
      <w:r w:rsidRPr="00DB4D51">
        <w:rPr>
          <w:rFonts w:cstheme="minorHAnsi"/>
          <w:sz w:val="20"/>
          <w:szCs w:val="20"/>
        </w:rPr>
        <w:tab/>
        <w:t xml:space="preserve">Allianssin johtamisjärjestelmää kehitetään asteittain. Allianssin johtamisjärjestelmän jokaisessa erillisessä asiakirjassa pitää todeta, mitä kohtia asiakirjasta voidaan muuttaa Hyvinvointikeskuksen palveluista vastaavan hyväksynnällä ja mitä kohtia voidaan muuttaa vain </w:t>
      </w:r>
      <w:proofErr w:type="spellStart"/>
      <w:r w:rsidRPr="00DB4D51">
        <w:rPr>
          <w:rFonts w:cstheme="minorHAnsi"/>
          <w:sz w:val="20"/>
          <w:szCs w:val="20"/>
        </w:rPr>
        <w:t>AJR:n</w:t>
      </w:r>
      <w:proofErr w:type="spellEnd"/>
      <w:r w:rsidRPr="00DB4D51">
        <w:rPr>
          <w:rFonts w:cstheme="minorHAnsi"/>
          <w:sz w:val="20"/>
          <w:szCs w:val="20"/>
        </w:rPr>
        <w:t xml:space="preserve"> hyväksynnällä.</w:t>
      </w:r>
    </w:p>
    <w:p w:rsidR="00DB4D51" w:rsidRDefault="00DB4D51" w:rsidP="002B2684">
      <w:pPr>
        <w:ind w:left="567" w:hanging="567"/>
        <w:jc w:val="both"/>
        <w:rPr>
          <w:rFonts w:cstheme="minorHAnsi"/>
          <w:sz w:val="20"/>
          <w:szCs w:val="20"/>
        </w:rPr>
      </w:pPr>
      <w:r w:rsidRPr="00DB4D51">
        <w:rPr>
          <w:rFonts w:cstheme="minorHAnsi"/>
          <w:sz w:val="20"/>
          <w:szCs w:val="20"/>
        </w:rPr>
        <w:t>4.2.3</w:t>
      </w:r>
      <w:r w:rsidRPr="00DB4D51">
        <w:rPr>
          <w:rFonts w:cstheme="minorHAnsi"/>
          <w:sz w:val="20"/>
          <w:szCs w:val="20"/>
        </w:rPr>
        <w:tab/>
        <w:t xml:space="preserve">KAS-tehtävät suoritetaan </w:t>
      </w:r>
      <w:proofErr w:type="spellStart"/>
      <w:r w:rsidRPr="00DB4D51">
        <w:rPr>
          <w:rFonts w:cstheme="minorHAnsi"/>
          <w:sz w:val="20"/>
          <w:szCs w:val="20"/>
        </w:rPr>
        <w:t>AJR:n</w:t>
      </w:r>
      <w:proofErr w:type="spellEnd"/>
      <w:r w:rsidRPr="00DB4D51">
        <w:rPr>
          <w:rFonts w:cstheme="minorHAnsi"/>
          <w:sz w:val="20"/>
          <w:szCs w:val="20"/>
        </w:rPr>
        <w:t xml:space="preserve"> hyväksymän Allianssin johtamisjärjestelmän mukaisesti. Tilaaja ja AJR voivat määrätä tarkastuksen, jotta varmistetaan Allianssin johtamisjärjestelmän noudattaminen. Tarkastuksen suorittaa Allianssin talousasiantuntija tai muu ulkopuolinen ja riippumaton tarkastaja, joka toteaa tarkastusraportissaan, onko Allianssin johtamisjärjestelmää noudatettu ja miltä osin mahdollisia korjauksia edellytetään tehtäväksi. Tarkastaja on salassapitovelvollinen myös suhteessa muihin tämän sopimuksen Osapuoliin tarkastuksen yhteydessä saamistaan liike- ja a</w:t>
      </w:r>
      <w:r w:rsidR="006C228E">
        <w:rPr>
          <w:rFonts w:cstheme="minorHAnsi"/>
          <w:sz w:val="20"/>
          <w:szCs w:val="20"/>
        </w:rPr>
        <w:t>mmattisalaisuuksista kohdassa 1</w:t>
      </w:r>
      <w:r w:rsidR="005932F9">
        <w:rPr>
          <w:rFonts w:cstheme="minorHAnsi"/>
          <w:sz w:val="20"/>
          <w:szCs w:val="20"/>
        </w:rPr>
        <w:t>4</w:t>
      </w:r>
      <w:r w:rsidRPr="00DB4D51">
        <w:rPr>
          <w:rFonts w:cstheme="minorHAnsi"/>
          <w:sz w:val="20"/>
          <w:szCs w:val="20"/>
        </w:rPr>
        <w:t>.1.2 tarkoitetulla tavalla. Tällaiseen tarkastukseen liittyen Osapuolet toimivat seuraavasti:</w:t>
      </w:r>
    </w:p>
    <w:p w:rsidR="00DB4D51" w:rsidRDefault="00DB4D51" w:rsidP="002B2684">
      <w:pPr>
        <w:ind w:left="567"/>
        <w:jc w:val="both"/>
        <w:rPr>
          <w:rFonts w:cstheme="minorHAnsi"/>
          <w:color w:val="000000"/>
          <w:sz w:val="20"/>
          <w:szCs w:val="20"/>
        </w:rPr>
      </w:pPr>
      <w:r w:rsidRPr="00DB4D51">
        <w:rPr>
          <w:rFonts w:cstheme="minorHAnsi"/>
          <w:color w:val="000000"/>
          <w:sz w:val="20"/>
          <w:szCs w:val="20"/>
        </w:rPr>
        <w:t>a) järjestävät pääsyn niihin asiakirjoihin ja tiloihin, joita tarvita</w:t>
      </w:r>
      <w:r>
        <w:rPr>
          <w:rFonts w:cstheme="minorHAnsi"/>
          <w:color w:val="000000"/>
          <w:sz w:val="20"/>
          <w:szCs w:val="20"/>
        </w:rPr>
        <w:t>an tarkastuksen suorittamiseen.</w:t>
      </w:r>
    </w:p>
    <w:p w:rsidR="00DB4D51" w:rsidRDefault="00DB4D51" w:rsidP="002B2684">
      <w:pPr>
        <w:ind w:left="567"/>
        <w:jc w:val="both"/>
        <w:rPr>
          <w:rFonts w:cstheme="minorHAnsi"/>
          <w:color w:val="000000"/>
          <w:sz w:val="20"/>
          <w:szCs w:val="20"/>
        </w:rPr>
      </w:pPr>
      <w:r w:rsidRPr="00DB4D51">
        <w:rPr>
          <w:rFonts w:cstheme="minorHAnsi"/>
          <w:color w:val="000000"/>
          <w:sz w:val="20"/>
          <w:szCs w:val="20"/>
        </w:rPr>
        <w:t xml:space="preserve">b) tulevat välittömästi </w:t>
      </w:r>
      <w:r>
        <w:rPr>
          <w:rFonts w:cstheme="minorHAnsi"/>
          <w:color w:val="000000"/>
          <w:sz w:val="20"/>
          <w:szCs w:val="20"/>
        </w:rPr>
        <w:t>korjaamaan puutteet tai kohdan 4</w:t>
      </w:r>
      <w:r w:rsidR="00B541DC">
        <w:rPr>
          <w:rFonts w:cstheme="minorHAnsi"/>
          <w:color w:val="000000"/>
          <w:sz w:val="20"/>
          <w:szCs w:val="20"/>
        </w:rPr>
        <w:t>.2.2</w:t>
      </w:r>
      <w:r w:rsidRPr="00DB4D51">
        <w:rPr>
          <w:rFonts w:cstheme="minorHAnsi"/>
          <w:color w:val="000000"/>
          <w:sz w:val="20"/>
          <w:szCs w:val="20"/>
        </w:rPr>
        <w:t xml:space="preserve"> mukaisesti muuttamaan A</w:t>
      </w:r>
      <w:r>
        <w:rPr>
          <w:rFonts w:cstheme="minorHAnsi"/>
          <w:color w:val="000000"/>
          <w:sz w:val="20"/>
          <w:szCs w:val="20"/>
        </w:rPr>
        <w:t>llianssin johtamisjärjestelmää.</w:t>
      </w:r>
    </w:p>
    <w:p w:rsidR="00DB4D51" w:rsidRDefault="00DB4D51" w:rsidP="002B2684">
      <w:pPr>
        <w:ind w:left="567"/>
        <w:jc w:val="both"/>
        <w:rPr>
          <w:rFonts w:cstheme="minorHAnsi"/>
          <w:color w:val="000000"/>
          <w:sz w:val="20"/>
          <w:szCs w:val="20"/>
        </w:rPr>
      </w:pPr>
      <w:r w:rsidRPr="00DB4D51">
        <w:rPr>
          <w:rFonts w:cstheme="minorHAnsi"/>
          <w:color w:val="000000"/>
          <w:sz w:val="20"/>
          <w:szCs w:val="20"/>
        </w:rPr>
        <w:lastRenderedPageBreak/>
        <w:t xml:space="preserve">c) tarkastuksen Palveluntuottajalle aiheuttamat kustannukset ovat korvattavia kustannuksia siten kuin ne on määritelty kaupallisen mallin Korvattavien kustannusten taulukossa. </w:t>
      </w:r>
    </w:p>
    <w:p w:rsidR="00DB4D51" w:rsidRPr="00DB4D51" w:rsidRDefault="00DB4D5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DB4D51">
        <w:rPr>
          <w:rFonts w:eastAsia="Times New Roman" w:cstheme="minorHAnsi"/>
          <w:b/>
          <w:noProof/>
          <w:color w:val="2E74B5"/>
          <w:sz w:val="20"/>
          <w:szCs w:val="20"/>
        </w:rPr>
        <w:t>4.3</w:t>
      </w:r>
      <w:r w:rsidRPr="00DB4D51">
        <w:rPr>
          <w:rFonts w:eastAsia="Times New Roman" w:cstheme="minorHAnsi"/>
          <w:b/>
          <w:noProof/>
          <w:color w:val="2E74B5"/>
          <w:sz w:val="20"/>
          <w:szCs w:val="20"/>
        </w:rPr>
        <w:tab/>
        <w:t>Tilaajan kaksi roolia</w:t>
      </w:r>
    </w:p>
    <w:p w:rsidR="00DB4D51" w:rsidRPr="00DB4D51" w:rsidRDefault="00DB4D51" w:rsidP="002B2684">
      <w:pPr>
        <w:autoSpaceDE w:val="0"/>
        <w:autoSpaceDN w:val="0"/>
        <w:adjustRightInd w:val="0"/>
        <w:spacing w:after="0" w:line="240" w:lineRule="auto"/>
        <w:ind w:left="567" w:hanging="567"/>
        <w:jc w:val="both"/>
        <w:rPr>
          <w:rFonts w:cstheme="minorHAnsi"/>
          <w:color w:val="000000"/>
          <w:sz w:val="20"/>
          <w:szCs w:val="20"/>
        </w:rPr>
      </w:pPr>
      <w:r w:rsidRPr="00DB4D51">
        <w:rPr>
          <w:rFonts w:cstheme="minorHAnsi"/>
          <w:color w:val="000000"/>
          <w:sz w:val="20"/>
          <w:szCs w:val="20"/>
        </w:rPr>
        <w:t>4.3.1</w:t>
      </w:r>
      <w:r w:rsidRPr="00DB4D51">
        <w:rPr>
          <w:rFonts w:cstheme="minorHAnsi"/>
          <w:color w:val="000000"/>
          <w:sz w:val="20"/>
          <w:szCs w:val="20"/>
        </w:rPr>
        <w:tab/>
        <w:t xml:space="preserve">Tilaajalla on kaksi erillistä roolia tässä sopimuksessa: Palvelusta päättävä ja sen rahoittava, sopimuksen asiakas (Jäljempänä ”Omistaja”), ja Allianssin Osapuoli (jäljempänä ”Tilaaja”). </w:t>
      </w:r>
    </w:p>
    <w:p w:rsidR="00DB4D51" w:rsidRPr="00DB4D51" w:rsidRDefault="00DB4D51" w:rsidP="002B2684">
      <w:pPr>
        <w:autoSpaceDE w:val="0"/>
        <w:autoSpaceDN w:val="0"/>
        <w:adjustRightInd w:val="0"/>
        <w:spacing w:after="0" w:line="240" w:lineRule="auto"/>
        <w:ind w:left="567" w:hanging="567"/>
        <w:jc w:val="both"/>
        <w:rPr>
          <w:rFonts w:cstheme="minorHAnsi"/>
          <w:color w:val="000000"/>
          <w:sz w:val="20"/>
          <w:szCs w:val="20"/>
        </w:rPr>
      </w:pPr>
    </w:p>
    <w:p w:rsidR="00DB4D51" w:rsidRPr="00DB4D51" w:rsidRDefault="00DB4D51" w:rsidP="002B2684">
      <w:pPr>
        <w:autoSpaceDE w:val="0"/>
        <w:autoSpaceDN w:val="0"/>
        <w:adjustRightInd w:val="0"/>
        <w:spacing w:after="0" w:line="240" w:lineRule="auto"/>
        <w:ind w:left="567" w:hanging="567"/>
        <w:jc w:val="both"/>
        <w:rPr>
          <w:rFonts w:cstheme="minorHAnsi"/>
          <w:color w:val="000000"/>
          <w:sz w:val="20"/>
          <w:szCs w:val="20"/>
        </w:rPr>
      </w:pPr>
      <w:r w:rsidRPr="00DB4D51">
        <w:rPr>
          <w:rFonts w:cstheme="minorHAnsi"/>
          <w:color w:val="000000"/>
          <w:sz w:val="20"/>
          <w:szCs w:val="20"/>
        </w:rPr>
        <w:t>4.3.2</w:t>
      </w:r>
      <w:r w:rsidRPr="00DB4D51">
        <w:rPr>
          <w:rFonts w:cstheme="minorHAnsi"/>
          <w:color w:val="000000"/>
          <w:sz w:val="20"/>
          <w:szCs w:val="20"/>
        </w:rPr>
        <w:tab/>
        <w:t>Omistaja ei ole Allianssin Osapuoli. Omistajan edustaja on nimetty Allianssin</w:t>
      </w:r>
      <w:r w:rsidR="00B541DC">
        <w:rPr>
          <w:rFonts w:cstheme="minorHAnsi"/>
          <w:color w:val="000000"/>
          <w:sz w:val="20"/>
          <w:szCs w:val="20"/>
        </w:rPr>
        <w:t xml:space="preserve"> johtamisjärjestelmässä (liite</w:t>
      </w:r>
      <w:r w:rsidRPr="00DB4D51">
        <w:rPr>
          <w:rFonts w:cstheme="minorHAnsi"/>
          <w:color w:val="000000"/>
          <w:sz w:val="20"/>
          <w:szCs w:val="20"/>
        </w:rPr>
        <w:t xml:space="preserve">). Omistaja voi ilmoittaa myös muita edustajia Allianssin johtoryhmälle kirjallisesti. </w:t>
      </w:r>
    </w:p>
    <w:p w:rsidR="00DB4D51" w:rsidRPr="00DB4D51" w:rsidRDefault="00DB4D51" w:rsidP="002B2684">
      <w:pPr>
        <w:autoSpaceDE w:val="0"/>
        <w:autoSpaceDN w:val="0"/>
        <w:adjustRightInd w:val="0"/>
        <w:spacing w:after="0" w:line="240" w:lineRule="auto"/>
        <w:ind w:left="567" w:hanging="567"/>
        <w:jc w:val="both"/>
        <w:rPr>
          <w:rFonts w:cstheme="minorHAnsi"/>
          <w:color w:val="000000"/>
          <w:sz w:val="20"/>
          <w:szCs w:val="20"/>
        </w:rPr>
      </w:pPr>
    </w:p>
    <w:p w:rsidR="00DB4D51" w:rsidRPr="00DB4D51" w:rsidRDefault="00DB4D51" w:rsidP="002B2684">
      <w:pPr>
        <w:autoSpaceDE w:val="0"/>
        <w:autoSpaceDN w:val="0"/>
        <w:adjustRightInd w:val="0"/>
        <w:spacing w:after="0" w:line="240" w:lineRule="auto"/>
        <w:ind w:left="567" w:hanging="567"/>
        <w:jc w:val="both"/>
        <w:rPr>
          <w:rFonts w:cstheme="minorHAnsi"/>
          <w:color w:val="000000"/>
          <w:sz w:val="20"/>
          <w:szCs w:val="20"/>
        </w:rPr>
      </w:pPr>
      <w:r w:rsidRPr="00DB4D51">
        <w:rPr>
          <w:rFonts w:cstheme="minorHAnsi"/>
          <w:color w:val="000000"/>
          <w:sz w:val="20"/>
          <w:szCs w:val="20"/>
        </w:rPr>
        <w:t>4.3.3</w:t>
      </w:r>
      <w:r w:rsidRPr="00DB4D51">
        <w:rPr>
          <w:rFonts w:cstheme="minorHAnsi"/>
          <w:color w:val="000000"/>
          <w:sz w:val="20"/>
          <w:szCs w:val="20"/>
        </w:rPr>
        <w:tab/>
        <w:t xml:space="preserve">Tilaaja toimii </w:t>
      </w:r>
      <w:proofErr w:type="spellStart"/>
      <w:r w:rsidRPr="00DB4D51">
        <w:rPr>
          <w:rFonts w:cstheme="minorHAnsi"/>
          <w:color w:val="000000"/>
          <w:sz w:val="20"/>
          <w:szCs w:val="20"/>
        </w:rPr>
        <w:t>AJR:ssä</w:t>
      </w:r>
      <w:proofErr w:type="spellEnd"/>
      <w:r w:rsidRPr="00DB4D51">
        <w:rPr>
          <w:rFonts w:cstheme="minorHAnsi"/>
          <w:color w:val="000000"/>
          <w:sz w:val="20"/>
          <w:szCs w:val="20"/>
        </w:rPr>
        <w:t xml:space="preserve"> Allianssin Osapuolena.</w:t>
      </w:r>
    </w:p>
    <w:p w:rsidR="00506B04" w:rsidRDefault="00506B0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4.4</w:t>
      </w:r>
      <w:r w:rsidRPr="00350F7C">
        <w:rPr>
          <w:rFonts w:eastAsia="Times New Roman" w:cstheme="minorHAnsi"/>
          <w:b/>
          <w:noProof/>
          <w:color w:val="2E74B5"/>
          <w:sz w:val="20"/>
          <w:szCs w:val="20"/>
        </w:rPr>
        <w:tab/>
      </w:r>
      <w:r>
        <w:rPr>
          <w:rFonts w:eastAsia="Times New Roman" w:cstheme="minorHAnsi"/>
          <w:b/>
          <w:noProof/>
          <w:color w:val="2E74B5"/>
          <w:sz w:val="20"/>
          <w:szCs w:val="20"/>
        </w:rPr>
        <w:t>Palveluntuottajaryhmä</w:t>
      </w:r>
    </w:p>
    <w:p w:rsidR="00506B04" w:rsidRPr="00506B04" w:rsidRDefault="00506B04" w:rsidP="002B2684">
      <w:pPr>
        <w:ind w:firstLine="576"/>
        <w:jc w:val="both"/>
        <w:rPr>
          <w:rFonts w:cstheme="minorHAnsi"/>
          <w:sz w:val="20"/>
          <w:szCs w:val="20"/>
        </w:rPr>
      </w:pPr>
      <w:r w:rsidRPr="00506B04">
        <w:rPr>
          <w:rFonts w:cstheme="minorHAnsi"/>
          <w:sz w:val="20"/>
          <w:szCs w:val="20"/>
        </w:rPr>
        <w:t>Jos kaksi (2) tai useampi yritys on muodostanut ryhmittymän osallistuessaan tähän sopimukseen:</w:t>
      </w:r>
    </w:p>
    <w:p w:rsidR="00506B04" w:rsidRPr="00506B04" w:rsidRDefault="00506B04" w:rsidP="002B2684">
      <w:pPr>
        <w:ind w:firstLine="576"/>
        <w:jc w:val="both"/>
        <w:rPr>
          <w:rFonts w:cstheme="minorHAnsi"/>
          <w:sz w:val="20"/>
          <w:szCs w:val="20"/>
        </w:rPr>
      </w:pPr>
      <w:r w:rsidRPr="00506B04">
        <w:rPr>
          <w:rFonts w:cstheme="minorHAnsi"/>
          <w:sz w:val="20"/>
          <w:szCs w:val="20"/>
        </w:rPr>
        <w:t>a) ryhmittymän pitää toimittaa Tilaajalle kopio lopullisesta yhteistyösopimuksestaan;</w:t>
      </w:r>
    </w:p>
    <w:p w:rsidR="00506B04" w:rsidRPr="00506B04" w:rsidRDefault="00506B04" w:rsidP="002B2684">
      <w:pPr>
        <w:ind w:left="576"/>
        <w:jc w:val="both"/>
        <w:rPr>
          <w:rFonts w:cstheme="minorHAnsi"/>
          <w:sz w:val="20"/>
          <w:szCs w:val="20"/>
        </w:rPr>
      </w:pPr>
      <w:r w:rsidRPr="00506B04">
        <w:rPr>
          <w:rFonts w:cstheme="minorHAnsi"/>
          <w:sz w:val="20"/>
          <w:szCs w:val="20"/>
        </w:rPr>
        <w:t>b) ryhmittymän Osapuolet eivät saa muuttaa yhteistyösopimustaan tai mitään ryhmittymän osaa ilman Tilaajan suostumusta;</w:t>
      </w:r>
    </w:p>
    <w:p w:rsidR="00506B04" w:rsidRPr="00506B04" w:rsidRDefault="00506B04" w:rsidP="002B2684">
      <w:pPr>
        <w:ind w:left="576"/>
        <w:jc w:val="both"/>
        <w:rPr>
          <w:rFonts w:cstheme="minorHAnsi"/>
          <w:sz w:val="20"/>
          <w:szCs w:val="20"/>
        </w:rPr>
      </w:pPr>
      <w:r w:rsidRPr="00506B04">
        <w:rPr>
          <w:rFonts w:cstheme="minorHAnsi"/>
          <w:sz w:val="20"/>
          <w:szCs w:val="20"/>
        </w:rPr>
        <w:t xml:space="preserve">c) ryhmittymän Osapuolten tulee hyväksyä ja sopia, että kaikki yhteistyösopimukseen tai ryhmittymän Osapuolten suhteisiin liittyvät velvollisuudet tai sitoumukset ovat toissijaisia tässä sopimuksessa esitettyihin sitoumuksiin nähden ristiriitatilanteissa; </w:t>
      </w:r>
    </w:p>
    <w:p w:rsidR="00506B04" w:rsidRPr="00506B04" w:rsidRDefault="00506B04" w:rsidP="002B2684">
      <w:pPr>
        <w:ind w:left="576"/>
        <w:jc w:val="both"/>
        <w:rPr>
          <w:rFonts w:cstheme="minorHAnsi"/>
          <w:sz w:val="20"/>
          <w:szCs w:val="20"/>
        </w:rPr>
      </w:pPr>
      <w:r w:rsidRPr="00506B04">
        <w:rPr>
          <w:rFonts w:cstheme="minorHAnsi"/>
          <w:sz w:val="20"/>
          <w:szCs w:val="20"/>
        </w:rPr>
        <w:t>d) ryhmittymän sisäisestä hallinnosta ja toiminnasta aiheutuvat kustannukset eivät ole korvattavia kustannuksia ja</w:t>
      </w:r>
    </w:p>
    <w:p w:rsidR="00506B04" w:rsidRPr="00506B04" w:rsidRDefault="00506B04" w:rsidP="002B2684">
      <w:pPr>
        <w:ind w:left="576"/>
        <w:jc w:val="both"/>
        <w:rPr>
          <w:rFonts w:cstheme="minorHAnsi"/>
          <w:sz w:val="20"/>
          <w:szCs w:val="20"/>
        </w:rPr>
      </w:pPr>
      <w:r w:rsidRPr="00506B04">
        <w:rPr>
          <w:rFonts w:cstheme="minorHAnsi"/>
          <w:sz w:val="20"/>
          <w:szCs w:val="20"/>
        </w:rPr>
        <w:t>e) ryhmittymän tulee tarjota Osapuolten käytettäväksi ryhmittymän Palvelun toteuttamiseen varaamansa resurssit sekä tarvittaessa myös kalusto ja laitteet, jotta ryhmittymän osapuolet voivat suorittaa heille tässä sopimuksessa asetetut velvollisuudet.</w:t>
      </w:r>
    </w:p>
    <w:p w:rsidR="00506B04" w:rsidRPr="00506B04" w:rsidRDefault="00506B0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5</w:t>
      </w:r>
      <w:r w:rsidRPr="00BA2055">
        <w:rPr>
          <w:rFonts w:eastAsia="Times New Roman" w:cstheme="minorHAnsi"/>
          <w:noProof/>
          <w:color w:val="1F3864"/>
          <w:sz w:val="28"/>
          <w:szCs w:val="28"/>
        </w:rPr>
        <w:tab/>
        <w:t>Allian</w:t>
      </w:r>
      <w:r>
        <w:rPr>
          <w:rFonts w:eastAsia="Times New Roman" w:cstheme="minorHAnsi"/>
          <w:noProof/>
          <w:color w:val="1F3864"/>
          <w:sz w:val="28"/>
          <w:szCs w:val="28"/>
        </w:rPr>
        <w:t>ssin johtoryhmä (AJR)</w:t>
      </w:r>
    </w:p>
    <w:p w:rsidR="00506B04" w:rsidRPr="00350F7C" w:rsidRDefault="00506B0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5.1</w:t>
      </w:r>
      <w:r w:rsidRPr="00350F7C">
        <w:rPr>
          <w:rFonts w:eastAsia="Times New Roman" w:cstheme="minorHAnsi"/>
          <w:b/>
          <w:noProof/>
          <w:color w:val="2E74B5"/>
          <w:sz w:val="20"/>
          <w:szCs w:val="20"/>
        </w:rPr>
        <w:tab/>
      </w:r>
      <w:r>
        <w:rPr>
          <w:rFonts w:eastAsia="Times New Roman" w:cstheme="minorHAnsi"/>
          <w:b/>
          <w:noProof/>
          <w:color w:val="2E74B5"/>
          <w:sz w:val="20"/>
          <w:szCs w:val="20"/>
        </w:rPr>
        <w:t>Johtoryhmän tehtävät</w:t>
      </w:r>
    </w:p>
    <w:p w:rsidR="00506B04" w:rsidRPr="002B219C" w:rsidRDefault="00506B04" w:rsidP="002B2684">
      <w:pPr>
        <w:ind w:left="576"/>
        <w:jc w:val="both"/>
        <w:rPr>
          <w:rFonts w:cstheme="minorHAnsi"/>
          <w:sz w:val="20"/>
          <w:szCs w:val="20"/>
        </w:rPr>
      </w:pPr>
      <w:r w:rsidRPr="002B219C">
        <w:rPr>
          <w:rFonts w:cstheme="minorHAnsi"/>
          <w:sz w:val="20"/>
          <w:szCs w:val="20"/>
        </w:rPr>
        <w:t xml:space="preserve">Osapuolet ovat perustaneet </w:t>
      </w:r>
      <w:proofErr w:type="spellStart"/>
      <w:r w:rsidRPr="002B219C">
        <w:rPr>
          <w:rFonts w:cstheme="minorHAnsi"/>
          <w:sz w:val="20"/>
          <w:szCs w:val="20"/>
        </w:rPr>
        <w:t>AJR:n</w:t>
      </w:r>
      <w:proofErr w:type="spellEnd"/>
      <w:r w:rsidRPr="002B219C">
        <w:rPr>
          <w:rFonts w:cstheme="minorHAnsi"/>
          <w:sz w:val="20"/>
          <w:szCs w:val="20"/>
        </w:rPr>
        <w:t xml:space="preserve">. </w:t>
      </w:r>
      <w:proofErr w:type="spellStart"/>
      <w:r w:rsidRPr="002B219C">
        <w:rPr>
          <w:rFonts w:cstheme="minorHAnsi"/>
          <w:sz w:val="20"/>
          <w:szCs w:val="20"/>
        </w:rPr>
        <w:t>AJR:n</w:t>
      </w:r>
      <w:proofErr w:type="spellEnd"/>
      <w:r w:rsidRPr="002B219C">
        <w:rPr>
          <w:rFonts w:cstheme="minorHAnsi"/>
          <w:sz w:val="20"/>
          <w:szCs w:val="20"/>
        </w:rPr>
        <w:t xml:space="preserve"> tehtävänä on: </w:t>
      </w:r>
    </w:p>
    <w:p w:rsidR="002B219C" w:rsidRDefault="00506B04" w:rsidP="002B2684">
      <w:pPr>
        <w:ind w:left="576"/>
        <w:jc w:val="both"/>
        <w:rPr>
          <w:rFonts w:cstheme="minorHAnsi"/>
          <w:sz w:val="20"/>
          <w:szCs w:val="20"/>
        </w:rPr>
      </w:pPr>
      <w:r w:rsidRPr="002B219C">
        <w:rPr>
          <w:rFonts w:cstheme="minorHAnsi"/>
          <w:sz w:val="20"/>
          <w:szCs w:val="20"/>
        </w:rPr>
        <w:t>a) käyttää All</w:t>
      </w:r>
      <w:r w:rsidR="002B219C">
        <w:rPr>
          <w:rFonts w:cstheme="minorHAnsi"/>
          <w:sz w:val="20"/>
          <w:szCs w:val="20"/>
        </w:rPr>
        <w:t>ianssin ylintä päätäntävaltaa,</w:t>
      </w:r>
    </w:p>
    <w:p w:rsidR="002B219C" w:rsidRDefault="00506B04" w:rsidP="002B2684">
      <w:pPr>
        <w:ind w:left="576"/>
        <w:jc w:val="both"/>
        <w:rPr>
          <w:rFonts w:cstheme="minorHAnsi"/>
          <w:sz w:val="20"/>
          <w:szCs w:val="20"/>
        </w:rPr>
      </w:pPr>
      <w:r w:rsidRPr="002B219C">
        <w:rPr>
          <w:rFonts w:cstheme="minorHAnsi"/>
          <w:sz w:val="20"/>
          <w:szCs w:val="20"/>
        </w:rPr>
        <w:t>b) tässä sopimuksessa ja Allianssin johtamisjärjestelmässä jo sovitun lisäksi asettaa tai täsmentää menettelytavat ja antaa str</w:t>
      </w:r>
      <w:r w:rsidR="002B219C">
        <w:rPr>
          <w:rFonts w:cstheme="minorHAnsi"/>
          <w:sz w:val="20"/>
          <w:szCs w:val="20"/>
        </w:rPr>
        <w:t>ategisia ohjeita Allianssille,</w:t>
      </w:r>
    </w:p>
    <w:p w:rsidR="002B219C" w:rsidRDefault="00506B04" w:rsidP="002B2684">
      <w:pPr>
        <w:ind w:left="576"/>
        <w:jc w:val="both"/>
        <w:rPr>
          <w:rFonts w:cstheme="minorHAnsi"/>
          <w:sz w:val="20"/>
          <w:szCs w:val="20"/>
        </w:rPr>
      </w:pPr>
      <w:r w:rsidRPr="002B219C">
        <w:rPr>
          <w:rFonts w:cstheme="minorHAnsi"/>
          <w:sz w:val="20"/>
          <w:szCs w:val="20"/>
        </w:rPr>
        <w:t>c) määritellä toimintavaltuu</w:t>
      </w:r>
      <w:r w:rsidR="002B219C">
        <w:rPr>
          <w:rFonts w:cstheme="minorHAnsi"/>
          <w:sz w:val="20"/>
          <w:szCs w:val="20"/>
        </w:rPr>
        <w:t>det hankkeen asiantuntijoille,</w:t>
      </w:r>
    </w:p>
    <w:p w:rsidR="002B219C" w:rsidRDefault="00506B04" w:rsidP="002B2684">
      <w:pPr>
        <w:ind w:left="576"/>
        <w:jc w:val="both"/>
        <w:rPr>
          <w:rFonts w:cstheme="minorHAnsi"/>
          <w:sz w:val="20"/>
          <w:szCs w:val="20"/>
        </w:rPr>
      </w:pPr>
      <w:r w:rsidRPr="002B219C">
        <w:rPr>
          <w:rFonts w:cstheme="minorHAnsi"/>
          <w:sz w:val="20"/>
          <w:szCs w:val="20"/>
        </w:rPr>
        <w:t>d) nimittää Hyvinvointikeskuksen palveluista vastaava, mikäli Hyvinvointikeskuksen palveluista vastaava vaihdetaan, sekä tarkastaa ja hyväksyä Hyvinvointikeskuksen palveluista vastaavan ehdotukset Hyvinvointikes</w:t>
      </w:r>
      <w:r w:rsidR="002B219C">
        <w:rPr>
          <w:rFonts w:cstheme="minorHAnsi"/>
          <w:sz w:val="20"/>
          <w:szCs w:val="20"/>
        </w:rPr>
        <w:t>kuksen ohjausryhmän jäseniksi,</w:t>
      </w:r>
    </w:p>
    <w:p w:rsidR="002B219C" w:rsidRDefault="00506B04" w:rsidP="002B2684">
      <w:pPr>
        <w:ind w:left="576"/>
        <w:jc w:val="both"/>
        <w:rPr>
          <w:rFonts w:cstheme="minorHAnsi"/>
          <w:sz w:val="20"/>
          <w:szCs w:val="20"/>
        </w:rPr>
      </w:pPr>
      <w:r w:rsidRPr="002B219C">
        <w:rPr>
          <w:rFonts w:cstheme="minorHAnsi"/>
          <w:sz w:val="20"/>
          <w:szCs w:val="20"/>
        </w:rPr>
        <w:t>e) tukea Allianssin Hyvinvointikeskuksen palveluista vastaavaa ja</w:t>
      </w:r>
      <w:r w:rsidR="002B219C">
        <w:rPr>
          <w:rFonts w:cstheme="minorHAnsi"/>
          <w:sz w:val="20"/>
          <w:szCs w:val="20"/>
        </w:rPr>
        <w:t xml:space="preserve"> Hyvinvointikeskuksen ohjausryhmää,</w:t>
      </w:r>
    </w:p>
    <w:p w:rsidR="002B219C" w:rsidRDefault="00506B04" w:rsidP="002B2684">
      <w:pPr>
        <w:ind w:left="576"/>
        <w:jc w:val="both"/>
        <w:rPr>
          <w:rFonts w:cstheme="minorHAnsi"/>
          <w:sz w:val="20"/>
          <w:szCs w:val="20"/>
        </w:rPr>
      </w:pPr>
      <w:r w:rsidRPr="002B219C">
        <w:rPr>
          <w:rFonts w:cstheme="minorHAnsi"/>
          <w:sz w:val="20"/>
          <w:szCs w:val="20"/>
        </w:rPr>
        <w:t>f) pitää yhteyttä Tilaajaan sekä toteuttaa Tilaajan päätökset ja ohje</w:t>
      </w:r>
      <w:r w:rsidR="002B219C">
        <w:rPr>
          <w:rFonts w:cstheme="minorHAnsi"/>
          <w:sz w:val="20"/>
          <w:szCs w:val="20"/>
        </w:rPr>
        <w:t>et Tilaajalle varattujen oikeuksien mukaisesti,</w:t>
      </w:r>
    </w:p>
    <w:p w:rsidR="002B219C" w:rsidRDefault="00506B04" w:rsidP="002B2684">
      <w:pPr>
        <w:ind w:left="576"/>
        <w:jc w:val="both"/>
        <w:rPr>
          <w:rFonts w:cstheme="minorHAnsi"/>
          <w:sz w:val="20"/>
          <w:szCs w:val="20"/>
        </w:rPr>
      </w:pPr>
      <w:r w:rsidRPr="002B219C">
        <w:rPr>
          <w:rFonts w:cstheme="minorHAnsi"/>
          <w:sz w:val="20"/>
          <w:szCs w:val="20"/>
        </w:rPr>
        <w:lastRenderedPageBreak/>
        <w:t>g) ratkaista päätäntävalt</w:t>
      </w:r>
      <w:r w:rsidR="002B219C">
        <w:rPr>
          <w:rFonts w:cstheme="minorHAnsi"/>
          <w:sz w:val="20"/>
          <w:szCs w:val="20"/>
        </w:rPr>
        <w:t>aansa kuuluvat erimielisyydet,</w:t>
      </w:r>
    </w:p>
    <w:p w:rsidR="002B219C" w:rsidRDefault="00506B04" w:rsidP="002B2684">
      <w:pPr>
        <w:ind w:left="576"/>
        <w:jc w:val="both"/>
        <w:rPr>
          <w:rFonts w:cstheme="minorHAnsi"/>
          <w:sz w:val="20"/>
          <w:szCs w:val="20"/>
        </w:rPr>
      </w:pPr>
      <w:r w:rsidRPr="002B219C">
        <w:rPr>
          <w:rFonts w:cstheme="minorHAnsi"/>
          <w:sz w:val="20"/>
          <w:szCs w:val="20"/>
        </w:rPr>
        <w:t>h) tarkastaa ja hyväksyä Palvelusuunnitelmaan mahdollisest</w:t>
      </w:r>
      <w:r w:rsidR="002B219C">
        <w:rPr>
          <w:rFonts w:cstheme="minorHAnsi"/>
          <w:sz w:val="20"/>
          <w:szCs w:val="20"/>
        </w:rPr>
        <w:t>i tehtävät muutokset tämän sopimuksen mukaisesti,</w:t>
      </w:r>
    </w:p>
    <w:p w:rsidR="002B219C" w:rsidRDefault="00506B04" w:rsidP="002B2684">
      <w:pPr>
        <w:ind w:left="576"/>
        <w:jc w:val="both"/>
        <w:rPr>
          <w:rFonts w:cstheme="minorHAnsi"/>
          <w:sz w:val="20"/>
          <w:szCs w:val="20"/>
        </w:rPr>
      </w:pPr>
      <w:r w:rsidRPr="002B219C">
        <w:rPr>
          <w:rFonts w:cstheme="minorHAnsi"/>
          <w:sz w:val="20"/>
          <w:szCs w:val="20"/>
        </w:rPr>
        <w:t>i) tarkastaa ja hyväksyä kaikki Allianssin j</w:t>
      </w:r>
      <w:r w:rsidR="002B219C">
        <w:rPr>
          <w:rFonts w:cstheme="minorHAnsi"/>
          <w:sz w:val="20"/>
          <w:szCs w:val="20"/>
        </w:rPr>
        <w:t>ohtamisjärjestelmän muutokset,</w:t>
      </w:r>
    </w:p>
    <w:p w:rsidR="002B219C" w:rsidRDefault="00506B04" w:rsidP="002B2684">
      <w:pPr>
        <w:ind w:left="576"/>
        <w:jc w:val="both"/>
        <w:rPr>
          <w:rFonts w:cstheme="minorHAnsi"/>
          <w:sz w:val="20"/>
          <w:szCs w:val="20"/>
        </w:rPr>
      </w:pPr>
      <w:r w:rsidRPr="002B219C">
        <w:rPr>
          <w:rFonts w:cstheme="minorHAnsi"/>
          <w:sz w:val="20"/>
          <w:szCs w:val="20"/>
        </w:rPr>
        <w:t>j) varmistaa, että KAS-tehtävät toteutetaan tämän sopimuksen j</w:t>
      </w:r>
      <w:r w:rsidR="002B219C">
        <w:rPr>
          <w:rFonts w:cstheme="minorHAnsi"/>
          <w:sz w:val="20"/>
          <w:szCs w:val="20"/>
        </w:rPr>
        <w:t>a KAS-vaiheessa kehitettävän Al</w:t>
      </w:r>
      <w:r w:rsidRPr="002B219C">
        <w:rPr>
          <w:rFonts w:cstheme="minorHAnsi"/>
          <w:sz w:val="20"/>
          <w:szCs w:val="20"/>
        </w:rPr>
        <w:t>lianssin jo</w:t>
      </w:r>
      <w:r w:rsidR="002B219C">
        <w:rPr>
          <w:rFonts w:cstheme="minorHAnsi"/>
          <w:sz w:val="20"/>
          <w:szCs w:val="20"/>
        </w:rPr>
        <w:t>htamisjärjestelmän mukaisesti,</w:t>
      </w:r>
    </w:p>
    <w:p w:rsidR="002B219C" w:rsidRDefault="00506B04" w:rsidP="002B2684">
      <w:pPr>
        <w:ind w:left="576"/>
        <w:jc w:val="both"/>
        <w:rPr>
          <w:rFonts w:cstheme="minorHAnsi"/>
          <w:sz w:val="20"/>
          <w:szCs w:val="20"/>
        </w:rPr>
      </w:pPr>
      <w:r w:rsidRPr="002B219C">
        <w:rPr>
          <w:rFonts w:cstheme="minorHAnsi"/>
          <w:sz w:val="20"/>
          <w:szCs w:val="20"/>
        </w:rPr>
        <w:t>k) valvoa Allianssin toimintatapoja ja suoritusta niin, että All</w:t>
      </w:r>
      <w:r w:rsidR="002B219C">
        <w:rPr>
          <w:rFonts w:cstheme="minorHAnsi"/>
          <w:sz w:val="20"/>
          <w:szCs w:val="20"/>
        </w:rPr>
        <w:t>ianssin tavoitteet toteutuvat,</w:t>
      </w:r>
    </w:p>
    <w:p w:rsidR="002B219C" w:rsidRDefault="00506B04" w:rsidP="002B2684">
      <w:pPr>
        <w:ind w:left="576"/>
        <w:jc w:val="both"/>
        <w:rPr>
          <w:rFonts w:cstheme="minorHAnsi"/>
          <w:sz w:val="20"/>
          <w:szCs w:val="20"/>
        </w:rPr>
      </w:pPr>
      <w:r w:rsidRPr="002B219C">
        <w:rPr>
          <w:rFonts w:cstheme="minorHAnsi"/>
          <w:sz w:val="20"/>
          <w:szCs w:val="20"/>
        </w:rPr>
        <w:t>l) näyttää esimerkkiä ylimmän johdon osallistumisesta ja sitoutumise</w:t>
      </w:r>
      <w:r w:rsidR="002B219C">
        <w:rPr>
          <w:rFonts w:cstheme="minorHAnsi"/>
          <w:sz w:val="20"/>
          <w:szCs w:val="20"/>
        </w:rPr>
        <w:t>sta Allianssin periaatteisiin,</w:t>
      </w:r>
    </w:p>
    <w:p w:rsidR="002B219C" w:rsidRDefault="00506B04" w:rsidP="002B2684">
      <w:pPr>
        <w:ind w:left="576"/>
        <w:jc w:val="both"/>
        <w:rPr>
          <w:rFonts w:cstheme="minorHAnsi"/>
          <w:sz w:val="20"/>
          <w:szCs w:val="20"/>
        </w:rPr>
      </w:pPr>
      <w:r w:rsidRPr="002B219C">
        <w:rPr>
          <w:rFonts w:cstheme="minorHAnsi"/>
          <w:sz w:val="20"/>
          <w:szCs w:val="20"/>
        </w:rPr>
        <w:t>m) informoida harkintansa mukaan sidosryhmiä ja varata sidosryh</w:t>
      </w:r>
      <w:r w:rsidR="002B219C">
        <w:rPr>
          <w:rFonts w:cstheme="minorHAnsi"/>
          <w:sz w:val="20"/>
          <w:szCs w:val="20"/>
        </w:rPr>
        <w:t>mille mahdollisuuden tulla kuulluksi,</w:t>
      </w:r>
    </w:p>
    <w:p w:rsidR="002B219C" w:rsidRDefault="00506B04" w:rsidP="002B2684">
      <w:pPr>
        <w:ind w:left="576"/>
        <w:jc w:val="both"/>
        <w:rPr>
          <w:rFonts w:cstheme="minorHAnsi"/>
          <w:sz w:val="20"/>
          <w:szCs w:val="20"/>
        </w:rPr>
      </w:pPr>
      <w:r w:rsidRPr="002B219C">
        <w:rPr>
          <w:rFonts w:cstheme="minorHAnsi"/>
          <w:sz w:val="20"/>
          <w:szCs w:val="20"/>
        </w:rPr>
        <w:t>n) kannustaa allianssiorganisa</w:t>
      </w:r>
      <w:r w:rsidR="002B219C">
        <w:rPr>
          <w:rFonts w:cstheme="minorHAnsi"/>
          <w:sz w:val="20"/>
          <w:szCs w:val="20"/>
        </w:rPr>
        <w:t>atiota erinomaisiin tuloksiin,</w:t>
      </w:r>
    </w:p>
    <w:p w:rsidR="00506B04" w:rsidRPr="002B219C" w:rsidRDefault="00506B04" w:rsidP="002B2684">
      <w:pPr>
        <w:ind w:left="576"/>
        <w:jc w:val="both"/>
        <w:rPr>
          <w:rFonts w:cstheme="minorHAnsi"/>
          <w:sz w:val="20"/>
          <w:szCs w:val="20"/>
        </w:rPr>
      </w:pPr>
      <w:r w:rsidRPr="002B219C">
        <w:rPr>
          <w:rFonts w:cstheme="minorHAnsi"/>
          <w:sz w:val="20"/>
          <w:szCs w:val="20"/>
        </w:rPr>
        <w:t>o) hyväksyä Allianssin sopimuskauden tavoitteet ja kunkin Sopimuskauden tavoitekustannus</w:t>
      </w:r>
      <w:r w:rsidR="002B219C">
        <w:rPr>
          <w:rFonts w:cstheme="minorHAnsi"/>
          <w:sz w:val="20"/>
          <w:szCs w:val="20"/>
        </w:rPr>
        <w:t xml:space="preserve">- ja avaintulosaluetavoitteet. </w:t>
      </w:r>
    </w:p>
    <w:p w:rsidR="0066045C" w:rsidRPr="00350F7C" w:rsidRDefault="002B219C"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5.2</w:t>
      </w:r>
      <w:r w:rsidR="0066045C" w:rsidRPr="00350F7C">
        <w:rPr>
          <w:rFonts w:eastAsia="Times New Roman" w:cstheme="minorHAnsi"/>
          <w:b/>
          <w:noProof/>
          <w:color w:val="2E74B5"/>
          <w:sz w:val="20"/>
          <w:szCs w:val="20"/>
        </w:rPr>
        <w:tab/>
      </w:r>
      <w:r>
        <w:rPr>
          <w:rFonts w:eastAsia="Times New Roman" w:cstheme="minorHAnsi"/>
          <w:b/>
          <w:noProof/>
          <w:color w:val="2E74B5"/>
          <w:sz w:val="20"/>
          <w:szCs w:val="20"/>
        </w:rPr>
        <w:t>Johtoryhmän kokoonpano</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w:t>
      </w:r>
      <w:r w:rsidR="0066045C" w:rsidRPr="00BA2055">
        <w:rPr>
          <w:rFonts w:eastAsia="Calibri" w:cstheme="minorHAnsi"/>
          <w:noProof/>
          <w:sz w:val="20"/>
          <w:szCs w:val="20"/>
        </w:rPr>
        <w:t>.1</w:t>
      </w:r>
      <w:r w:rsidR="0066045C" w:rsidRPr="00BA2055">
        <w:rPr>
          <w:rFonts w:eastAsia="Calibri" w:cstheme="minorHAnsi"/>
          <w:noProof/>
          <w:sz w:val="20"/>
          <w:szCs w:val="20"/>
        </w:rPr>
        <w:tab/>
        <w:t xml:space="preserve">Kummallakin Osapuolella on </w:t>
      </w:r>
      <w:r>
        <w:rPr>
          <w:rFonts w:eastAsia="Calibri" w:cstheme="minorHAnsi"/>
          <w:noProof/>
          <w:sz w:val="20"/>
          <w:szCs w:val="20"/>
        </w:rPr>
        <w:t>oikeus nimetä enintään ___</w:t>
      </w:r>
      <w:r w:rsidR="0066045C" w:rsidRPr="00BA2055">
        <w:rPr>
          <w:rFonts w:eastAsia="Calibri" w:cstheme="minorHAnsi"/>
          <w:noProof/>
          <w:sz w:val="20"/>
          <w:szCs w:val="20"/>
        </w:rPr>
        <w:t xml:space="preserve"> jäsentä AJR:ään. Osapuolet voivat myös erikseen sopia Osapuolten AJR:n jäsenten määrästä. Kummallakin Osapuolella tulee kuitenkin olla koko ajan vähintään yksi jäsen AJR:ssä.</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w:t>
      </w:r>
      <w:r w:rsidR="0066045C" w:rsidRPr="00BA2055">
        <w:rPr>
          <w:rFonts w:eastAsia="Calibri" w:cstheme="minorHAnsi"/>
          <w:noProof/>
          <w:sz w:val="20"/>
          <w:szCs w:val="20"/>
        </w:rPr>
        <w:t>.2</w:t>
      </w:r>
      <w:r w:rsidR="0066045C" w:rsidRPr="00BA2055">
        <w:rPr>
          <w:rFonts w:eastAsia="Calibri" w:cstheme="minorHAnsi"/>
          <w:noProof/>
          <w:sz w:val="20"/>
          <w:szCs w:val="20"/>
        </w:rPr>
        <w:tab/>
        <w:t xml:space="preserve">Allianssin johtoryhmään kuuluvat Allianssin johtamisjärjestelmässä nimetyt henkilöt </w:t>
      </w:r>
      <w:r>
        <w:rPr>
          <w:rFonts w:eastAsia="Calibri" w:cstheme="minorHAnsi"/>
          <w:noProof/>
          <w:sz w:val="20"/>
          <w:szCs w:val="20"/>
        </w:rPr>
        <w:t>(liite 1).</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5.2.3</w:t>
      </w:r>
      <w:r w:rsidR="0066045C" w:rsidRPr="00BA2055">
        <w:rPr>
          <w:rFonts w:eastAsia="Calibri" w:cstheme="minorHAnsi"/>
          <w:noProof/>
          <w:sz w:val="20"/>
          <w:szCs w:val="20"/>
        </w:rPr>
        <w:tab/>
        <w:t>Kummankin Osapuolen tulee varmistaa, että AJR:n jäsenillä on tarvittava toimivalta suorittaa heille tämän sopimuksen mukaisesti AJR:n jäseninä kuuluvat tehtävät ja vastuut. Osapuolet valtuuttavat nimeämänsä AJR:n jäsenen tekemään päätökset AJR:ssä kaikista niistä asioista, jotka tämän sopimuksen mukaan kuuluvat AJR:n toimivaltaan.</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w:t>
      </w:r>
      <w:r w:rsidR="0066045C" w:rsidRPr="00BA2055">
        <w:rPr>
          <w:rFonts w:eastAsia="Calibri" w:cstheme="minorHAnsi"/>
          <w:noProof/>
          <w:sz w:val="20"/>
          <w:szCs w:val="20"/>
        </w:rPr>
        <w:t>.4</w:t>
      </w:r>
      <w:r w:rsidR="0066045C" w:rsidRPr="00BA2055">
        <w:rPr>
          <w:rFonts w:eastAsia="Calibri" w:cstheme="minorHAnsi"/>
          <w:noProof/>
          <w:sz w:val="20"/>
          <w:szCs w:val="20"/>
        </w:rPr>
        <w:tab/>
        <w:t>Osapuoli voi vaihtaa AJR:n jäsenen uuteen jäseneen tai nimetä sijaisen vain toisen Osapuolen hyväksynnällä.</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w:t>
      </w:r>
      <w:r w:rsidR="0066045C" w:rsidRPr="00BA2055">
        <w:rPr>
          <w:rFonts w:eastAsia="Calibri" w:cstheme="minorHAnsi"/>
          <w:noProof/>
          <w:sz w:val="20"/>
          <w:szCs w:val="20"/>
        </w:rPr>
        <w:t>.5</w:t>
      </w:r>
      <w:r w:rsidR="0066045C" w:rsidRPr="00BA2055">
        <w:rPr>
          <w:rFonts w:eastAsia="Calibri" w:cstheme="minorHAnsi"/>
          <w:noProof/>
          <w:sz w:val="20"/>
          <w:szCs w:val="20"/>
        </w:rPr>
        <w:tab/>
        <w:t>Hyvinvointikeskuksen palveluista vastaava ei voi olla AJR:n jäsen.</w:t>
      </w:r>
    </w:p>
    <w:p w:rsidR="0066045C" w:rsidRPr="00BA2055"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w:t>
      </w:r>
      <w:r w:rsidR="0066045C" w:rsidRPr="00BA2055">
        <w:rPr>
          <w:rFonts w:eastAsia="Calibri" w:cstheme="minorHAnsi"/>
          <w:noProof/>
          <w:sz w:val="20"/>
          <w:szCs w:val="20"/>
        </w:rPr>
        <w:t>.6</w:t>
      </w:r>
      <w:r w:rsidR="0066045C" w:rsidRPr="00BA2055">
        <w:rPr>
          <w:rFonts w:eastAsia="Calibri" w:cstheme="minorHAnsi"/>
          <w:noProof/>
          <w:sz w:val="20"/>
          <w:szCs w:val="20"/>
        </w:rPr>
        <w:tab/>
        <w:t>AJR:n kullekin jäsenelle sovitaan hankkeen parhaaksi -periaatteella oma vastuualue AJR:n toiminnassa.</w:t>
      </w:r>
    </w:p>
    <w:p w:rsidR="0066045C" w:rsidRPr="00350F7C" w:rsidRDefault="002B219C"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5.3</w:t>
      </w:r>
      <w:r w:rsidR="0066045C" w:rsidRPr="00350F7C">
        <w:rPr>
          <w:rFonts w:eastAsia="Times New Roman" w:cstheme="minorHAnsi"/>
          <w:b/>
          <w:noProof/>
          <w:color w:val="2E74B5"/>
          <w:sz w:val="20"/>
          <w:szCs w:val="20"/>
        </w:rPr>
        <w:tab/>
      </w:r>
      <w:r>
        <w:rPr>
          <w:rFonts w:eastAsia="Times New Roman" w:cstheme="minorHAnsi"/>
          <w:b/>
          <w:noProof/>
          <w:color w:val="2E74B5"/>
          <w:sz w:val="20"/>
          <w:szCs w:val="20"/>
        </w:rPr>
        <w:t xml:space="preserve">Johtoryhmän </w:t>
      </w:r>
      <w:r w:rsidR="0066045C" w:rsidRPr="00350F7C">
        <w:rPr>
          <w:rFonts w:eastAsia="Times New Roman" w:cstheme="minorHAnsi"/>
          <w:b/>
          <w:noProof/>
          <w:color w:val="2E74B5"/>
          <w:sz w:val="20"/>
          <w:szCs w:val="20"/>
        </w:rPr>
        <w:t>kokoukset ja päätöksenteko</w:t>
      </w:r>
    </w:p>
    <w:p w:rsidR="0066045C" w:rsidRPr="00B541DC"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B541DC">
        <w:rPr>
          <w:rFonts w:eastAsia="Calibri" w:cstheme="minorHAnsi"/>
          <w:noProof/>
          <w:sz w:val="20"/>
          <w:szCs w:val="20"/>
        </w:rPr>
        <w:t>5.3</w:t>
      </w:r>
      <w:r w:rsidR="0066045C" w:rsidRPr="00B541DC">
        <w:rPr>
          <w:rFonts w:eastAsia="Calibri" w:cstheme="minorHAnsi"/>
          <w:noProof/>
          <w:sz w:val="20"/>
          <w:szCs w:val="20"/>
        </w:rPr>
        <w:t>.1</w:t>
      </w:r>
      <w:r w:rsidR="0066045C" w:rsidRPr="00B541DC">
        <w:rPr>
          <w:rFonts w:eastAsia="Calibri" w:cstheme="minorHAnsi"/>
          <w:noProof/>
          <w:sz w:val="20"/>
          <w:szCs w:val="20"/>
        </w:rPr>
        <w:tab/>
        <w:t>AJR voi tehdä päätöksen vain, jos:</w:t>
      </w:r>
    </w:p>
    <w:p w:rsidR="0066045C" w:rsidRDefault="0066045C" w:rsidP="002B2684">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 xml:space="preserve">vähintään yksi kummankin Osapuolen nimittämistä AJR:n jäsenistä on läsnä kokouksessa, ja </w:t>
      </w:r>
    </w:p>
    <w:p w:rsidR="00B541DC" w:rsidRPr="00B541DC" w:rsidRDefault="00B541DC" w:rsidP="002B2684">
      <w:pPr>
        <w:tabs>
          <w:tab w:val="left" w:pos="851"/>
        </w:tabs>
        <w:spacing w:line="259" w:lineRule="auto"/>
        <w:ind w:left="927"/>
        <w:contextualSpacing/>
        <w:jc w:val="both"/>
        <w:rPr>
          <w:rFonts w:eastAsia="Calibri" w:cstheme="minorHAnsi"/>
          <w:noProof/>
          <w:sz w:val="20"/>
          <w:szCs w:val="20"/>
        </w:rPr>
      </w:pPr>
    </w:p>
    <w:p w:rsidR="0066045C" w:rsidRPr="00B541DC" w:rsidRDefault="0066045C" w:rsidP="002B2684">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päätös on yksimielinen eli kaikki kokouksessa läsnä olevat AJR:n jäsenet kannattavat päätöstä (jokaisella kokouksessa läsnä olevalla AJR:n jäsenellä on siten niin sanottu veto-oikeus päätöksenteossa). Mikäli yksimielistä päätöstä ei jossakin asiassa saavuteta, AJR:n tulee aloittaa viipymättä kohdassa</w:t>
      </w:r>
      <w:r w:rsidR="005205D3">
        <w:rPr>
          <w:rFonts w:eastAsia="Calibri" w:cstheme="minorHAnsi"/>
          <w:noProof/>
          <w:sz w:val="20"/>
          <w:szCs w:val="20"/>
        </w:rPr>
        <w:t xml:space="preserve"> 17. </w:t>
      </w:r>
      <w:r w:rsidRPr="00B541DC">
        <w:rPr>
          <w:rFonts w:eastAsia="Calibri" w:cstheme="minorHAnsi"/>
          <w:noProof/>
          <w:sz w:val="20"/>
          <w:szCs w:val="20"/>
        </w:rPr>
        <w:t>kuvattu menettely.</w:t>
      </w:r>
    </w:p>
    <w:p w:rsidR="002B219C" w:rsidRPr="00B541DC" w:rsidRDefault="002B219C" w:rsidP="002B2684">
      <w:pPr>
        <w:tabs>
          <w:tab w:val="left" w:pos="851"/>
        </w:tabs>
        <w:spacing w:line="259" w:lineRule="auto"/>
        <w:ind w:left="1211"/>
        <w:contextualSpacing/>
        <w:jc w:val="both"/>
        <w:rPr>
          <w:rFonts w:eastAsia="Calibri" w:cstheme="minorHAnsi"/>
          <w:noProof/>
          <w:sz w:val="20"/>
          <w:szCs w:val="20"/>
        </w:rPr>
      </w:pPr>
    </w:p>
    <w:p w:rsidR="0066045C" w:rsidRPr="00B541DC"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B541DC">
        <w:rPr>
          <w:rFonts w:eastAsia="Calibri" w:cstheme="minorHAnsi"/>
          <w:noProof/>
          <w:sz w:val="20"/>
          <w:szCs w:val="20"/>
        </w:rPr>
        <w:t>5.3</w:t>
      </w:r>
      <w:r w:rsidR="0066045C" w:rsidRPr="00B541DC">
        <w:rPr>
          <w:rFonts w:eastAsia="Calibri" w:cstheme="minorHAnsi"/>
          <w:noProof/>
          <w:sz w:val="20"/>
          <w:szCs w:val="20"/>
        </w:rPr>
        <w:t>.2</w:t>
      </w:r>
      <w:r w:rsidR="0066045C" w:rsidRPr="00B541DC">
        <w:rPr>
          <w:rFonts w:eastAsia="Calibri" w:cstheme="minorHAnsi"/>
          <w:noProof/>
          <w:sz w:val="20"/>
          <w:szCs w:val="20"/>
        </w:rPr>
        <w:tab/>
        <w:t>AJR:n tulee kirjata kaikki päätöksensä ja toimenpiteensä seuraavan menettelyn mukaisesti:</w:t>
      </w:r>
    </w:p>
    <w:p w:rsidR="0066045C" w:rsidRDefault="0066045C" w:rsidP="00C500BE">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AJR:n tulee nimetä sihteeri AJR:lle.</w:t>
      </w:r>
    </w:p>
    <w:p w:rsidR="00B541DC" w:rsidRPr="00B541DC" w:rsidRDefault="00B541DC" w:rsidP="002B2684">
      <w:pPr>
        <w:tabs>
          <w:tab w:val="left" w:pos="851"/>
        </w:tabs>
        <w:spacing w:line="259" w:lineRule="auto"/>
        <w:ind w:left="927"/>
        <w:contextualSpacing/>
        <w:jc w:val="both"/>
        <w:rPr>
          <w:rFonts w:eastAsia="Calibri" w:cstheme="minorHAnsi"/>
          <w:noProof/>
          <w:sz w:val="20"/>
          <w:szCs w:val="20"/>
        </w:rPr>
      </w:pPr>
    </w:p>
    <w:p w:rsidR="00B541DC" w:rsidRDefault="0066045C" w:rsidP="00C500BE">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Sihteerin tulee toimittaa AJR:n jäsenille hyvissä ajoin ennen kokousta asialista kokouksessa käsiteltävistä asioista.</w:t>
      </w:r>
    </w:p>
    <w:p w:rsidR="00B541DC" w:rsidRPr="00B541DC" w:rsidRDefault="00B541DC" w:rsidP="002B2684">
      <w:pPr>
        <w:tabs>
          <w:tab w:val="left" w:pos="851"/>
        </w:tabs>
        <w:spacing w:line="259" w:lineRule="auto"/>
        <w:contextualSpacing/>
        <w:jc w:val="both"/>
        <w:rPr>
          <w:rFonts w:eastAsia="Calibri" w:cstheme="minorHAnsi"/>
          <w:noProof/>
          <w:sz w:val="20"/>
          <w:szCs w:val="20"/>
        </w:rPr>
      </w:pPr>
    </w:p>
    <w:p w:rsidR="0066045C" w:rsidRDefault="0066045C" w:rsidP="00C500BE">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lastRenderedPageBreak/>
        <w:t>Sihteerin tulee osallistua kaikkiin AJR:n kokouksiin ja tehdä pöytäkirja kaikista päätöksistä ja sovituista toimenpiteistä sekä kirjata ne asiat, joista ei kokouksen aikana päästy yksimielisyyteen mukaan lukien erimielisyyksien syyt. Sihteerin tulee laatia pöytäkirja kokouksen aikana.</w:t>
      </w:r>
    </w:p>
    <w:p w:rsidR="00B541DC" w:rsidRPr="00B541DC" w:rsidRDefault="00B541DC" w:rsidP="002B2684">
      <w:pPr>
        <w:tabs>
          <w:tab w:val="left" w:pos="851"/>
        </w:tabs>
        <w:spacing w:line="259" w:lineRule="auto"/>
        <w:contextualSpacing/>
        <w:jc w:val="both"/>
        <w:rPr>
          <w:rFonts w:eastAsia="Calibri" w:cstheme="minorHAnsi"/>
          <w:noProof/>
          <w:sz w:val="20"/>
          <w:szCs w:val="20"/>
        </w:rPr>
      </w:pPr>
    </w:p>
    <w:p w:rsidR="0066045C" w:rsidRDefault="0066045C" w:rsidP="00C500BE">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Ennen jokaisen kokouksen päätöstä AJR:n tulee tarkastaa sihteerin muistiinpanot ja korjata niitä tarpeen mukaan siten, että AJR saa sovittua sanamuodon, joka luotettavasti kuvaa sen päätöksiä ja sovittuja toimia (“AJR:n pöytäkirja AJR:n päätöksistä ja sovituista toimenpiteistä).</w:t>
      </w:r>
    </w:p>
    <w:p w:rsidR="00B541DC" w:rsidRPr="00B541DC" w:rsidRDefault="00B541DC" w:rsidP="002B2684">
      <w:pPr>
        <w:tabs>
          <w:tab w:val="left" w:pos="851"/>
        </w:tabs>
        <w:spacing w:line="259" w:lineRule="auto"/>
        <w:contextualSpacing/>
        <w:jc w:val="both"/>
        <w:rPr>
          <w:rFonts w:eastAsia="Calibri" w:cstheme="minorHAnsi"/>
          <w:noProof/>
          <w:sz w:val="20"/>
          <w:szCs w:val="20"/>
        </w:rPr>
      </w:pPr>
    </w:p>
    <w:p w:rsidR="0066045C" w:rsidRPr="00B541DC" w:rsidRDefault="0066045C" w:rsidP="00C500BE">
      <w:pPr>
        <w:numPr>
          <w:ilvl w:val="0"/>
          <w:numId w:val="89"/>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Sihteerin tulee toimittaa AJR:n pöytäkirja jokaiselle AJR:n jäsenelle ja Hyvinvointikeskuksen palveluista vastaavalle kolmen arkipäivän kuluessa kokouksen jälkeen.</w:t>
      </w:r>
    </w:p>
    <w:p w:rsidR="0066045C" w:rsidRPr="00BA2055"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2B219C"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5.4</w:t>
      </w:r>
      <w:r w:rsidR="0066045C" w:rsidRPr="00350F7C">
        <w:rPr>
          <w:rFonts w:eastAsia="Times New Roman" w:cstheme="minorHAnsi"/>
          <w:b/>
          <w:noProof/>
          <w:color w:val="2E74B5"/>
          <w:sz w:val="20"/>
          <w:szCs w:val="20"/>
        </w:rPr>
        <w:tab/>
        <w:t xml:space="preserve">Tilaajan oikeudet ja velvollisuudet </w:t>
      </w:r>
    </w:p>
    <w:p w:rsidR="0066045C" w:rsidRPr="00B541DC" w:rsidRDefault="00611C7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B541DC">
        <w:rPr>
          <w:rFonts w:eastAsia="Calibri" w:cstheme="minorHAnsi"/>
          <w:noProof/>
          <w:sz w:val="20"/>
          <w:szCs w:val="20"/>
        </w:rPr>
        <w:t>5.4</w:t>
      </w:r>
      <w:r w:rsidR="0066045C" w:rsidRPr="00B541DC">
        <w:rPr>
          <w:rFonts w:eastAsia="Calibri" w:cstheme="minorHAnsi"/>
          <w:noProof/>
          <w:sz w:val="20"/>
          <w:szCs w:val="20"/>
        </w:rPr>
        <w:t>.1</w:t>
      </w:r>
      <w:r w:rsidR="0066045C" w:rsidRPr="00B541DC">
        <w:rPr>
          <w:rFonts w:eastAsia="Calibri" w:cstheme="minorHAnsi"/>
          <w:noProof/>
          <w:sz w:val="20"/>
          <w:szCs w:val="20"/>
        </w:rPr>
        <w:tab/>
        <w:t>Vaikka tarkoituksena on, että kaikki päätökset, jotka vaikuttavat työhön Allianssin alaisuudessa, tehdään yhteisesti, Palveluntuottaja hyväksyy, että Tilaaja tekee yksipuolisesti lopulliset päätökset seuraavissa asioissa (“Tilaajalle varatut oikeudet”):</w:t>
      </w:r>
    </w:p>
    <w:p w:rsidR="002B219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Kunnan ja/tai Tilaajan toimintaan liittyvien viranomaisohjeiden antaminen</w:t>
      </w:r>
      <w:r w:rsidR="002B219C" w:rsidRPr="00B541DC">
        <w:rPr>
          <w:rFonts w:eastAsia="Calibri" w:cstheme="minorHAnsi"/>
          <w:noProof/>
          <w:sz w:val="20"/>
          <w:szCs w:val="20"/>
        </w:rPr>
        <w:t>.</w:t>
      </w:r>
    </w:p>
    <w:p w:rsidR="002B219C" w:rsidRPr="00B541DC" w:rsidRDefault="002B219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cstheme="minorHAnsi"/>
          <w:sz w:val="20"/>
          <w:szCs w:val="20"/>
        </w:rPr>
        <w:t xml:space="preserve">KAS-tehtävien keskeytys ja/tai uudelleen aloitus kohtien 12.1.1 ja 12.1.2 mukaisesti. </w:t>
      </w:r>
    </w:p>
    <w:p w:rsidR="002B219C" w:rsidRPr="00B541DC" w:rsidRDefault="002B219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cstheme="minorHAnsi"/>
          <w:sz w:val="20"/>
          <w:szCs w:val="20"/>
        </w:rPr>
        <w:t xml:space="preserve">Palveluntuottajan jäsenyrityksen poissulkeminen tai tämän sopimuksen irtisanominen kohtien 12.2, 13.2 ja 12.3.1 mukaisesti. </w:t>
      </w:r>
    </w:p>
    <w:p w:rsidR="0066045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hyvinvointikeskuksen palveluiden laajuus ja palvelutaso</w:t>
      </w:r>
    </w:p>
    <w:p w:rsidR="0066045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pääsy hyvinvointikeskuksen palveluihin liittyviin Kunnan ja/tai Tilaajan tiloihin ja tietoihin</w:t>
      </w:r>
    </w:p>
    <w:p w:rsidR="0066045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yhteydenpito tiedotusvälineisiin, ellei erikseen muuta sovita</w:t>
      </w:r>
    </w:p>
    <w:p w:rsidR="0066045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yhteydet sidosryhmiin ja lupaviranomaisiin, ellei erikseen muuta sovita tai ellei tehtävään nimetty henkilö ole lainsäädännöstä johtuvista syistä velvollinen olemaan yhteydessä lupaviranomaisiin</w:t>
      </w:r>
    </w:p>
    <w:p w:rsidR="0066045C" w:rsidRPr="00B541DC" w:rsidRDefault="0066045C" w:rsidP="002B2684">
      <w:pPr>
        <w:numPr>
          <w:ilvl w:val="0"/>
          <w:numId w:val="90"/>
        </w:numPr>
        <w:tabs>
          <w:tab w:val="left" w:pos="851"/>
        </w:tabs>
        <w:spacing w:line="259" w:lineRule="auto"/>
        <w:contextualSpacing/>
        <w:jc w:val="both"/>
        <w:rPr>
          <w:rFonts w:eastAsia="Calibri" w:cstheme="minorHAnsi"/>
          <w:noProof/>
          <w:sz w:val="20"/>
          <w:szCs w:val="20"/>
        </w:rPr>
      </w:pPr>
      <w:r w:rsidRPr="00B541DC">
        <w:rPr>
          <w:rFonts w:eastAsia="Calibri" w:cstheme="minorHAnsi"/>
          <w:noProof/>
          <w:sz w:val="20"/>
          <w:szCs w:val="20"/>
        </w:rPr>
        <w:t>kaikki muut asiat, jotka tämän sopimuksen mukaisesti annettaan Tilaajan päätettäväksi, määrättäväksi tai ohjattavaksi</w:t>
      </w:r>
    </w:p>
    <w:p w:rsidR="0066045C" w:rsidRPr="00B541DC" w:rsidRDefault="0066045C" w:rsidP="002B2684">
      <w:pPr>
        <w:tabs>
          <w:tab w:val="left" w:pos="851"/>
        </w:tabs>
        <w:spacing w:line="259" w:lineRule="auto"/>
        <w:ind w:left="1211"/>
        <w:contextualSpacing/>
        <w:jc w:val="both"/>
        <w:rPr>
          <w:rFonts w:eastAsia="Calibri" w:cstheme="minorHAnsi"/>
          <w:noProof/>
          <w:sz w:val="20"/>
          <w:szCs w:val="20"/>
        </w:rPr>
      </w:pPr>
    </w:p>
    <w:p w:rsidR="0066045C" w:rsidRPr="00B541DC" w:rsidRDefault="002B219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B541DC">
        <w:rPr>
          <w:rFonts w:eastAsia="Calibri" w:cstheme="minorHAnsi"/>
          <w:noProof/>
          <w:sz w:val="20"/>
          <w:szCs w:val="20"/>
        </w:rPr>
        <w:tab/>
        <w:t>Toteutusvaiheen</w:t>
      </w:r>
      <w:r w:rsidR="0066045C" w:rsidRPr="00B541DC">
        <w:rPr>
          <w:rFonts w:eastAsia="Calibri" w:cstheme="minorHAnsi"/>
          <w:noProof/>
          <w:sz w:val="20"/>
          <w:szCs w:val="20"/>
        </w:rPr>
        <w:t xml:space="preserve"> aikana voimaan tulevien, Tilaajan yksipuolisiin päätöksiin liittyvien muutosten vaikutukset tulee ottaa huomioon koko Sopimuskautta koskevassa Palvelusuunnitelmassa ja Sopimusjaksojen Tavoitekustannuksissa ja Avaintulostavoitteissa ja niitä koskevissa tavoitte</w:t>
      </w:r>
      <w:r w:rsidR="00611C79" w:rsidRPr="00B541DC">
        <w:rPr>
          <w:rFonts w:eastAsia="Calibri" w:cstheme="minorHAnsi"/>
          <w:noProof/>
          <w:sz w:val="20"/>
          <w:szCs w:val="20"/>
        </w:rPr>
        <w:t xml:space="preserve">issa AJR:n päättämällä tavalla. </w:t>
      </w:r>
      <w:r w:rsidR="0066045C" w:rsidRPr="00B541DC">
        <w:rPr>
          <w:rFonts w:eastAsia="Calibri" w:cstheme="minorHAnsi"/>
          <w:noProof/>
          <w:sz w:val="20"/>
          <w:szCs w:val="20"/>
        </w:rPr>
        <w:t>Omistajan edustajan tulee ilmoittaa AJR:lle ohjeistaan, määräyksistään tai päätöksistään Tilaajan oikeuksien käytössä niin pian kuin mahdollista, jotta minimoidaan kustannukset, myöhästymiset ja häiriöt Palvelulle.</w:t>
      </w:r>
    </w:p>
    <w:p w:rsidR="00611C79" w:rsidRDefault="00611C7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5.4.2</w:t>
      </w:r>
      <w:r w:rsidR="0066045C" w:rsidRPr="00611C79">
        <w:rPr>
          <w:rFonts w:eastAsia="Calibri" w:cstheme="minorHAnsi"/>
          <w:noProof/>
          <w:sz w:val="20"/>
          <w:szCs w:val="20"/>
        </w:rPr>
        <w:tab/>
      </w:r>
      <w:r w:rsidRPr="00611C79">
        <w:rPr>
          <w:rFonts w:cstheme="minorHAnsi"/>
          <w:sz w:val="20"/>
          <w:szCs w:val="20"/>
        </w:rPr>
        <w:t xml:space="preserve">Omistajan edustajan tulee ilmoittaa </w:t>
      </w:r>
      <w:proofErr w:type="spellStart"/>
      <w:r w:rsidRPr="00611C79">
        <w:rPr>
          <w:rFonts w:cstheme="minorHAnsi"/>
          <w:sz w:val="20"/>
          <w:szCs w:val="20"/>
        </w:rPr>
        <w:t>AJR:lle</w:t>
      </w:r>
      <w:proofErr w:type="spellEnd"/>
      <w:r w:rsidRPr="00611C79">
        <w:rPr>
          <w:rFonts w:cstheme="minorHAnsi"/>
          <w:sz w:val="20"/>
          <w:szCs w:val="20"/>
        </w:rPr>
        <w:t xml:space="preserve"> ohjeistaan, määräyksistään tai päätöksistään Tilaajan oikeuksien käytöstä niin pian kuin mahdollista, jotta minimoidaan kustannukset, myöhästymiset ja häiriöt KAS-tehtävien suorittamiselle.</w:t>
      </w:r>
    </w:p>
    <w:p w:rsidR="0066045C" w:rsidRPr="00BA2055" w:rsidRDefault="00611C7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5.4.3</w:t>
      </w:r>
      <w:r>
        <w:rPr>
          <w:rFonts w:eastAsia="Calibri" w:cstheme="minorHAnsi"/>
          <w:noProof/>
          <w:sz w:val="20"/>
          <w:szCs w:val="20"/>
        </w:rPr>
        <w:tab/>
        <w:t>Palveluntuottaja</w:t>
      </w:r>
      <w:r w:rsidR="0066045C" w:rsidRPr="00BA2055">
        <w:rPr>
          <w:rFonts w:eastAsia="Calibri" w:cstheme="minorHAnsi"/>
          <w:noProof/>
          <w:sz w:val="20"/>
          <w:szCs w:val="20"/>
        </w:rPr>
        <w:t xml:space="preserve"> hyväksyy ja toteuttaa Tilaajan ohjeet, päätökset ja määräykset Tilaajan oikeuksien mukaisesti.</w:t>
      </w:r>
    </w:p>
    <w:p w:rsidR="0066045C" w:rsidRPr="00BA2055" w:rsidRDefault="00611C7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5.4.4</w:t>
      </w:r>
      <w:r w:rsidR="0066045C" w:rsidRPr="00BA2055">
        <w:rPr>
          <w:rFonts w:eastAsia="Calibri" w:cstheme="minorHAnsi"/>
          <w:noProof/>
          <w:sz w:val="20"/>
          <w:szCs w:val="20"/>
        </w:rPr>
        <w:tab/>
        <w:t>Jos Palveluntuottajalle aiheutuvat kustannukset sen noudattaessa Tilaajan oikeuksiin perustuvaa ohjetta tai päätöstä tai määräystä ovat kaupallisen mallin mukaisia korvattavia kustannuksia, ne korvataan Palveluntuottajalle.</w:t>
      </w:r>
    </w:p>
    <w:p w:rsidR="0066045C" w:rsidRPr="00350F7C" w:rsidRDefault="00611C79"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5.5</w:t>
      </w:r>
      <w:r w:rsidR="0066045C" w:rsidRPr="00350F7C">
        <w:rPr>
          <w:rFonts w:eastAsia="Times New Roman" w:cstheme="minorHAnsi"/>
          <w:b/>
          <w:noProof/>
          <w:color w:val="2E74B5"/>
          <w:sz w:val="20"/>
          <w:szCs w:val="20"/>
        </w:rPr>
        <w:tab/>
        <w:t>Palveluntuottajan oikeudet ja velvollisuudet</w:t>
      </w:r>
    </w:p>
    <w:p w:rsidR="0066045C" w:rsidRPr="00BA2055" w:rsidRDefault="009207E8"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w:t>
      </w:r>
      <w:r w:rsidR="0066045C" w:rsidRPr="00BA2055">
        <w:rPr>
          <w:rFonts w:eastAsia="Calibri" w:cstheme="minorHAnsi"/>
          <w:noProof/>
          <w:sz w:val="20"/>
          <w:szCs w:val="20"/>
        </w:rPr>
        <w:t>.</w:t>
      </w:r>
      <w:r>
        <w:rPr>
          <w:rFonts w:eastAsia="Calibri" w:cstheme="minorHAnsi"/>
          <w:noProof/>
          <w:sz w:val="20"/>
          <w:szCs w:val="20"/>
        </w:rPr>
        <w:t>5</w:t>
      </w:r>
      <w:r w:rsidR="0066045C" w:rsidRPr="00BA2055">
        <w:rPr>
          <w:rFonts w:eastAsia="Calibri" w:cstheme="minorHAnsi"/>
          <w:noProof/>
          <w:sz w:val="20"/>
          <w:szCs w:val="20"/>
        </w:rPr>
        <w:t>.</w:t>
      </w:r>
      <w:r>
        <w:rPr>
          <w:rFonts w:eastAsia="Calibri" w:cstheme="minorHAnsi"/>
          <w:noProof/>
          <w:sz w:val="20"/>
          <w:szCs w:val="20"/>
        </w:rPr>
        <w:t>1</w:t>
      </w:r>
      <w:r w:rsidR="0066045C" w:rsidRPr="00BA2055">
        <w:rPr>
          <w:rFonts w:eastAsia="Calibri" w:cstheme="minorHAnsi"/>
          <w:noProof/>
          <w:sz w:val="20"/>
          <w:szCs w:val="20"/>
        </w:rPr>
        <w:tab/>
        <w:t>Vaikka tarkoituksena on, että kaikki päätökset, jotka vaikuttavat työhön Allianssin alaisuudessa, tehdään yhteisesti, Tilaaja hyväksyy, että Palveluntuottaja tekee yksipuolisesti lopulliset päätökset seuraavissa asioissa (”Palveluntuottajalle varatut oikeudet”):</w:t>
      </w:r>
    </w:p>
    <w:p w:rsidR="0066045C" w:rsidRDefault="0066045C" w:rsidP="002B2684">
      <w:pPr>
        <w:numPr>
          <w:ilvl w:val="0"/>
          <w:numId w:val="91"/>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Asiat, jotka tämän sopimuksen mukaisesti annetaan Palveluntuottajan päätettäviksi, määrät-täviksi tai ohjattaviksi, ja</w:t>
      </w:r>
    </w:p>
    <w:p w:rsidR="00B541DC" w:rsidRPr="00BA2055" w:rsidRDefault="00B541DC" w:rsidP="002B2684">
      <w:pPr>
        <w:tabs>
          <w:tab w:val="left" w:pos="851"/>
        </w:tabs>
        <w:spacing w:line="259" w:lineRule="auto"/>
        <w:ind w:left="927"/>
        <w:contextualSpacing/>
        <w:jc w:val="both"/>
        <w:rPr>
          <w:rFonts w:eastAsia="Calibri" w:cstheme="minorHAnsi"/>
          <w:noProof/>
          <w:sz w:val="20"/>
          <w:szCs w:val="20"/>
        </w:rPr>
      </w:pPr>
    </w:p>
    <w:p w:rsidR="0066045C" w:rsidRPr="00BA2055" w:rsidRDefault="0066045C" w:rsidP="002B2684">
      <w:pPr>
        <w:numPr>
          <w:ilvl w:val="0"/>
          <w:numId w:val="91"/>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Palveluntuottajan jäsenyrityksen lainsäädännön sekä viranomaisten päätösten, määräysten ja ohjeiden mukaiset oikeudet ja velvollisuudet.</w:t>
      </w:r>
    </w:p>
    <w:p w:rsidR="0066045C" w:rsidRPr="00587941" w:rsidRDefault="00611C79" w:rsidP="002B2684">
      <w:pPr>
        <w:keepNext/>
        <w:keepLines/>
        <w:spacing w:before="360" w:after="120" w:line="240" w:lineRule="auto"/>
        <w:ind w:left="567" w:hanging="567"/>
        <w:jc w:val="both"/>
        <w:outlineLvl w:val="0"/>
        <w:rPr>
          <w:rFonts w:eastAsia="Times New Roman" w:cstheme="minorHAnsi"/>
          <w:noProof/>
          <w:color w:val="1F3864"/>
          <w:sz w:val="28"/>
          <w:szCs w:val="28"/>
        </w:rPr>
      </w:pPr>
      <w:r w:rsidRPr="00587941">
        <w:rPr>
          <w:rFonts w:eastAsia="Times New Roman" w:cstheme="minorHAnsi"/>
          <w:noProof/>
          <w:color w:val="1F3864"/>
          <w:sz w:val="28"/>
          <w:szCs w:val="28"/>
        </w:rPr>
        <w:lastRenderedPageBreak/>
        <w:t>6</w:t>
      </w:r>
      <w:r w:rsidR="0066045C" w:rsidRPr="00587941">
        <w:rPr>
          <w:rFonts w:eastAsia="Times New Roman" w:cstheme="minorHAnsi"/>
          <w:noProof/>
          <w:color w:val="1F3864"/>
          <w:sz w:val="28"/>
          <w:szCs w:val="28"/>
        </w:rPr>
        <w:tab/>
        <w:t>Allianssin resurssit</w:t>
      </w:r>
    </w:p>
    <w:p w:rsidR="0066045C" w:rsidRPr="0098695A" w:rsidRDefault="00611C79"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98695A">
        <w:rPr>
          <w:rFonts w:eastAsia="Times New Roman" w:cstheme="minorHAnsi"/>
          <w:b/>
          <w:noProof/>
          <w:color w:val="2E74B5"/>
          <w:sz w:val="20"/>
          <w:szCs w:val="20"/>
        </w:rPr>
        <w:t>6</w:t>
      </w:r>
      <w:r w:rsidR="0066045C" w:rsidRPr="0098695A">
        <w:rPr>
          <w:rFonts w:eastAsia="Times New Roman" w:cstheme="minorHAnsi"/>
          <w:b/>
          <w:noProof/>
          <w:color w:val="2E74B5"/>
          <w:sz w:val="20"/>
          <w:szCs w:val="20"/>
        </w:rPr>
        <w:t>.1</w:t>
      </w:r>
      <w:r w:rsidR="0066045C" w:rsidRPr="0098695A">
        <w:rPr>
          <w:rFonts w:eastAsia="Times New Roman" w:cstheme="minorHAnsi"/>
          <w:b/>
          <w:noProof/>
          <w:color w:val="2E74B5"/>
          <w:sz w:val="20"/>
          <w:szCs w:val="20"/>
        </w:rPr>
        <w:tab/>
        <w:t>Resurssien hankinta</w:t>
      </w:r>
    </w:p>
    <w:p w:rsidR="0066045C" w:rsidRPr="0098695A" w:rsidRDefault="00611C7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98695A">
        <w:rPr>
          <w:rFonts w:eastAsia="Calibri" w:cstheme="minorHAnsi"/>
          <w:noProof/>
          <w:sz w:val="20"/>
          <w:szCs w:val="20"/>
        </w:rPr>
        <w:t>6</w:t>
      </w:r>
      <w:r w:rsidR="0066045C" w:rsidRPr="0098695A">
        <w:rPr>
          <w:rFonts w:eastAsia="Calibri" w:cstheme="minorHAnsi"/>
          <w:noProof/>
          <w:sz w:val="20"/>
          <w:szCs w:val="20"/>
        </w:rPr>
        <w:t>.1.1</w:t>
      </w:r>
      <w:r w:rsidR="0066045C" w:rsidRPr="0098695A">
        <w:rPr>
          <w:rFonts w:eastAsia="Calibri" w:cstheme="minorHAnsi"/>
          <w:noProof/>
          <w:sz w:val="20"/>
          <w:szCs w:val="20"/>
        </w:rPr>
        <w:tab/>
        <w:t>Osapuolet käyttävät omia resurssejaan yhdistettynä tarvittaessa ulkopuolisilta toimittajilta hankit-taviin resursseihin suorittaakseen Allianssin toteutusvaiheen tehtävät. Kaikki tällaiset resurssit tullaan valitsemaan hankkeen parhaaksi -periaatteella.</w:t>
      </w:r>
    </w:p>
    <w:p w:rsidR="00587941" w:rsidRPr="0098695A" w:rsidRDefault="0058794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98695A">
        <w:rPr>
          <w:rFonts w:eastAsia="Times New Roman" w:cstheme="minorHAnsi"/>
          <w:b/>
          <w:noProof/>
          <w:color w:val="2E74B5"/>
          <w:sz w:val="20"/>
          <w:szCs w:val="20"/>
        </w:rPr>
        <w:t>6.2</w:t>
      </w:r>
      <w:r w:rsidRPr="0098695A">
        <w:rPr>
          <w:rFonts w:eastAsia="Times New Roman" w:cstheme="minorHAnsi"/>
          <w:b/>
          <w:noProof/>
          <w:color w:val="2E74B5"/>
          <w:sz w:val="20"/>
          <w:szCs w:val="20"/>
        </w:rPr>
        <w:tab/>
        <w:t>Hyvinvointikeskuksen johtaminen</w:t>
      </w:r>
    </w:p>
    <w:p w:rsidR="00587941" w:rsidRPr="0098695A" w:rsidRDefault="00587941" w:rsidP="002B2684">
      <w:pPr>
        <w:ind w:left="567" w:hanging="567"/>
        <w:jc w:val="both"/>
        <w:rPr>
          <w:rFonts w:cstheme="minorHAnsi"/>
          <w:sz w:val="20"/>
          <w:szCs w:val="20"/>
        </w:rPr>
      </w:pPr>
      <w:r w:rsidRPr="0098695A">
        <w:rPr>
          <w:rFonts w:cstheme="minorHAnsi"/>
          <w:sz w:val="20"/>
          <w:szCs w:val="20"/>
        </w:rPr>
        <w:t>6.2.1</w:t>
      </w:r>
      <w:r w:rsidRPr="0098695A">
        <w:rPr>
          <w:rFonts w:cstheme="minorHAnsi"/>
          <w:sz w:val="20"/>
          <w:szCs w:val="20"/>
        </w:rPr>
        <w:tab/>
        <w:t>Hyvinvointikeskuksen ohjausryhmä on nimetty Allianssin</w:t>
      </w:r>
      <w:r w:rsidR="006C228E">
        <w:rPr>
          <w:rFonts w:cstheme="minorHAnsi"/>
          <w:sz w:val="20"/>
          <w:szCs w:val="20"/>
        </w:rPr>
        <w:t xml:space="preserve"> johtamisjärjestelmässä (liite</w:t>
      </w:r>
      <w:r w:rsidRPr="0098695A">
        <w:rPr>
          <w:rFonts w:cstheme="minorHAnsi"/>
          <w:sz w:val="20"/>
          <w:szCs w:val="20"/>
        </w:rPr>
        <w:t>). Hyvinvointikeskuksen ohjausryhmän tehtävänä on johtaa ja koordinoida allianssin päivittäistä toimintaa.</w:t>
      </w:r>
    </w:p>
    <w:p w:rsidR="00587941" w:rsidRPr="0098695A" w:rsidRDefault="00587941" w:rsidP="002B2684">
      <w:pPr>
        <w:ind w:left="567" w:hanging="567"/>
        <w:jc w:val="both"/>
        <w:rPr>
          <w:rFonts w:cstheme="minorHAnsi"/>
          <w:sz w:val="20"/>
          <w:szCs w:val="20"/>
        </w:rPr>
      </w:pPr>
      <w:r w:rsidRPr="0098695A">
        <w:rPr>
          <w:rFonts w:cstheme="minorHAnsi"/>
          <w:sz w:val="20"/>
          <w:szCs w:val="20"/>
        </w:rPr>
        <w:t>6.2.2</w:t>
      </w:r>
      <w:r w:rsidRPr="0098695A">
        <w:rPr>
          <w:rFonts w:cstheme="minorHAnsi"/>
          <w:sz w:val="20"/>
          <w:szCs w:val="20"/>
        </w:rPr>
        <w:tab/>
        <w:t>Osapuolet muodostavat palvelujen kehittämistä varten sekä asiakasryhmän, johon kutsutaan asiaan kuuluvat asiakas- ja muut yhteistyötahot.</w:t>
      </w:r>
    </w:p>
    <w:p w:rsidR="00587941" w:rsidRPr="0098695A" w:rsidRDefault="00587941" w:rsidP="002B2684">
      <w:pPr>
        <w:ind w:left="567" w:hanging="567"/>
        <w:jc w:val="both"/>
        <w:rPr>
          <w:rFonts w:cstheme="minorHAnsi"/>
          <w:sz w:val="20"/>
          <w:szCs w:val="20"/>
        </w:rPr>
      </w:pPr>
      <w:r w:rsidRPr="0098695A">
        <w:rPr>
          <w:rFonts w:cstheme="minorHAnsi"/>
          <w:sz w:val="20"/>
          <w:szCs w:val="20"/>
        </w:rPr>
        <w:t>6.2.3</w:t>
      </w:r>
      <w:r w:rsidRPr="0098695A">
        <w:rPr>
          <w:rFonts w:cstheme="minorHAnsi"/>
          <w:sz w:val="20"/>
          <w:szCs w:val="20"/>
        </w:rPr>
        <w:tab/>
        <w:t xml:space="preserve">Allianssille voidaan perustaa </w:t>
      </w:r>
      <w:proofErr w:type="spellStart"/>
      <w:r w:rsidRPr="0098695A">
        <w:rPr>
          <w:rFonts w:cstheme="minorHAnsi"/>
          <w:sz w:val="20"/>
          <w:szCs w:val="20"/>
        </w:rPr>
        <w:t>AJR:n</w:t>
      </w:r>
      <w:proofErr w:type="spellEnd"/>
      <w:r w:rsidRPr="0098695A">
        <w:rPr>
          <w:rFonts w:cstheme="minorHAnsi"/>
          <w:sz w:val="20"/>
          <w:szCs w:val="20"/>
        </w:rPr>
        <w:t xml:space="preserve"> päätöksellä myös muita ryhmiä. Myös Hyvinvointikeskuksen ohjausryhmä voi perustaa Allianssille työryhmiä.</w:t>
      </w:r>
    </w:p>
    <w:p w:rsidR="00587941" w:rsidRPr="0098695A" w:rsidRDefault="00587941" w:rsidP="002B2684">
      <w:pPr>
        <w:ind w:left="567" w:hanging="567"/>
        <w:jc w:val="both"/>
        <w:rPr>
          <w:rFonts w:cstheme="minorHAnsi"/>
          <w:sz w:val="20"/>
          <w:szCs w:val="20"/>
        </w:rPr>
      </w:pPr>
      <w:r w:rsidRPr="0098695A">
        <w:rPr>
          <w:rFonts w:cstheme="minorHAnsi"/>
          <w:sz w:val="20"/>
          <w:szCs w:val="20"/>
        </w:rPr>
        <w:t>6.2.4</w:t>
      </w:r>
      <w:r w:rsidRPr="0098695A">
        <w:rPr>
          <w:rFonts w:cstheme="minorHAnsi"/>
          <w:sz w:val="20"/>
          <w:szCs w:val="20"/>
        </w:rPr>
        <w:tab/>
        <w:t>Hyvinvointikeskuksen ohjausryhmä muodostuu Palvelun Osapuolten edustajista. Vähintään _____ (henkilö) Hyvinvointikeskuksen ohjausryhmän jäsenistä tulee Tilaajaosapuolelta. Jos Hyvinvointikeskuksen palveluista vastaavaksi valitaan Tilaajan edustaja, tulee hänen lisäkseen ohjausryhmässä olla vähintään ______ (henkilöä) Tilaajan edustajaa.</w:t>
      </w:r>
    </w:p>
    <w:p w:rsidR="00587941" w:rsidRPr="0098695A" w:rsidRDefault="00587941" w:rsidP="002B2684">
      <w:pPr>
        <w:ind w:left="567" w:hanging="567"/>
        <w:jc w:val="both"/>
        <w:rPr>
          <w:rFonts w:cstheme="minorHAnsi"/>
          <w:sz w:val="20"/>
          <w:szCs w:val="20"/>
        </w:rPr>
      </w:pPr>
      <w:r w:rsidRPr="0098695A">
        <w:rPr>
          <w:rFonts w:cstheme="minorHAnsi"/>
          <w:sz w:val="20"/>
          <w:szCs w:val="20"/>
        </w:rPr>
        <w:t>6.2.5</w:t>
      </w:r>
      <w:r w:rsidRPr="0098695A">
        <w:rPr>
          <w:rFonts w:cstheme="minorHAnsi"/>
          <w:sz w:val="20"/>
          <w:szCs w:val="20"/>
        </w:rPr>
        <w:tab/>
        <w:t xml:space="preserve">Ketään Hyvinvointikeskuksen ohjausryhmään kuuluvaa henkilöä ei saa poistaa ohjausryhmästä ilman </w:t>
      </w:r>
      <w:proofErr w:type="spellStart"/>
      <w:r w:rsidRPr="0098695A">
        <w:rPr>
          <w:rFonts w:cstheme="minorHAnsi"/>
          <w:sz w:val="20"/>
          <w:szCs w:val="20"/>
        </w:rPr>
        <w:t>AJR:n</w:t>
      </w:r>
      <w:proofErr w:type="spellEnd"/>
      <w:r w:rsidRPr="0098695A">
        <w:rPr>
          <w:rFonts w:cstheme="minorHAnsi"/>
          <w:sz w:val="20"/>
          <w:szCs w:val="20"/>
        </w:rPr>
        <w:t xml:space="preserve"> hyväksyntää.</w:t>
      </w:r>
    </w:p>
    <w:p w:rsidR="00587941" w:rsidRPr="0098695A" w:rsidRDefault="00587941" w:rsidP="002B2684">
      <w:pPr>
        <w:ind w:left="567" w:hanging="567"/>
        <w:jc w:val="both"/>
        <w:rPr>
          <w:rFonts w:cstheme="minorHAnsi"/>
          <w:sz w:val="20"/>
          <w:szCs w:val="20"/>
        </w:rPr>
      </w:pPr>
      <w:r w:rsidRPr="0098695A">
        <w:rPr>
          <w:rFonts w:cstheme="minorHAnsi"/>
          <w:sz w:val="20"/>
          <w:szCs w:val="20"/>
        </w:rPr>
        <w:t>6.2.6</w:t>
      </w:r>
      <w:r w:rsidRPr="0098695A">
        <w:rPr>
          <w:rFonts w:cstheme="minorHAnsi"/>
          <w:sz w:val="20"/>
          <w:szCs w:val="20"/>
        </w:rPr>
        <w:tab/>
      </w:r>
      <w:r w:rsidRPr="0098695A">
        <w:rPr>
          <w:sz w:val="20"/>
          <w:szCs w:val="20"/>
        </w:rPr>
        <w:t xml:space="preserve">Hyvinvointikeskuksen palveluista vastaava tulee olemaan Hyvinvointikeskuksen ohjausryhmän jäsen ja johtaja. Hyvinvointikeskuksen palveluista vastaava on vastuussa </w:t>
      </w:r>
      <w:proofErr w:type="spellStart"/>
      <w:r w:rsidRPr="0098695A">
        <w:rPr>
          <w:sz w:val="20"/>
          <w:szCs w:val="20"/>
        </w:rPr>
        <w:t>AJR:lle</w:t>
      </w:r>
      <w:proofErr w:type="spellEnd"/>
      <w:r w:rsidRPr="0098695A">
        <w:rPr>
          <w:sz w:val="20"/>
          <w:szCs w:val="20"/>
        </w:rPr>
        <w:t xml:space="preserve"> Allianssin toteutus- ja takuuvaiheen tehtävien suorittamisesta. Hyvinvointikeskuksen palveluista vastaavalla on Allianssin johtamisjärjestelmässä määrätyt tehtävät ja erityisesti seuraavat päätehtävät: </w:t>
      </w:r>
    </w:p>
    <w:p w:rsidR="00587941" w:rsidRPr="0098695A" w:rsidRDefault="00587941" w:rsidP="002B2684">
      <w:pPr>
        <w:ind w:left="567"/>
        <w:jc w:val="both"/>
        <w:rPr>
          <w:sz w:val="20"/>
          <w:szCs w:val="20"/>
        </w:rPr>
      </w:pPr>
      <w:r w:rsidRPr="0098695A">
        <w:rPr>
          <w:sz w:val="20"/>
          <w:szCs w:val="20"/>
        </w:rPr>
        <w:t>a) johtaa, tukea ja neuvoa sekä luoda ja ylläpitää Allianssin korkeaa suoritustasoa tehdä päätökset päätäntävaltaansa kuuluvista asioista ja johtaa Hyvinvointikeskuksen ohjausryhmän päivittäistä toimintaa,</w:t>
      </w:r>
    </w:p>
    <w:p w:rsidR="00587941" w:rsidRPr="0098695A" w:rsidRDefault="00587941" w:rsidP="002B2684">
      <w:pPr>
        <w:ind w:left="567"/>
        <w:jc w:val="both"/>
        <w:rPr>
          <w:sz w:val="20"/>
          <w:szCs w:val="20"/>
        </w:rPr>
      </w:pPr>
      <w:r w:rsidRPr="0098695A">
        <w:rPr>
          <w:sz w:val="20"/>
          <w:szCs w:val="20"/>
        </w:rPr>
        <w:t xml:space="preserve">b) osallistua </w:t>
      </w:r>
      <w:proofErr w:type="spellStart"/>
      <w:r w:rsidRPr="0098695A">
        <w:rPr>
          <w:sz w:val="20"/>
          <w:szCs w:val="20"/>
        </w:rPr>
        <w:t>AJR:n</w:t>
      </w:r>
      <w:proofErr w:type="spellEnd"/>
      <w:r w:rsidRPr="0098695A">
        <w:rPr>
          <w:sz w:val="20"/>
          <w:szCs w:val="20"/>
        </w:rPr>
        <w:t xml:space="preserve"> kokouksiin ja raportoida </w:t>
      </w:r>
      <w:proofErr w:type="spellStart"/>
      <w:r w:rsidRPr="0098695A">
        <w:rPr>
          <w:sz w:val="20"/>
          <w:szCs w:val="20"/>
        </w:rPr>
        <w:t>AJR:lle</w:t>
      </w:r>
      <w:proofErr w:type="spellEnd"/>
      <w:r w:rsidRPr="0098695A">
        <w:rPr>
          <w:sz w:val="20"/>
          <w:szCs w:val="20"/>
        </w:rPr>
        <w:t xml:space="preserve"> päivän tilanteesta sekä arvioida tulevaa suoritusta ja pyytää ohjeita ja tukea </w:t>
      </w:r>
      <w:proofErr w:type="spellStart"/>
      <w:r w:rsidRPr="0098695A">
        <w:rPr>
          <w:sz w:val="20"/>
          <w:szCs w:val="20"/>
        </w:rPr>
        <w:t>AJR:ltä</w:t>
      </w:r>
      <w:proofErr w:type="spellEnd"/>
      <w:r w:rsidRPr="0098695A">
        <w:rPr>
          <w:sz w:val="20"/>
          <w:szCs w:val="20"/>
        </w:rPr>
        <w:t>,</w:t>
      </w:r>
    </w:p>
    <w:p w:rsidR="00587941" w:rsidRPr="0098695A" w:rsidRDefault="00587941" w:rsidP="002B2684">
      <w:pPr>
        <w:ind w:left="567"/>
        <w:jc w:val="both"/>
        <w:rPr>
          <w:sz w:val="20"/>
          <w:szCs w:val="20"/>
        </w:rPr>
      </w:pPr>
      <w:r w:rsidRPr="0098695A">
        <w:rPr>
          <w:sz w:val="20"/>
          <w:szCs w:val="20"/>
        </w:rPr>
        <w:t xml:space="preserve">c) panna täytäntöön </w:t>
      </w:r>
      <w:proofErr w:type="spellStart"/>
      <w:r w:rsidRPr="0098695A">
        <w:rPr>
          <w:sz w:val="20"/>
          <w:szCs w:val="20"/>
        </w:rPr>
        <w:t>AJR:n</w:t>
      </w:r>
      <w:proofErr w:type="spellEnd"/>
      <w:r w:rsidRPr="0098695A">
        <w:rPr>
          <w:sz w:val="20"/>
          <w:szCs w:val="20"/>
        </w:rPr>
        <w:t xml:space="preserve"> ohjeet ja päätökset,</w:t>
      </w:r>
    </w:p>
    <w:p w:rsidR="00587941" w:rsidRPr="0098695A" w:rsidRDefault="00587941" w:rsidP="002B2684">
      <w:pPr>
        <w:ind w:left="567"/>
        <w:jc w:val="both"/>
        <w:rPr>
          <w:rFonts w:cstheme="minorHAnsi"/>
          <w:sz w:val="20"/>
          <w:szCs w:val="20"/>
        </w:rPr>
      </w:pPr>
      <w:r w:rsidRPr="0098695A">
        <w:rPr>
          <w:sz w:val="20"/>
          <w:szCs w:val="20"/>
        </w:rPr>
        <w:t xml:space="preserve">d) suorittaa toimet, joita Hyvinvointikeskuksen palveluista vastaavalta erityisesti vaaditaan tässä sopimuksessa, </w:t>
      </w:r>
    </w:p>
    <w:p w:rsidR="00587941" w:rsidRPr="0098695A" w:rsidRDefault="00587941" w:rsidP="002B2684">
      <w:pPr>
        <w:ind w:left="567"/>
        <w:jc w:val="both"/>
        <w:rPr>
          <w:rFonts w:cstheme="minorHAnsi"/>
          <w:sz w:val="20"/>
          <w:szCs w:val="20"/>
        </w:rPr>
      </w:pPr>
      <w:r w:rsidRPr="0098695A">
        <w:rPr>
          <w:sz w:val="20"/>
          <w:szCs w:val="20"/>
        </w:rPr>
        <w:t xml:space="preserve">e) esitellä </w:t>
      </w:r>
      <w:proofErr w:type="spellStart"/>
      <w:r w:rsidRPr="0098695A">
        <w:rPr>
          <w:sz w:val="20"/>
          <w:szCs w:val="20"/>
        </w:rPr>
        <w:t>AJR:lle</w:t>
      </w:r>
      <w:proofErr w:type="spellEnd"/>
      <w:r w:rsidRPr="0098695A">
        <w:rPr>
          <w:sz w:val="20"/>
          <w:szCs w:val="20"/>
        </w:rPr>
        <w:t xml:space="preserve"> uudet Hyvinvointikeskuksen ohjausryhmän perustamat työryhmät, ja </w:t>
      </w:r>
    </w:p>
    <w:p w:rsidR="00587941" w:rsidRPr="0098695A" w:rsidRDefault="00587941" w:rsidP="002B2684">
      <w:pPr>
        <w:ind w:left="567"/>
        <w:jc w:val="both"/>
        <w:rPr>
          <w:rFonts w:cstheme="minorHAnsi"/>
          <w:sz w:val="20"/>
          <w:szCs w:val="20"/>
        </w:rPr>
      </w:pPr>
      <w:r w:rsidRPr="0098695A">
        <w:rPr>
          <w:sz w:val="20"/>
          <w:szCs w:val="20"/>
        </w:rPr>
        <w:t xml:space="preserve">f) suorittaa muut tehtävät, joita AJR osoittaa. </w:t>
      </w:r>
    </w:p>
    <w:p w:rsidR="00587941" w:rsidRPr="0098695A" w:rsidRDefault="00587941" w:rsidP="002B2684">
      <w:pPr>
        <w:ind w:left="567" w:hanging="567"/>
        <w:jc w:val="both"/>
        <w:rPr>
          <w:sz w:val="20"/>
          <w:szCs w:val="20"/>
        </w:rPr>
      </w:pPr>
      <w:r w:rsidRPr="0098695A">
        <w:rPr>
          <w:sz w:val="20"/>
          <w:szCs w:val="20"/>
        </w:rPr>
        <w:t>6.2.7</w:t>
      </w:r>
      <w:r w:rsidRPr="0098695A">
        <w:rPr>
          <w:sz w:val="20"/>
          <w:szCs w:val="20"/>
        </w:rPr>
        <w:tab/>
        <w:t xml:space="preserve">Hyvinvointikeskusvastaavan tulee toimia sovituissa taloudellisissa ja muissa puitteissa, jotka on esitetty Allianssin johtamisjärjestelmässä tai jotka on hyväksytty </w:t>
      </w:r>
      <w:proofErr w:type="spellStart"/>
      <w:r w:rsidRPr="0098695A">
        <w:rPr>
          <w:sz w:val="20"/>
          <w:szCs w:val="20"/>
        </w:rPr>
        <w:t>AJR:ssä</w:t>
      </w:r>
      <w:proofErr w:type="spellEnd"/>
      <w:r w:rsidRPr="0098695A">
        <w:rPr>
          <w:sz w:val="20"/>
          <w:szCs w:val="20"/>
        </w:rPr>
        <w:t xml:space="preserve">. Hyvinvointikeskuksen palveluista vastaavan tulee ohjata </w:t>
      </w:r>
      <w:proofErr w:type="spellStart"/>
      <w:r w:rsidRPr="0098695A">
        <w:rPr>
          <w:sz w:val="20"/>
          <w:szCs w:val="20"/>
        </w:rPr>
        <w:t>AJR:lle</w:t>
      </w:r>
      <w:proofErr w:type="spellEnd"/>
      <w:r w:rsidRPr="0098695A">
        <w:rPr>
          <w:sz w:val="20"/>
          <w:szCs w:val="20"/>
        </w:rPr>
        <w:t xml:space="preserve"> tai muulle johtamisjärjestelmän mukaan päätäntävaltaiselle toimielimelle ne asiat, jotka eivät kuulu hänen toimivaltaansa.</w:t>
      </w:r>
    </w:p>
    <w:p w:rsidR="0098695A" w:rsidRPr="0098695A" w:rsidRDefault="0098695A"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98695A">
        <w:rPr>
          <w:rFonts w:eastAsia="Times New Roman" w:cstheme="minorHAnsi"/>
          <w:b/>
          <w:noProof/>
          <w:color w:val="2E74B5"/>
          <w:sz w:val="20"/>
          <w:szCs w:val="20"/>
        </w:rPr>
        <w:lastRenderedPageBreak/>
        <w:t>6.3</w:t>
      </w:r>
      <w:r w:rsidRPr="0098695A">
        <w:rPr>
          <w:rFonts w:eastAsia="Times New Roman" w:cstheme="minorHAnsi"/>
          <w:b/>
          <w:noProof/>
          <w:color w:val="2E74B5"/>
          <w:sz w:val="20"/>
          <w:szCs w:val="20"/>
        </w:rPr>
        <w:tab/>
        <w:t>Palveluista vastaavan nimittäminen</w:t>
      </w:r>
    </w:p>
    <w:p w:rsidR="0098695A" w:rsidRPr="0098695A" w:rsidRDefault="0098695A" w:rsidP="002B2684">
      <w:pPr>
        <w:autoSpaceDE w:val="0"/>
        <w:autoSpaceDN w:val="0"/>
        <w:adjustRightInd w:val="0"/>
        <w:spacing w:after="0" w:line="240" w:lineRule="auto"/>
        <w:ind w:left="567" w:hanging="567"/>
        <w:jc w:val="both"/>
        <w:rPr>
          <w:rFonts w:cstheme="minorHAnsi"/>
          <w:color w:val="000000"/>
          <w:sz w:val="20"/>
          <w:szCs w:val="20"/>
        </w:rPr>
      </w:pPr>
      <w:r w:rsidRPr="0098695A">
        <w:rPr>
          <w:rFonts w:cstheme="minorHAnsi"/>
          <w:color w:val="000000"/>
          <w:sz w:val="20"/>
          <w:szCs w:val="20"/>
        </w:rPr>
        <w:t>6.3.1</w:t>
      </w:r>
      <w:r w:rsidRPr="0098695A">
        <w:rPr>
          <w:rFonts w:cstheme="minorHAnsi"/>
          <w:color w:val="000000"/>
          <w:sz w:val="20"/>
          <w:szCs w:val="20"/>
        </w:rPr>
        <w:tab/>
        <w:t>Hyvinvointikeskuksen palveluista vastaava on nimetty Allianssin</w:t>
      </w:r>
      <w:r w:rsidR="00B541DC">
        <w:rPr>
          <w:rFonts w:cstheme="minorHAnsi"/>
          <w:color w:val="000000"/>
          <w:sz w:val="20"/>
          <w:szCs w:val="20"/>
        </w:rPr>
        <w:t xml:space="preserve"> johtamisjärjestelmässä (liite</w:t>
      </w:r>
      <w:r w:rsidRPr="0098695A">
        <w:rPr>
          <w:rFonts w:cstheme="minorHAnsi"/>
          <w:color w:val="000000"/>
          <w:sz w:val="20"/>
          <w:szCs w:val="20"/>
        </w:rPr>
        <w:t>).</w:t>
      </w:r>
    </w:p>
    <w:p w:rsidR="0098695A" w:rsidRPr="0098695A" w:rsidRDefault="0098695A" w:rsidP="002B2684">
      <w:pPr>
        <w:autoSpaceDE w:val="0"/>
        <w:autoSpaceDN w:val="0"/>
        <w:adjustRightInd w:val="0"/>
        <w:spacing w:after="0" w:line="240" w:lineRule="auto"/>
        <w:ind w:left="567" w:hanging="567"/>
        <w:jc w:val="both"/>
        <w:rPr>
          <w:rFonts w:cstheme="minorHAnsi"/>
          <w:color w:val="000000"/>
          <w:sz w:val="20"/>
          <w:szCs w:val="20"/>
        </w:rPr>
      </w:pPr>
    </w:p>
    <w:p w:rsidR="0098695A" w:rsidRDefault="0098695A" w:rsidP="002B2684">
      <w:pPr>
        <w:autoSpaceDE w:val="0"/>
        <w:autoSpaceDN w:val="0"/>
        <w:adjustRightInd w:val="0"/>
        <w:spacing w:after="0" w:line="240" w:lineRule="auto"/>
        <w:ind w:left="567" w:hanging="567"/>
        <w:jc w:val="both"/>
        <w:rPr>
          <w:rFonts w:cstheme="minorHAnsi"/>
          <w:color w:val="000000"/>
          <w:sz w:val="20"/>
          <w:szCs w:val="20"/>
        </w:rPr>
      </w:pPr>
      <w:r w:rsidRPr="0098695A">
        <w:rPr>
          <w:rFonts w:cstheme="minorHAnsi"/>
          <w:color w:val="000000"/>
          <w:sz w:val="20"/>
          <w:szCs w:val="20"/>
        </w:rPr>
        <w:t>6.3.2</w:t>
      </w:r>
      <w:r w:rsidRPr="0098695A">
        <w:rPr>
          <w:rFonts w:cstheme="minorHAnsi"/>
          <w:color w:val="000000"/>
          <w:sz w:val="20"/>
          <w:szCs w:val="20"/>
        </w:rPr>
        <w:tab/>
        <w:t>AJR voi erottaa ja korvata Hyvinvointikeskuksen palveluista vastaavan uudella milloin tahansa. AJR voi nimittää henkilön toimimaan Hyvinvointikeskuksen palveluista vastaavana väliaikaisesti, mikäli Hyvinvointikeskuksen palveluista vastaava ei ole käytettävissä tai mikäli Hyvinvointikeskuksen palveluista vastaava on erotettu eikä uutta varsinaista Hyvinvointikeskuksen palveluista vastaavaa ole vielä nimitetty.</w:t>
      </w:r>
    </w:p>
    <w:p w:rsidR="006C228E" w:rsidRPr="0098695A" w:rsidRDefault="006C228E" w:rsidP="002B2684">
      <w:pPr>
        <w:autoSpaceDE w:val="0"/>
        <w:autoSpaceDN w:val="0"/>
        <w:adjustRightInd w:val="0"/>
        <w:spacing w:after="0" w:line="240" w:lineRule="auto"/>
        <w:ind w:left="567" w:hanging="567"/>
        <w:jc w:val="both"/>
        <w:rPr>
          <w:rFonts w:cstheme="minorHAnsi"/>
          <w:color w:val="000000"/>
          <w:sz w:val="20"/>
          <w:szCs w:val="20"/>
        </w:rPr>
      </w:pPr>
    </w:p>
    <w:p w:rsidR="0098695A" w:rsidRPr="0098695A" w:rsidRDefault="0098695A" w:rsidP="002B2684">
      <w:pPr>
        <w:autoSpaceDE w:val="0"/>
        <w:autoSpaceDN w:val="0"/>
        <w:adjustRightInd w:val="0"/>
        <w:spacing w:after="0" w:line="240" w:lineRule="auto"/>
        <w:ind w:left="567" w:hanging="567"/>
        <w:jc w:val="both"/>
        <w:rPr>
          <w:rFonts w:cstheme="minorHAnsi"/>
          <w:color w:val="000000"/>
          <w:sz w:val="20"/>
          <w:szCs w:val="20"/>
        </w:rPr>
      </w:pPr>
      <w:r w:rsidRPr="0098695A">
        <w:rPr>
          <w:rFonts w:cstheme="minorHAnsi"/>
          <w:color w:val="000000"/>
          <w:sz w:val="20"/>
          <w:szCs w:val="20"/>
        </w:rPr>
        <w:t>6.3.3</w:t>
      </w:r>
      <w:r w:rsidRPr="0098695A">
        <w:rPr>
          <w:rFonts w:cstheme="minorHAnsi"/>
          <w:color w:val="000000"/>
          <w:sz w:val="20"/>
          <w:szCs w:val="20"/>
        </w:rPr>
        <w:tab/>
        <w:t xml:space="preserve">Hyvinvointikeskuksen palveluista vastaava tai väliaikainen Hyvinvointikeskuksen palveluista </w:t>
      </w:r>
      <w:proofErr w:type="spellStart"/>
      <w:r w:rsidRPr="0098695A">
        <w:rPr>
          <w:rFonts w:cstheme="minorHAnsi"/>
          <w:color w:val="000000"/>
          <w:sz w:val="20"/>
          <w:szCs w:val="20"/>
        </w:rPr>
        <w:t>vas-taava</w:t>
      </w:r>
      <w:proofErr w:type="spellEnd"/>
      <w:r w:rsidRPr="0098695A">
        <w:rPr>
          <w:rFonts w:cstheme="minorHAnsi"/>
          <w:color w:val="000000"/>
          <w:sz w:val="20"/>
          <w:szCs w:val="20"/>
        </w:rPr>
        <w:t xml:space="preserve"> raportoi </w:t>
      </w:r>
      <w:proofErr w:type="spellStart"/>
      <w:r w:rsidRPr="0098695A">
        <w:rPr>
          <w:rFonts w:cstheme="minorHAnsi"/>
          <w:color w:val="000000"/>
          <w:sz w:val="20"/>
          <w:szCs w:val="20"/>
        </w:rPr>
        <w:t>AJR:lle</w:t>
      </w:r>
      <w:proofErr w:type="spellEnd"/>
      <w:r w:rsidRPr="0098695A">
        <w:rPr>
          <w:rFonts w:cstheme="minorHAnsi"/>
          <w:color w:val="000000"/>
          <w:sz w:val="20"/>
          <w:szCs w:val="20"/>
        </w:rPr>
        <w:t xml:space="preserve"> ja hän osallistuu </w:t>
      </w:r>
      <w:proofErr w:type="spellStart"/>
      <w:r w:rsidRPr="0098695A">
        <w:rPr>
          <w:rFonts w:cstheme="minorHAnsi"/>
          <w:color w:val="000000"/>
          <w:sz w:val="20"/>
          <w:szCs w:val="20"/>
        </w:rPr>
        <w:t>AJR:n</w:t>
      </w:r>
      <w:proofErr w:type="spellEnd"/>
      <w:r w:rsidRPr="0098695A">
        <w:rPr>
          <w:rFonts w:cstheme="minorHAnsi"/>
          <w:color w:val="000000"/>
          <w:sz w:val="20"/>
          <w:szCs w:val="20"/>
        </w:rPr>
        <w:t xml:space="preserve"> kokouksiin. Hyvinvointikeskuksen palveluista vastaava ei kuitenkaan ole </w:t>
      </w:r>
      <w:proofErr w:type="spellStart"/>
      <w:r w:rsidRPr="0098695A">
        <w:rPr>
          <w:rFonts w:cstheme="minorHAnsi"/>
          <w:color w:val="000000"/>
          <w:sz w:val="20"/>
          <w:szCs w:val="20"/>
        </w:rPr>
        <w:t>AJR:n</w:t>
      </w:r>
      <w:proofErr w:type="spellEnd"/>
      <w:r w:rsidRPr="0098695A">
        <w:rPr>
          <w:rFonts w:cstheme="minorHAnsi"/>
          <w:color w:val="000000"/>
          <w:sz w:val="20"/>
          <w:szCs w:val="20"/>
        </w:rPr>
        <w:t xml:space="preserve"> jäsen. Hyvinvointikeskuksen palveluista vastaava ei osallistu yksimielisen päätöksentekoon eikä hänellä ole veto-oikeutta. Hyvinvointikeskuksen palveluista vastaavalla on </w:t>
      </w:r>
      <w:proofErr w:type="spellStart"/>
      <w:r w:rsidRPr="0098695A">
        <w:rPr>
          <w:rFonts w:cstheme="minorHAnsi"/>
          <w:color w:val="000000"/>
          <w:sz w:val="20"/>
          <w:szCs w:val="20"/>
        </w:rPr>
        <w:t>AJR:n</w:t>
      </w:r>
      <w:proofErr w:type="spellEnd"/>
      <w:r w:rsidRPr="0098695A">
        <w:rPr>
          <w:rFonts w:cstheme="minorHAnsi"/>
          <w:color w:val="000000"/>
          <w:sz w:val="20"/>
          <w:szCs w:val="20"/>
        </w:rPr>
        <w:t xml:space="preserve"> kokouksissa puhe- ja läsnäolo-oikeus.</w:t>
      </w:r>
    </w:p>
    <w:p w:rsidR="0098695A" w:rsidRPr="0098695A" w:rsidRDefault="0098695A"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98695A">
        <w:rPr>
          <w:rFonts w:eastAsia="Times New Roman" w:cstheme="minorHAnsi"/>
          <w:b/>
          <w:noProof/>
          <w:color w:val="2E74B5"/>
          <w:sz w:val="20"/>
          <w:szCs w:val="20"/>
        </w:rPr>
        <w:t>6.4</w:t>
      </w:r>
      <w:r w:rsidRPr="0098695A">
        <w:rPr>
          <w:rFonts w:eastAsia="Times New Roman" w:cstheme="minorHAnsi"/>
          <w:b/>
          <w:noProof/>
          <w:color w:val="2E74B5"/>
          <w:sz w:val="20"/>
          <w:szCs w:val="20"/>
        </w:rPr>
        <w:tab/>
        <w:t>Ohjausryhmän kokoukset ja päätöksenteko</w:t>
      </w:r>
    </w:p>
    <w:p w:rsidR="0098695A" w:rsidRPr="0098695A" w:rsidRDefault="0098695A" w:rsidP="002B2684">
      <w:pPr>
        <w:ind w:left="567" w:hanging="567"/>
        <w:jc w:val="both"/>
        <w:rPr>
          <w:rFonts w:cstheme="minorHAnsi"/>
          <w:sz w:val="20"/>
          <w:szCs w:val="20"/>
        </w:rPr>
      </w:pPr>
      <w:r w:rsidRPr="0098695A">
        <w:rPr>
          <w:rFonts w:cstheme="minorHAnsi"/>
          <w:sz w:val="20"/>
          <w:szCs w:val="20"/>
        </w:rPr>
        <w:t>6.4.1</w:t>
      </w:r>
      <w:r w:rsidRPr="0098695A">
        <w:rPr>
          <w:rFonts w:cstheme="minorHAnsi"/>
          <w:sz w:val="20"/>
          <w:szCs w:val="20"/>
        </w:rPr>
        <w:tab/>
        <w:t xml:space="preserve">Hyvinvointikeskuksen ohjausryhmä kokoontuu niin usein kuin Hyvinvointikeskuksen palveluista vastaava katsoo tarpeelliseksi tai kun sen tulee </w:t>
      </w:r>
      <w:proofErr w:type="spellStart"/>
      <w:r w:rsidRPr="0098695A">
        <w:rPr>
          <w:rFonts w:cstheme="minorHAnsi"/>
          <w:sz w:val="20"/>
          <w:szCs w:val="20"/>
        </w:rPr>
        <w:t>AJR:n</w:t>
      </w:r>
      <w:proofErr w:type="spellEnd"/>
      <w:r w:rsidRPr="0098695A">
        <w:rPr>
          <w:rFonts w:cstheme="minorHAnsi"/>
          <w:sz w:val="20"/>
          <w:szCs w:val="20"/>
        </w:rPr>
        <w:t xml:space="preserve"> määräyksen tai Allianssin johtamisjärjestelmän mukaisesti kokoontua.</w:t>
      </w:r>
    </w:p>
    <w:p w:rsidR="0098695A" w:rsidRPr="0098695A" w:rsidRDefault="0098695A" w:rsidP="002B2684">
      <w:pPr>
        <w:ind w:left="567" w:hanging="567"/>
        <w:jc w:val="both"/>
        <w:rPr>
          <w:rFonts w:cstheme="minorHAnsi"/>
          <w:sz w:val="20"/>
          <w:szCs w:val="20"/>
        </w:rPr>
      </w:pPr>
      <w:r w:rsidRPr="0098695A">
        <w:rPr>
          <w:rFonts w:cstheme="minorHAnsi"/>
          <w:sz w:val="20"/>
          <w:szCs w:val="20"/>
        </w:rPr>
        <w:t>6.4.2</w:t>
      </w:r>
      <w:r w:rsidRPr="0098695A">
        <w:rPr>
          <w:rFonts w:cstheme="minorHAnsi"/>
          <w:sz w:val="20"/>
          <w:szCs w:val="20"/>
        </w:rPr>
        <w:tab/>
        <w:t>Hyvinvointikeskuksen palveluista vastaava toimii Hyvinvointikeskuksen ohjausryhmän kokousten puheenjohtajana.</w:t>
      </w:r>
    </w:p>
    <w:p w:rsidR="0098695A" w:rsidRPr="0098695A" w:rsidRDefault="0098695A" w:rsidP="002B2684">
      <w:pPr>
        <w:ind w:left="567" w:hanging="567"/>
        <w:jc w:val="both"/>
        <w:rPr>
          <w:rFonts w:cstheme="minorHAnsi"/>
          <w:sz w:val="20"/>
          <w:szCs w:val="20"/>
        </w:rPr>
      </w:pPr>
      <w:r w:rsidRPr="0098695A">
        <w:rPr>
          <w:sz w:val="20"/>
          <w:szCs w:val="20"/>
        </w:rPr>
        <w:t>6.4.3</w:t>
      </w:r>
      <w:r w:rsidRPr="0098695A">
        <w:rPr>
          <w:sz w:val="20"/>
          <w:szCs w:val="20"/>
        </w:rPr>
        <w:tab/>
        <w:t xml:space="preserve">Hyvinvointikeskuksen palveluista vastaava on valtuutettu tekemään päätökset </w:t>
      </w:r>
      <w:proofErr w:type="spellStart"/>
      <w:r w:rsidRPr="0098695A">
        <w:rPr>
          <w:sz w:val="20"/>
          <w:szCs w:val="20"/>
        </w:rPr>
        <w:t>AJR:n</w:t>
      </w:r>
      <w:proofErr w:type="spellEnd"/>
      <w:r w:rsidRPr="0098695A">
        <w:rPr>
          <w:sz w:val="20"/>
          <w:szCs w:val="20"/>
        </w:rPr>
        <w:t xml:space="preserve"> määrittämän </w:t>
      </w:r>
      <w:r w:rsidRPr="0098695A">
        <w:rPr>
          <w:rFonts w:cstheme="minorHAnsi"/>
          <w:sz w:val="20"/>
          <w:szCs w:val="20"/>
        </w:rPr>
        <w:t>toimivallan rajoissa. Kuitenkin Hyvinvointikeskuksen palveluista vastaavan:</w:t>
      </w:r>
    </w:p>
    <w:p w:rsidR="0098695A" w:rsidRPr="0098695A" w:rsidRDefault="0098695A" w:rsidP="002B2684">
      <w:pPr>
        <w:ind w:left="567"/>
        <w:jc w:val="both"/>
        <w:rPr>
          <w:rFonts w:cstheme="minorHAnsi"/>
          <w:sz w:val="20"/>
          <w:szCs w:val="20"/>
        </w:rPr>
      </w:pPr>
      <w:r w:rsidRPr="0098695A">
        <w:rPr>
          <w:rFonts w:cstheme="minorHAnsi"/>
          <w:sz w:val="20"/>
          <w:szCs w:val="20"/>
        </w:rPr>
        <w:t>a) tulee konsultoida Hyvinvointikeskuksen ohjausryhmän jäseniä tarkoituksena saavuttaa yhteisymmärrys kaikissa asioissa, jotka koskevat KAS-tehtäviä.</w:t>
      </w:r>
    </w:p>
    <w:p w:rsidR="0098695A" w:rsidRPr="0098695A" w:rsidRDefault="0098695A" w:rsidP="002B2684">
      <w:pPr>
        <w:ind w:left="567"/>
        <w:jc w:val="both"/>
        <w:rPr>
          <w:rFonts w:cstheme="minorHAnsi"/>
          <w:sz w:val="20"/>
          <w:szCs w:val="20"/>
        </w:rPr>
      </w:pPr>
      <w:r w:rsidRPr="0098695A">
        <w:rPr>
          <w:rFonts w:cstheme="minorHAnsi"/>
          <w:sz w:val="20"/>
          <w:szCs w:val="20"/>
        </w:rPr>
        <w:t>b) osoittaa sellaista johtamista, joka varmistaa, että kaikilla hänen päätöksillään on Hyvinvointi-keskuksen ohjausryhmän kaikkien jäsenten tuki; tämä koskee myös niitä tilanteita, kun jotkut ohjausryhmän jäsenet olisivat tehneet erilaisen päätöksen, ja;</w:t>
      </w:r>
    </w:p>
    <w:p w:rsidR="0098695A" w:rsidRPr="0098695A" w:rsidRDefault="0098695A" w:rsidP="002B2684">
      <w:pPr>
        <w:ind w:left="567"/>
        <w:jc w:val="both"/>
        <w:rPr>
          <w:rFonts w:cstheme="minorHAnsi"/>
          <w:sz w:val="20"/>
          <w:szCs w:val="20"/>
        </w:rPr>
      </w:pPr>
      <w:r w:rsidRPr="0098695A">
        <w:rPr>
          <w:rFonts w:cstheme="minorHAnsi"/>
          <w:sz w:val="20"/>
          <w:szCs w:val="20"/>
        </w:rPr>
        <w:t xml:space="preserve">c) tulee ilmoittaa </w:t>
      </w:r>
      <w:proofErr w:type="spellStart"/>
      <w:r w:rsidRPr="0098695A">
        <w:rPr>
          <w:rFonts w:cstheme="minorHAnsi"/>
          <w:sz w:val="20"/>
          <w:szCs w:val="20"/>
        </w:rPr>
        <w:t>AJR:lle</w:t>
      </w:r>
      <w:proofErr w:type="spellEnd"/>
      <w:r w:rsidRPr="0098695A">
        <w:rPr>
          <w:rFonts w:cstheme="minorHAnsi"/>
          <w:sz w:val="20"/>
          <w:szCs w:val="20"/>
        </w:rPr>
        <w:t xml:space="preserve">, jos päätöksellä tai ohjeella ei ole Hyvinvointikeskuksen ohjausryhmän tukea. </w:t>
      </w:r>
    </w:p>
    <w:p w:rsidR="00587941" w:rsidRPr="0098695A" w:rsidRDefault="0098695A" w:rsidP="002B2684">
      <w:pPr>
        <w:ind w:left="567" w:hanging="567"/>
        <w:jc w:val="both"/>
        <w:rPr>
          <w:rFonts w:cstheme="minorHAnsi"/>
          <w:sz w:val="20"/>
          <w:szCs w:val="20"/>
        </w:rPr>
      </w:pPr>
      <w:r w:rsidRPr="0098695A">
        <w:rPr>
          <w:rFonts w:cstheme="minorHAnsi"/>
          <w:sz w:val="20"/>
          <w:szCs w:val="20"/>
        </w:rPr>
        <w:t>6.4.4</w:t>
      </w:r>
      <w:r w:rsidRPr="0098695A">
        <w:rPr>
          <w:rFonts w:cstheme="minorHAnsi"/>
          <w:sz w:val="20"/>
          <w:szCs w:val="20"/>
        </w:rPr>
        <w:tab/>
        <w:t xml:space="preserve">Ellei AJR ole antanut muuta määräystä tai ellei johtamisjärjestelmässä ole muuta määrätty, Hyvinvointikeskuksen ohjausryhmä tulee pitämään pöytäkirjaa kaikista päätöksistä ja sovituista toimista, jotka tehdään ohjausryhmän kokouksissa. Pöytäkirjan kopio toimitetaan kokouksen jälkeen niin pian kuin mahdollista kaikille Hyvinvointikeskuksen ohjausryhmän sekä </w:t>
      </w:r>
      <w:proofErr w:type="spellStart"/>
      <w:r w:rsidRPr="0098695A">
        <w:rPr>
          <w:rFonts w:cstheme="minorHAnsi"/>
          <w:sz w:val="20"/>
          <w:szCs w:val="20"/>
        </w:rPr>
        <w:t>AJR:n</w:t>
      </w:r>
      <w:proofErr w:type="spellEnd"/>
      <w:r w:rsidRPr="0098695A">
        <w:rPr>
          <w:rFonts w:cstheme="minorHAnsi"/>
          <w:sz w:val="20"/>
          <w:szCs w:val="20"/>
        </w:rPr>
        <w:t xml:space="preserve"> jäsenille, ellei AJR ole antanut muuta ohjetta.</w:t>
      </w:r>
    </w:p>
    <w:p w:rsidR="0066045C" w:rsidRPr="00350F7C" w:rsidRDefault="0098695A"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98695A">
        <w:rPr>
          <w:rFonts w:eastAsia="Times New Roman" w:cstheme="minorHAnsi"/>
          <w:b/>
          <w:noProof/>
          <w:color w:val="2E74B5"/>
          <w:sz w:val="20"/>
          <w:szCs w:val="20"/>
        </w:rPr>
        <w:t>6.5</w:t>
      </w:r>
      <w:r w:rsidR="0066045C" w:rsidRPr="0098695A">
        <w:rPr>
          <w:rFonts w:eastAsia="Times New Roman" w:cstheme="minorHAnsi"/>
          <w:b/>
          <w:noProof/>
          <w:color w:val="2E74B5"/>
          <w:sz w:val="20"/>
          <w:szCs w:val="20"/>
        </w:rPr>
        <w:tab/>
        <w:t>Päätoteuttaja</w:t>
      </w:r>
    </w:p>
    <w:p w:rsidR="0066045C" w:rsidRPr="00BA2055" w:rsidRDefault="00B541D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ab/>
      </w:r>
      <w:r w:rsidR="0066045C" w:rsidRPr="00BA2055">
        <w:rPr>
          <w:rFonts w:eastAsia="Calibri" w:cstheme="minorHAnsi"/>
          <w:noProof/>
          <w:sz w:val="20"/>
          <w:szCs w:val="20"/>
        </w:rPr>
        <w:t xml:space="preserve">Palvelun päätoteuttajana toimii </w:t>
      </w:r>
      <w:r w:rsidR="0098695A">
        <w:rPr>
          <w:rFonts w:eastAsia="Calibri" w:cstheme="minorHAnsi"/>
          <w:noProof/>
          <w:sz w:val="20"/>
          <w:szCs w:val="20"/>
        </w:rPr>
        <w:t xml:space="preserve">Allianssin </w:t>
      </w:r>
      <w:r w:rsidR="0066045C" w:rsidRPr="00BA2055">
        <w:rPr>
          <w:rFonts w:eastAsia="Calibri" w:cstheme="minorHAnsi"/>
          <w:noProof/>
          <w:sz w:val="20"/>
          <w:szCs w:val="20"/>
        </w:rPr>
        <w:t>______________________________________.</w:t>
      </w:r>
    </w:p>
    <w:p w:rsidR="0066045C" w:rsidRPr="00350F7C" w:rsidRDefault="0098695A"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6.6</w:t>
      </w:r>
      <w:r w:rsidR="0066045C" w:rsidRPr="00350F7C">
        <w:rPr>
          <w:rFonts w:eastAsia="Times New Roman" w:cstheme="minorHAnsi"/>
          <w:b/>
          <w:noProof/>
          <w:color w:val="2E74B5"/>
          <w:sz w:val="20"/>
          <w:szCs w:val="20"/>
        </w:rPr>
        <w:tab/>
        <w:t>Alihankinta</w:t>
      </w:r>
    </w:p>
    <w:p w:rsidR="0066045C" w:rsidRPr="00E13725" w:rsidRDefault="0098695A"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E13725">
        <w:rPr>
          <w:rFonts w:eastAsia="Calibri" w:cstheme="minorHAnsi"/>
          <w:noProof/>
          <w:sz w:val="20"/>
          <w:szCs w:val="20"/>
        </w:rPr>
        <w:t>6.6</w:t>
      </w:r>
      <w:r w:rsidR="0066045C" w:rsidRPr="00E13725">
        <w:rPr>
          <w:rFonts w:eastAsia="Calibri" w:cstheme="minorHAnsi"/>
          <w:noProof/>
          <w:sz w:val="20"/>
          <w:szCs w:val="20"/>
        </w:rPr>
        <w:t>.1</w:t>
      </w:r>
      <w:r w:rsidR="0066045C" w:rsidRPr="00E13725">
        <w:rPr>
          <w:rFonts w:eastAsia="Calibri" w:cstheme="minorHAnsi"/>
          <w:noProof/>
          <w:sz w:val="20"/>
          <w:szCs w:val="20"/>
        </w:rPr>
        <w:tab/>
        <w:t xml:space="preserve">Kun Osapuoli hankkii Ulkopuolisen toimittajan tämän sopimuksen täyttämiseen, noudatetaan seuraavaa menettelyä: </w:t>
      </w:r>
    </w:p>
    <w:p w:rsidR="0066045C" w:rsidRPr="00E13725" w:rsidRDefault="0066045C" w:rsidP="002B2684">
      <w:pPr>
        <w:numPr>
          <w:ilvl w:val="0"/>
          <w:numId w:val="94"/>
        </w:numPr>
        <w:tabs>
          <w:tab w:val="left" w:pos="851"/>
        </w:tabs>
        <w:spacing w:line="259" w:lineRule="auto"/>
        <w:contextualSpacing/>
        <w:jc w:val="both"/>
        <w:rPr>
          <w:rFonts w:eastAsia="Calibri" w:cstheme="minorHAnsi"/>
          <w:noProof/>
          <w:sz w:val="20"/>
          <w:szCs w:val="20"/>
        </w:rPr>
      </w:pPr>
      <w:r w:rsidRPr="00E13725">
        <w:rPr>
          <w:rFonts w:eastAsia="Calibri" w:cstheme="minorHAnsi"/>
          <w:noProof/>
          <w:sz w:val="20"/>
          <w:szCs w:val="20"/>
        </w:rPr>
        <w:t xml:space="preserve">Ulkopuolisen toimittajan hankinta ja sopimus tehdään Allianssin johtamisjärjestelmään kuuluvan hankintasuunnitelman mukaisesti, </w:t>
      </w:r>
    </w:p>
    <w:p w:rsidR="0066045C" w:rsidRPr="00E13725" w:rsidRDefault="0066045C" w:rsidP="002B2684">
      <w:pPr>
        <w:numPr>
          <w:ilvl w:val="0"/>
          <w:numId w:val="94"/>
        </w:numPr>
        <w:tabs>
          <w:tab w:val="left" w:pos="851"/>
        </w:tabs>
        <w:spacing w:line="259" w:lineRule="auto"/>
        <w:contextualSpacing/>
        <w:jc w:val="both"/>
        <w:rPr>
          <w:rFonts w:eastAsia="Calibri" w:cstheme="minorHAnsi"/>
          <w:noProof/>
          <w:sz w:val="20"/>
          <w:szCs w:val="20"/>
        </w:rPr>
      </w:pPr>
      <w:r w:rsidRPr="00E13725">
        <w:rPr>
          <w:rFonts w:eastAsia="Calibri" w:cstheme="minorHAnsi"/>
          <w:noProof/>
          <w:sz w:val="20"/>
          <w:szCs w:val="20"/>
        </w:rPr>
        <w:t>kaikki suoritukset, jotka maksetaan Ulkopuoliselle toimittajalle sopimuksen mukaisesti, ovat korvattavia kustannuksia,</w:t>
      </w:r>
    </w:p>
    <w:p w:rsidR="0066045C" w:rsidRPr="00E13725" w:rsidRDefault="0066045C" w:rsidP="002B2684">
      <w:pPr>
        <w:numPr>
          <w:ilvl w:val="0"/>
          <w:numId w:val="94"/>
        </w:numPr>
        <w:tabs>
          <w:tab w:val="left" w:pos="851"/>
        </w:tabs>
        <w:spacing w:line="259" w:lineRule="auto"/>
        <w:contextualSpacing/>
        <w:jc w:val="both"/>
        <w:rPr>
          <w:rFonts w:eastAsia="Calibri" w:cstheme="minorHAnsi"/>
          <w:noProof/>
          <w:sz w:val="20"/>
          <w:szCs w:val="20"/>
        </w:rPr>
      </w:pPr>
      <w:r w:rsidRPr="00E13725">
        <w:rPr>
          <w:rFonts w:eastAsia="Calibri" w:cstheme="minorHAnsi"/>
          <w:noProof/>
          <w:sz w:val="20"/>
          <w:szCs w:val="20"/>
        </w:rPr>
        <w:t xml:space="preserve">Osapuolet vastaavat yhdessä Ulkopuolisten toimittajien hankinnasta ja johtamisesta, </w:t>
      </w:r>
    </w:p>
    <w:p w:rsidR="00E13725" w:rsidRPr="00E13725" w:rsidRDefault="0066045C" w:rsidP="002B2684">
      <w:pPr>
        <w:numPr>
          <w:ilvl w:val="0"/>
          <w:numId w:val="94"/>
        </w:numPr>
        <w:tabs>
          <w:tab w:val="left" w:pos="851"/>
        </w:tabs>
        <w:spacing w:line="259" w:lineRule="auto"/>
        <w:contextualSpacing/>
        <w:jc w:val="both"/>
        <w:rPr>
          <w:rFonts w:eastAsia="Calibri" w:cstheme="minorHAnsi"/>
          <w:noProof/>
          <w:sz w:val="20"/>
          <w:szCs w:val="20"/>
        </w:rPr>
      </w:pPr>
      <w:r w:rsidRPr="00E13725">
        <w:rPr>
          <w:rFonts w:eastAsia="Calibri" w:cstheme="minorHAnsi"/>
          <w:noProof/>
          <w:sz w:val="20"/>
          <w:szCs w:val="20"/>
        </w:rPr>
        <w:lastRenderedPageBreak/>
        <w:t>alihankintasopimukseen sisällytetään ehto, jonka mukaan se voidaan s</w:t>
      </w:r>
      <w:r w:rsidR="005932F9">
        <w:rPr>
          <w:rFonts w:eastAsia="Calibri" w:cstheme="minorHAnsi"/>
          <w:noProof/>
          <w:sz w:val="20"/>
          <w:szCs w:val="20"/>
        </w:rPr>
        <w:t xml:space="preserve">iirtää tämän sopimuksen </w:t>
      </w:r>
      <w:r w:rsidRPr="00E13725">
        <w:rPr>
          <w:rFonts w:eastAsia="Calibri" w:cstheme="minorHAnsi"/>
          <w:noProof/>
          <w:sz w:val="20"/>
          <w:szCs w:val="20"/>
        </w:rPr>
        <w:t>tarkoittamalla tavalla.</w:t>
      </w:r>
    </w:p>
    <w:p w:rsidR="00E13725" w:rsidRDefault="00E13725"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7</w:t>
      </w:r>
      <w:r w:rsidRPr="00E13725">
        <w:rPr>
          <w:rFonts w:eastAsia="Times New Roman" w:cstheme="minorHAnsi"/>
          <w:noProof/>
          <w:color w:val="1F3864"/>
          <w:sz w:val="28"/>
          <w:szCs w:val="28"/>
        </w:rPr>
        <w:tab/>
        <w:t>Toteutusvaiheen tehtävät</w:t>
      </w:r>
    </w:p>
    <w:p w:rsidR="00E13725" w:rsidRPr="00196011" w:rsidRDefault="00E13725"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196011">
        <w:rPr>
          <w:rFonts w:eastAsia="Times New Roman" w:cstheme="minorHAnsi"/>
          <w:b/>
          <w:noProof/>
          <w:color w:val="2E74B5"/>
          <w:sz w:val="20"/>
          <w:szCs w:val="20"/>
        </w:rPr>
        <w:t>7.1</w:t>
      </w:r>
      <w:r w:rsidRPr="00196011">
        <w:rPr>
          <w:rFonts w:eastAsia="Times New Roman" w:cstheme="minorHAnsi"/>
          <w:b/>
          <w:noProof/>
          <w:color w:val="2E74B5"/>
          <w:sz w:val="20"/>
          <w:szCs w:val="20"/>
        </w:rPr>
        <w:tab/>
        <w:t>Toimintaperiaatteet</w:t>
      </w:r>
    </w:p>
    <w:p w:rsidR="00E13725" w:rsidRPr="00196011" w:rsidRDefault="00E13725" w:rsidP="002B2684">
      <w:pPr>
        <w:ind w:left="567" w:hanging="567"/>
        <w:jc w:val="both"/>
        <w:rPr>
          <w:rFonts w:cstheme="minorHAnsi"/>
          <w:sz w:val="20"/>
          <w:szCs w:val="20"/>
        </w:rPr>
      </w:pPr>
      <w:r w:rsidRPr="00196011">
        <w:rPr>
          <w:rFonts w:cstheme="minorHAnsi"/>
          <w:sz w:val="20"/>
          <w:szCs w:val="20"/>
        </w:rPr>
        <w:t>7.1.1</w:t>
      </w:r>
      <w:r w:rsidRPr="00196011">
        <w:rPr>
          <w:rFonts w:cstheme="minorHAnsi"/>
          <w:sz w:val="20"/>
          <w:szCs w:val="20"/>
        </w:rPr>
        <w:tab/>
        <w:t>Osapuolet suorittavat toteutusvaiheen tehtävät (TAS-tehtävät):</w:t>
      </w:r>
    </w:p>
    <w:p w:rsidR="00E13725" w:rsidRPr="00196011" w:rsidRDefault="00E13725" w:rsidP="002B2684">
      <w:pPr>
        <w:ind w:left="567"/>
        <w:jc w:val="both"/>
        <w:rPr>
          <w:rFonts w:cstheme="minorHAnsi"/>
          <w:sz w:val="20"/>
          <w:szCs w:val="20"/>
        </w:rPr>
      </w:pPr>
      <w:r w:rsidRPr="00196011">
        <w:rPr>
          <w:rFonts w:cstheme="minorHAnsi"/>
          <w:sz w:val="20"/>
          <w:szCs w:val="20"/>
        </w:rPr>
        <w:t>a) huolellisesti, asiantuntevasti ja tehokkaasti,</w:t>
      </w:r>
    </w:p>
    <w:p w:rsidR="00E13725" w:rsidRPr="00196011" w:rsidRDefault="00E13725" w:rsidP="002B2684">
      <w:pPr>
        <w:ind w:left="567"/>
        <w:jc w:val="both"/>
        <w:rPr>
          <w:rFonts w:cstheme="minorHAnsi"/>
          <w:sz w:val="20"/>
          <w:szCs w:val="20"/>
        </w:rPr>
      </w:pPr>
      <w:r w:rsidRPr="00196011">
        <w:rPr>
          <w:rFonts w:cstheme="minorHAnsi"/>
          <w:sz w:val="20"/>
          <w:szCs w:val="20"/>
        </w:rPr>
        <w:t>b) niin, että luvattu laatu saavutetaan Allianssin johtamisjärjestelmässä olevien laatuvaatimusten ja valvontasuunnitelmien mukaisesti,</w:t>
      </w:r>
    </w:p>
    <w:p w:rsidR="00E13725" w:rsidRPr="00196011" w:rsidRDefault="00E13725" w:rsidP="002B2684">
      <w:pPr>
        <w:ind w:left="567"/>
        <w:jc w:val="both"/>
        <w:rPr>
          <w:rFonts w:cstheme="minorHAnsi"/>
          <w:sz w:val="20"/>
          <w:szCs w:val="20"/>
        </w:rPr>
      </w:pPr>
      <w:r w:rsidRPr="00196011">
        <w:rPr>
          <w:rFonts w:cstheme="minorHAnsi"/>
          <w:sz w:val="20"/>
          <w:szCs w:val="20"/>
        </w:rPr>
        <w:t>c) aikataulussa,</w:t>
      </w:r>
    </w:p>
    <w:p w:rsidR="00E13725" w:rsidRPr="00196011" w:rsidRDefault="00E13725" w:rsidP="002B2684">
      <w:pPr>
        <w:ind w:left="567"/>
        <w:jc w:val="both"/>
        <w:rPr>
          <w:rFonts w:cstheme="minorHAnsi"/>
          <w:sz w:val="20"/>
          <w:szCs w:val="20"/>
        </w:rPr>
      </w:pPr>
      <w:r w:rsidRPr="00196011">
        <w:rPr>
          <w:rFonts w:cstheme="minorHAnsi"/>
          <w:sz w:val="20"/>
          <w:szCs w:val="20"/>
        </w:rPr>
        <w:t>d) noudattaen lainsäädäntöä, määräyksiä, päätöksiä, viranomaisohjeita ja työehtosopimuksia, ja velvoittaen myös Osapuolten sopimuskumppanit noudattamaan niitä,</w:t>
      </w:r>
    </w:p>
    <w:p w:rsidR="00E13725" w:rsidRPr="00196011" w:rsidRDefault="00E13725" w:rsidP="002B2684">
      <w:pPr>
        <w:ind w:left="567"/>
        <w:jc w:val="both"/>
        <w:rPr>
          <w:rFonts w:cstheme="minorHAnsi"/>
          <w:sz w:val="20"/>
          <w:szCs w:val="20"/>
        </w:rPr>
      </w:pPr>
      <w:r w:rsidRPr="00196011">
        <w:rPr>
          <w:rFonts w:cstheme="minorHAnsi"/>
          <w:sz w:val="20"/>
          <w:szCs w:val="20"/>
        </w:rPr>
        <w:t>e) toimia niiden periaatteiden ja sitoumusten mukaisesti, jotka on esitetty Allianssin peruskirjas-</w:t>
      </w:r>
      <w:proofErr w:type="spellStart"/>
      <w:r w:rsidRPr="00196011">
        <w:rPr>
          <w:rFonts w:cstheme="minorHAnsi"/>
          <w:sz w:val="20"/>
          <w:szCs w:val="20"/>
        </w:rPr>
        <w:t>sa</w:t>
      </w:r>
      <w:proofErr w:type="spellEnd"/>
      <w:r w:rsidRPr="00196011">
        <w:rPr>
          <w:rFonts w:cstheme="minorHAnsi"/>
          <w:sz w:val="20"/>
          <w:szCs w:val="20"/>
        </w:rPr>
        <w:t xml:space="preserve"> ja/tai </w:t>
      </w:r>
      <w:proofErr w:type="spellStart"/>
      <w:r w:rsidRPr="00196011">
        <w:rPr>
          <w:rFonts w:cstheme="minorHAnsi"/>
          <w:sz w:val="20"/>
          <w:szCs w:val="20"/>
        </w:rPr>
        <w:t>AJR:n</w:t>
      </w:r>
      <w:proofErr w:type="spellEnd"/>
      <w:r w:rsidRPr="00196011">
        <w:rPr>
          <w:rFonts w:cstheme="minorHAnsi"/>
          <w:sz w:val="20"/>
          <w:szCs w:val="20"/>
        </w:rPr>
        <w:t xml:space="preserve"> ohjeistuksissa ja</w:t>
      </w:r>
    </w:p>
    <w:p w:rsidR="00E13725" w:rsidRPr="00196011" w:rsidRDefault="00E13725" w:rsidP="002B2684">
      <w:pPr>
        <w:ind w:left="567"/>
        <w:jc w:val="both"/>
        <w:rPr>
          <w:rFonts w:cstheme="minorHAnsi"/>
          <w:sz w:val="20"/>
          <w:szCs w:val="20"/>
        </w:rPr>
      </w:pPr>
      <w:r w:rsidRPr="00196011">
        <w:rPr>
          <w:rFonts w:cstheme="minorHAnsi"/>
          <w:sz w:val="20"/>
          <w:szCs w:val="20"/>
        </w:rPr>
        <w:t xml:space="preserve">f) varmistaen, etteivät Osapuolet riko suojattuja immateriaalioikeuksia. </w:t>
      </w:r>
    </w:p>
    <w:p w:rsidR="00E13725" w:rsidRPr="00196011" w:rsidRDefault="00E13725"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196011">
        <w:rPr>
          <w:rFonts w:eastAsia="Times New Roman" w:cstheme="minorHAnsi"/>
          <w:b/>
          <w:noProof/>
          <w:color w:val="2E74B5"/>
          <w:sz w:val="20"/>
          <w:szCs w:val="20"/>
        </w:rPr>
        <w:t>7.2</w:t>
      </w:r>
      <w:r w:rsidRPr="00196011">
        <w:rPr>
          <w:rFonts w:eastAsia="Times New Roman" w:cstheme="minorHAnsi"/>
          <w:b/>
          <w:noProof/>
          <w:color w:val="2E74B5"/>
          <w:sz w:val="20"/>
          <w:szCs w:val="20"/>
        </w:rPr>
        <w:tab/>
        <w:t>Lainsäädännön ja lupaehtojen noudattaminen</w:t>
      </w:r>
    </w:p>
    <w:p w:rsidR="00E13725" w:rsidRPr="00196011" w:rsidRDefault="00E13725" w:rsidP="002B2684">
      <w:pPr>
        <w:ind w:left="567" w:hanging="567"/>
        <w:jc w:val="both"/>
        <w:rPr>
          <w:rFonts w:cstheme="minorHAnsi"/>
          <w:sz w:val="20"/>
          <w:szCs w:val="20"/>
        </w:rPr>
      </w:pPr>
      <w:r w:rsidRPr="00196011">
        <w:rPr>
          <w:rFonts w:cstheme="minorHAnsi"/>
          <w:sz w:val="20"/>
          <w:szCs w:val="20"/>
        </w:rPr>
        <w:t>7.2.1</w:t>
      </w:r>
      <w:r w:rsidRPr="00196011">
        <w:rPr>
          <w:rFonts w:cstheme="minorHAnsi"/>
          <w:sz w:val="20"/>
          <w:szCs w:val="20"/>
        </w:rPr>
        <w:tab/>
        <w:t>Osapuolet ovat tietoisia Tilaajan lakisääteisistä velvollisuuksista ja vakuuttavat, etteivät TAS-tehtävissä toimiessaan riko lainsäädännössä tai lupaehdoissa asetettuja vaatimuksia.</w:t>
      </w:r>
    </w:p>
    <w:p w:rsidR="00E13725" w:rsidRPr="00196011" w:rsidRDefault="00E13725" w:rsidP="002B2684">
      <w:pPr>
        <w:ind w:left="567" w:hanging="567"/>
        <w:jc w:val="both"/>
        <w:rPr>
          <w:rFonts w:cstheme="minorHAnsi"/>
          <w:sz w:val="20"/>
          <w:szCs w:val="20"/>
        </w:rPr>
      </w:pPr>
      <w:r w:rsidRPr="00196011">
        <w:rPr>
          <w:rFonts w:cstheme="minorHAnsi"/>
          <w:sz w:val="20"/>
          <w:szCs w:val="20"/>
        </w:rPr>
        <w:t>7.2.2 Osapuolet hankkivat velvoitteidensa täyttämiseksi tarvittavat luvat ja tekevät tarvittavat viran-omaisilmoitukset.</w:t>
      </w:r>
    </w:p>
    <w:p w:rsidR="00E13725" w:rsidRPr="00196011" w:rsidRDefault="00E13725"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196011">
        <w:rPr>
          <w:rFonts w:eastAsia="Times New Roman" w:cstheme="minorHAnsi"/>
          <w:b/>
          <w:noProof/>
          <w:color w:val="2E74B5"/>
          <w:sz w:val="20"/>
          <w:szCs w:val="20"/>
        </w:rPr>
        <w:t>7.3</w:t>
      </w:r>
      <w:r w:rsidRPr="00196011">
        <w:rPr>
          <w:rFonts w:eastAsia="Times New Roman" w:cstheme="minorHAnsi"/>
          <w:b/>
          <w:noProof/>
          <w:color w:val="2E74B5"/>
          <w:sz w:val="20"/>
          <w:szCs w:val="20"/>
        </w:rPr>
        <w:tab/>
        <w:t>Turvallisuus</w:t>
      </w:r>
    </w:p>
    <w:p w:rsidR="00E13725" w:rsidRPr="00196011" w:rsidRDefault="00E13725" w:rsidP="002B2684">
      <w:pPr>
        <w:ind w:left="567" w:hanging="567"/>
        <w:jc w:val="both"/>
        <w:rPr>
          <w:sz w:val="20"/>
          <w:szCs w:val="20"/>
        </w:rPr>
      </w:pPr>
      <w:r w:rsidRPr="00196011">
        <w:rPr>
          <w:sz w:val="20"/>
          <w:szCs w:val="20"/>
        </w:rPr>
        <w:t>7.3.1</w:t>
      </w:r>
      <w:r w:rsidRPr="00196011">
        <w:rPr>
          <w:sz w:val="20"/>
          <w:szCs w:val="20"/>
        </w:rPr>
        <w:tab/>
        <w:t>Osapuolet sitoutuvat toteuttamaan turvallisen työympäristön ja ehkäisemään vahinkoja ja onnettomuuksia.</w:t>
      </w:r>
    </w:p>
    <w:p w:rsidR="00C500BE" w:rsidRDefault="00E13725" w:rsidP="00C500BE">
      <w:pPr>
        <w:ind w:left="567" w:hanging="567"/>
        <w:jc w:val="both"/>
        <w:rPr>
          <w:sz w:val="20"/>
          <w:szCs w:val="20"/>
        </w:rPr>
      </w:pPr>
      <w:r w:rsidRPr="00196011">
        <w:rPr>
          <w:sz w:val="20"/>
          <w:szCs w:val="20"/>
        </w:rPr>
        <w:t>7.3.2 Osapuolet noudattavat kaikkia työsuojeluun liittyviä lakisääteisiä vaatimuksia viranomaisten määräyksiä, ohjeita ja päätöksiä sekä Allianssin johtamisjärjestelmän ohjeita, suunnitelmia sekä menettelytapoja.</w:t>
      </w:r>
    </w:p>
    <w:p w:rsidR="00C500BE" w:rsidRDefault="00C500BE" w:rsidP="00C500BE">
      <w:pPr>
        <w:ind w:left="567" w:hanging="567"/>
        <w:jc w:val="both"/>
        <w:rPr>
          <w:rFonts w:eastAsia="Times New Roman" w:cstheme="minorHAnsi"/>
          <w:b/>
          <w:noProof/>
          <w:color w:val="2E74B5"/>
          <w:sz w:val="20"/>
          <w:szCs w:val="20"/>
        </w:rPr>
      </w:pPr>
      <w:r>
        <w:rPr>
          <w:rFonts w:eastAsia="Times New Roman" w:cstheme="minorHAnsi"/>
          <w:b/>
          <w:noProof/>
          <w:color w:val="2E74B5"/>
          <w:sz w:val="20"/>
          <w:szCs w:val="20"/>
        </w:rPr>
        <w:t>7.4</w:t>
      </w:r>
      <w:r>
        <w:rPr>
          <w:rFonts w:eastAsia="Times New Roman" w:cstheme="minorHAnsi"/>
          <w:b/>
          <w:noProof/>
          <w:color w:val="2E74B5"/>
          <w:sz w:val="20"/>
          <w:szCs w:val="20"/>
        </w:rPr>
        <w:tab/>
      </w:r>
      <w:r w:rsidR="00E13725" w:rsidRPr="00196011">
        <w:rPr>
          <w:rFonts w:eastAsia="Times New Roman" w:cstheme="minorHAnsi"/>
          <w:b/>
          <w:noProof/>
          <w:color w:val="2E74B5"/>
          <w:sz w:val="20"/>
          <w:szCs w:val="20"/>
        </w:rPr>
        <w:t xml:space="preserve">Suunnittelun </w:t>
      </w:r>
      <w:r w:rsidR="00196011" w:rsidRPr="00196011">
        <w:rPr>
          <w:rFonts w:eastAsia="Times New Roman" w:cstheme="minorHAnsi"/>
          <w:b/>
          <w:noProof/>
          <w:color w:val="2E74B5"/>
          <w:sz w:val="20"/>
          <w:szCs w:val="20"/>
        </w:rPr>
        <w:t>laatu</w:t>
      </w:r>
    </w:p>
    <w:p w:rsidR="00C500BE" w:rsidRDefault="00196011" w:rsidP="00C500BE">
      <w:pPr>
        <w:ind w:left="567" w:hanging="567"/>
        <w:jc w:val="both"/>
        <w:rPr>
          <w:sz w:val="20"/>
          <w:szCs w:val="20"/>
        </w:rPr>
      </w:pPr>
      <w:r w:rsidRPr="00196011">
        <w:rPr>
          <w:rFonts w:eastAsia="Times New Roman" w:cstheme="minorHAnsi"/>
          <w:noProof/>
          <w:sz w:val="20"/>
          <w:szCs w:val="20"/>
        </w:rPr>
        <w:t>7.4.1</w:t>
      </w:r>
      <w:r w:rsidRPr="00196011">
        <w:rPr>
          <w:rFonts w:eastAsia="Times New Roman" w:cstheme="minorHAnsi"/>
          <w:noProof/>
          <w:sz w:val="20"/>
          <w:szCs w:val="20"/>
        </w:rPr>
        <w:tab/>
      </w:r>
      <w:r w:rsidR="00E13725" w:rsidRPr="00196011">
        <w:rPr>
          <w:sz w:val="20"/>
          <w:szCs w:val="20"/>
        </w:rPr>
        <w:t>Suunnittelun laatu</w:t>
      </w:r>
      <w:r w:rsidR="00BA2A6A">
        <w:rPr>
          <w:sz w:val="20"/>
          <w:szCs w:val="20"/>
        </w:rPr>
        <w:t>taso</w:t>
      </w:r>
      <w:r w:rsidR="00E13725" w:rsidRPr="00196011">
        <w:rPr>
          <w:sz w:val="20"/>
          <w:szCs w:val="20"/>
        </w:rPr>
        <w:t xml:space="preserve"> on erinomainen.</w:t>
      </w:r>
    </w:p>
    <w:p w:rsidR="00C500BE" w:rsidRDefault="00196011" w:rsidP="00C500BE">
      <w:pPr>
        <w:ind w:left="567" w:hanging="567"/>
        <w:jc w:val="both"/>
        <w:rPr>
          <w:sz w:val="20"/>
          <w:szCs w:val="20"/>
        </w:rPr>
      </w:pPr>
      <w:r w:rsidRPr="00196011">
        <w:rPr>
          <w:rFonts w:eastAsia="Times New Roman" w:cstheme="minorHAnsi"/>
          <w:b/>
          <w:noProof/>
          <w:color w:val="2E74B5"/>
          <w:sz w:val="20"/>
          <w:szCs w:val="20"/>
        </w:rPr>
        <w:t>7.5</w:t>
      </w:r>
      <w:r w:rsidRPr="00196011">
        <w:rPr>
          <w:rFonts w:eastAsia="Times New Roman" w:cstheme="minorHAnsi"/>
          <w:b/>
          <w:noProof/>
          <w:color w:val="2E74B5"/>
          <w:sz w:val="20"/>
          <w:szCs w:val="20"/>
        </w:rPr>
        <w:tab/>
        <w:t>Aikataulu</w:t>
      </w:r>
    </w:p>
    <w:p w:rsidR="00C500BE" w:rsidRDefault="00196011" w:rsidP="00C500BE">
      <w:pPr>
        <w:ind w:left="567" w:hanging="567"/>
        <w:jc w:val="both"/>
        <w:rPr>
          <w:sz w:val="20"/>
          <w:szCs w:val="20"/>
        </w:rPr>
      </w:pPr>
      <w:r w:rsidRPr="00196011">
        <w:rPr>
          <w:sz w:val="20"/>
          <w:szCs w:val="20"/>
        </w:rPr>
        <w:t>7.5.1 Osapuolet saavuttavat kaikki asetetut aikatavoitteet. Kehitysvaiheen arvioitu valmistum</w:t>
      </w:r>
      <w:r w:rsidR="005932F9">
        <w:rPr>
          <w:sz w:val="20"/>
          <w:szCs w:val="20"/>
        </w:rPr>
        <w:t>isaika on määrätty liitteessä.</w:t>
      </w:r>
    </w:p>
    <w:p w:rsidR="00C500BE" w:rsidRDefault="00196011" w:rsidP="00C500BE">
      <w:pPr>
        <w:ind w:left="567" w:hanging="567"/>
        <w:jc w:val="both"/>
        <w:rPr>
          <w:sz w:val="20"/>
          <w:szCs w:val="20"/>
        </w:rPr>
      </w:pPr>
      <w:r w:rsidRPr="00196011">
        <w:rPr>
          <w:rFonts w:eastAsia="Times New Roman" w:cstheme="minorHAnsi"/>
          <w:b/>
          <w:noProof/>
          <w:color w:val="2E74B5"/>
          <w:sz w:val="20"/>
          <w:szCs w:val="20"/>
        </w:rPr>
        <w:t>7.6</w:t>
      </w:r>
      <w:r w:rsidRPr="00196011">
        <w:rPr>
          <w:rFonts w:eastAsia="Times New Roman" w:cstheme="minorHAnsi"/>
          <w:b/>
          <w:noProof/>
          <w:color w:val="2E74B5"/>
          <w:sz w:val="20"/>
          <w:szCs w:val="20"/>
        </w:rPr>
        <w:tab/>
        <w:t>Kustannustehokkuus</w:t>
      </w:r>
    </w:p>
    <w:p w:rsidR="00196011" w:rsidRPr="00196011" w:rsidRDefault="00196011" w:rsidP="00C500BE">
      <w:pPr>
        <w:ind w:left="567" w:hanging="567"/>
        <w:jc w:val="both"/>
        <w:rPr>
          <w:sz w:val="20"/>
          <w:szCs w:val="20"/>
        </w:rPr>
      </w:pPr>
      <w:r w:rsidRPr="00196011">
        <w:rPr>
          <w:sz w:val="20"/>
          <w:szCs w:val="20"/>
        </w:rPr>
        <w:t>7.6.1</w:t>
      </w:r>
      <w:r w:rsidRPr="00196011">
        <w:rPr>
          <w:sz w:val="20"/>
          <w:szCs w:val="20"/>
        </w:rPr>
        <w:tab/>
        <w:t>Palvelu toteutetaan kustannustehokkaasti innovatiivisten ratkaisujen sekä tehokkaiden toiminta- ja työtapojen avulla.</w:t>
      </w:r>
    </w:p>
    <w:p w:rsidR="0066045C" w:rsidRPr="00BA2055" w:rsidRDefault="00196011" w:rsidP="002B2684">
      <w:pPr>
        <w:keepNext/>
        <w:keepLines/>
        <w:spacing w:before="360" w:after="120" w:line="240" w:lineRule="auto"/>
        <w:ind w:left="567" w:hanging="567"/>
        <w:jc w:val="both"/>
        <w:outlineLvl w:val="0"/>
        <w:rPr>
          <w:rFonts w:eastAsia="Times New Roman" w:cstheme="minorHAnsi"/>
          <w:noProof/>
          <w:color w:val="1F3864"/>
          <w:sz w:val="28"/>
          <w:szCs w:val="28"/>
        </w:rPr>
      </w:pPr>
      <w:r w:rsidRPr="00196011">
        <w:rPr>
          <w:rFonts w:eastAsia="Times New Roman" w:cstheme="minorHAnsi"/>
          <w:noProof/>
          <w:color w:val="1F3864"/>
          <w:sz w:val="28"/>
          <w:szCs w:val="28"/>
        </w:rPr>
        <w:lastRenderedPageBreak/>
        <w:t>8</w:t>
      </w:r>
      <w:r w:rsidR="00E13725" w:rsidRPr="00196011">
        <w:rPr>
          <w:rFonts w:eastAsia="Times New Roman" w:cstheme="minorHAnsi"/>
          <w:noProof/>
          <w:color w:val="1F3864"/>
          <w:sz w:val="28"/>
          <w:szCs w:val="28"/>
        </w:rPr>
        <w:tab/>
        <w:t>K</w:t>
      </w:r>
      <w:r w:rsidR="0066045C" w:rsidRPr="00196011">
        <w:rPr>
          <w:rFonts w:eastAsia="Times New Roman" w:cstheme="minorHAnsi"/>
          <w:noProof/>
          <w:color w:val="1F3864"/>
          <w:sz w:val="28"/>
          <w:szCs w:val="28"/>
        </w:rPr>
        <w:t>ustannukset ja maksut</w:t>
      </w:r>
    </w:p>
    <w:p w:rsidR="0066045C" w:rsidRPr="00350F7C" w:rsidRDefault="0019601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8.1</w:t>
      </w:r>
      <w:r>
        <w:rPr>
          <w:rFonts w:eastAsia="Times New Roman" w:cstheme="minorHAnsi"/>
          <w:b/>
          <w:noProof/>
          <w:color w:val="2E74B5"/>
          <w:sz w:val="20"/>
          <w:szCs w:val="20"/>
        </w:rPr>
        <w:tab/>
        <w:t>Kehitysvaiheen</w:t>
      </w:r>
      <w:r w:rsidR="0066045C" w:rsidRPr="00350F7C">
        <w:rPr>
          <w:rFonts w:eastAsia="Times New Roman" w:cstheme="minorHAnsi"/>
          <w:b/>
          <w:noProof/>
          <w:color w:val="2E74B5"/>
          <w:sz w:val="20"/>
          <w:szCs w:val="20"/>
        </w:rPr>
        <w:t xml:space="preserve"> kustannukset</w:t>
      </w:r>
    </w:p>
    <w:p w:rsidR="00196011" w:rsidRDefault="00196011" w:rsidP="002B2684">
      <w:pPr>
        <w:ind w:left="567" w:hanging="567"/>
        <w:jc w:val="both"/>
        <w:rPr>
          <w:sz w:val="20"/>
          <w:szCs w:val="20"/>
        </w:rPr>
      </w:pPr>
      <w:r>
        <w:rPr>
          <w:sz w:val="20"/>
          <w:szCs w:val="20"/>
        </w:rPr>
        <w:t>8.1.1</w:t>
      </w:r>
      <w:r>
        <w:rPr>
          <w:sz w:val="20"/>
          <w:szCs w:val="20"/>
        </w:rPr>
        <w:tab/>
      </w:r>
      <w:r w:rsidRPr="00196011">
        <w:rPr>
          <w:sz w:val="20"/>
          <w:szCs w:val="20"/>
        </w:rPr>
        <w:t>Kehitysvaiheen kustannukset koostuvat Palveluntuottajalle ja Ali</w:t>
      </w:r>
      <w:r>
        <w:rPr>
          <w:sz w:val="20"/>
          <w:szCs w:val="20"/>
        </w:rPr>
        <w:t>allianssikumppanille suoritetta</w:t>
      </w:r>
      <w:r w:rsidRPr="00196011">
        <w:rPr>
          <w:sz w:val="20"/>
          <w:szCs w:val="20"/>
        </w:rPr>
        <w:t>vista maksuist</w:t>
      </w:r>
      <w:r>
        <w:rPr>
          <w:sz w:val="20"/>
          <w:szCs w:val="20"/>
        </w:rPr>
        <w:t>a sekä Tilaajan kustannuksista.</w:t>
      </w:r>
    </w:p>
    <w:p w:rsidR="00196011" w:rsidRDefault="00196011" w:rsidP="002B2684">
      <w:pPr>
        <w:ind w:left="567" w:hanging="567"/>
        <w:jc w:val="both"/>
        <w:rPr>
          <w:sz w:val="20"/>
          <w:szCs w:val="20"/>
        </w:rPr>
      </w:pPr>
      <w:r>
        <w:rPr>
          <w:sz w:val="20"/>
          <w:szCs w:val="20"/>
        </w:rPr>
        <w:t>8.1.2</w:t>
      </w:r>
      <w:r>
        <w:rPr>
          <w:sz w:val="20"/>
          <w:szCs w:val="20"/>
        </w:rPr>
        <w:tab/>
      </w:r>
      <w:r w:rsidRPr="00196011">
        <w:rPr>
          <w:sz w:val="20"/>
          <w:szCs w:val="20"/>
        </w:rPr>
        <w:t>Palveluntuottajalle ja Aliallianssikumppanille Kehitysvaiheessa suori</w:t>
      </w:r>
      <w:r>
        <w:rPr>
          <w:sz w:val="20"/>
          <w:szCs w:val="20"/>
        </w:rPr>
        <w:t>tettavat kohdassa 8.2.1 tarkoit</w:t>
      </w:r>
      <w:r w:rsidRPr="00196011">
        <w:rPr>
          <w:sz w:val="20"/>
          <w:szCs w:val="20"/>
        </w:rPr>
        <w:t>etut</w:t>
      </w:r>
      <w:r>
        <w:rPr>
          <w:sz w:val="20"/>
          <w:szCs w:val="20"/>
        </w:rPr>
        <w:t xml:space="preserve"> maksut ovat arviolta yhteensä ______________________ euroa (</w:t>
      </w:r>
      <w:r w:rsidRPr="00196011">
        <w:rPr>
          <w:sz w:val="20"/>
          <w:szCs w:val="20"/>
        </w:rPr>
        <w:t>alv</w:t>
      </w:r>
      <w:r>
        <w:rPr>
          <w:sz w:val="20"/>
          <w:szCs w:val="20"/>
        </w:rPr>
        <w:t>.</w:t>
      </w:r>
      <w:r w:rsidRPr="00196011">
        <w:rPr>
          <w:sz w:val="20"/>
          <w:szCs w:val="20"/>
        </w:rPr>
        <w:t xml:space="preserve"> 0 %</w:t>
      </w:r>
      <w:r>
        <w:rPr>
          <w:sz w:val="20"/>
          <w:szCs w:val="20"/>
        </w:rPr>
        <w:t>).</w:t>
      </w:r>
    </w:p>
    <w:p w:rsidR="00196011" w:rsidRPr="00196011" w:rsidRDefault="0019601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8.2</w:t>
      </w:r>
      <w:r>
        <w:rPr>
          <w:rFonts w:eastAsia="Times New Roman" w:cstheme="minorHAnsi"/>
          <w:b/>
          <w:noProof/>
          <w:color w:val="2E74B5"/>
          <w:sz w:val="20"/>
          <w:szCs w:val="20"/>
        </w:rPr>
        <w:tab/>
        <w:t>Maksut palveluntuottajalle ja allianssikumppanille</w:t>
      </w:r>
    </w:p>
    <w:p w:rsidR="00196011" w:rsidRDefault="00196011" w:rsidP="002B2684">
      <w:pPr>
        <w:ind w:left="567" w:hanging="567"/>
        <w:jc w:val="both"/>
        <w:rPr>
          <w:sz w:val="20"/>
          <w:szCs w:val="20"/>
        </w:rPr>
      </w:pPr>
      <w:r>
        <w:rPr>
          <w:sz w:val="20"/>
          <w:szCs w:val="20"/>
        </w:rPr>
        <w:t>8.2.1</w:t>
      </w:r>
      <w:r>
        <w:rPr>
          <w:sz w:val="20"/>
          <w:szCs w:val="20"/>
        </w:rPr>
        <w:tab/>
      </w:r>
      <w:r w:rsidRPr="00196011">
        <w:rPr>
          <w:sz w:val="20"/>
          <w:szCs w:val="20"/>
        </w:rPr>
        <w:t>Tilaaja suorittaa Palveluntuottajalle ja Aliallianssikumppanille ko</w:t>
      </w:r>
      <w:r>
        <w:rPr>
          <w:sz w:val="20"/>
          <w:szCs w:val="20"/>
        </w:rPr>
        <w:t>rvauksen KAS-tehtävien tuottami</w:t>
      </w:r>
      <w:r w:rsidRPr="00196011">
        <w:rPr>
          <w:sz w:val="20"/>
          <w:szCs w:val="20"/>
        </w:rPr>
        <w:t>sesta ja muiden velvollisuuks</w:t>
      </w:r>
      <w:r>
        <w:rPr>
          <w:sz w:val="20"/>
          <w:szCs w:val="20"/>
        </w:rPr>
        <w:t>ien täyttämisestä seuraavasti:</w:t>
      </w:r>
    </w:p>
    <w:p w:rsidR="00196011" w:rsidRDefault="00196011" w:rsidP="002B2684">
      <w:pPr>
        <w:ind w:left="567"/>
        <w:jc w:val="both"/>
        <w:rPr>
          <w:sz w:val="20"/>
          <w:szCs w:val="20"/>
        </w:rPr>
      </w:pPr>
      <w:r w:rsidRPr="00196011">
        <w:rPr>
          <w:sz w:val="20"/>
          <w:szCs w:val="20"/>
        </w:rPr>
        <w:t>a) Korvattavat kustannukset ja Palkkion sekä Kannustinjärjestelmän mukaiset b</w:t>
      </w:r>
      <w:r>
        <w:rPr>
          <w:sz w:val="20"/>
          <w:szCs w:val="20"/>
        </w:rPr>
        <w:t>onukset ja sank</w:t>
      </w:r>
      <w:r w:rsidRPr="00196011">
        <w:rPr>
          <w:sz w:val="20"/>
          <w:szCs w:val="20"/>
        </w:rPr>
        <w:t>tiot</w:t>
      </w:r>
      <w:r>
        <w:rPr>
          <w:sz w:val="20"/>
          <w:szCs w:val="20"/>
        </w:rPr>
        <w:t xml:space="preserve"> Kaupallisen mallin mukaisesti;</w:t>
      </w:r>
    </w:p>
    <w:p w:rsidR="00196011" w:rsidRDefault="00196011" w:rsidP="002B2684">
      <w:pPr>
        <w:ind w:left="567"/>
        <w:jc w:val="both"/>
        <w:rPr>
          <w:sz w:val="20"/>
          <w:szCs w:val="20"/>
        </w:rPr>
      </w:pPr>
      <w:r w:rsidRPr="00196011">
        <w:rPr>
          <w:sz w:val="20"/>
          <w:szCs w:val="20"/>
        </w:rPr>
        <w:t>b) arvonlis</w:t>
      </w:r>
      <w:r>
        <w:rPr>
          <w:sz w:val="20"/>
          <w:szCs w:val="20"/>
        </w:rPr>
        <w:t xml:space="preserve">ävero kohdan 8.3 mukaisesti ja </w:t>
      </w:r>
    </w:p>
    <w:p w:rsidR="00196011" w:rsidRPr="00196011" w:rsidRDefault="00196011" w:rsidP="002B2684">
      <w:pPr>
        <w:ind w:left="567"/>
        <w:jc w:val="both"/>
        <w:rPr>
          <w:sz w:val="20"/>
          <w:szCs w:val="20"/>
        </w:rPr>
      </w:pPr>
      <w:r w:rsidRPr="00196011">
        <w:rPr>
          <w:sz w:val="20"/>
          <w:szCs w:val="20"/>
        </w:rPr>
        <w:t>c) maksut, jotka Tilaaja on velvollinen korvaamaan Palveluntuo</w:t>
      </w:r>
      <w:r>
        <w:rPr>
          <w:sz w:val="20"/>
          <w:szCs w:val="20"/>
        </w:rPr>
        <w:t>ttajalle tämän sopimuksen mukai</w:t>
      </w:r>
      <w:r w:rsidRPr="00196011">
        <w:rPr>
          <w:sz w:val="20"/>
          <w:szCs w:val="20"/>
        </w:rPr>
        <w:t xml:space="preserve">sesti </w:t>
      </w:r>
    </w:p>
    <w:p w:rsidR="00196011" w:rsidRPr="00196011" w:rsidRDefault="00196011" w:rsidP="002B2684">
      <w:pPr>
        <w:ind w:left="567"/>
        <w:jc w:val="both"/>
        <w:rPr>
          <w:sz w:val="20"/>
          <w:szCs w:val="20"/>
        </w:rPr>
      </w:pPr>
      <w:r w:rsidRPr="00196011">
        <w:rPr>
          <w:sz w:val="20"/>
          <w:szCs w:val="20"/>
        </w:rPr>
        <w:t xml:space="preserve">Myös sopimuksen päättämistilanteiden yhteydessä maksetaan </w:t>
      </w:r>
      <w:r>
        <w:rPr>
          <w:sz w:val="20"/>
          <w:szCs w:val="20"/>
        </w:rPr>
        <w:t>tässä kohdassa</w:t>
      </w:r>
      <w:r w:rsidRPr="00196011">
        <w:rPr>
          <w:sz w:val="20"/>
          <w:szCs w:val="20"/>
        </w:rPr>
        <w:t xml:space="preserve"> tarkoitetut korvaukset.</w:t>
      </w:r>
    </w:p>
    <w:p w:rsidR="00196011" w:rsidRPr="00196011" w:rsidRDefault="0019601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8.3</w:t>
      </w:r>
      <w:r>
        <w:rPr>
          <w:rFonts w:eastAsia="Times New Roman" w:cstheme="minorHAnsi"/>
          <w:b/>
          <w:noProof/>
          <w:color w:val="2E74B5"/>
          <w:sz w:val="20"/>
          <w:szCs w:val="20"/>
        </w:rPr>
        <w:tab/>
        <w:t>Arvonlisävero</w:t>
      </w:r>
    </w:p>
    <w:p w:rsidR="00196011" w:rsidRDefault="00196011" w:rsidP="002B2684">
      <w:pPr>
        <w:ind w:left="567" w:hanging="567"/>
        <w:jc w:val="both"/>
        <w:rPr>
          <w:rFonts w:cstheme="minorHAnsi"/>
          <w:sz w:val="20"/>
          <w:szCs w:val="20"/>
        </w:rPr>
      </w:pPr>
      <w:r>
        <w:rPr>
          <w:rFonts w:cstheme="minorHAnsi"/>
          <w:sz w:val="20"/>
          <w:szCs w:val="20"/>
        </w:rPr>
        <w:t>8.3.1</w:t>
      </w:r>
      <w:r>
        <w:rPr>
          <w:rFonts w:cstheme="minorHAnsi"/>
          <w:sz w:val="20"/>
          <w:szCs w:val="20"/>
        </w:rPr>
        <w:tab/>
      </w:r>
      <w:r w:rsidRPr="00196011">
        <w:rPr>
          <w:rFonts w:cstheme="minorHAnsi"/>
          <w:sz w:val="20"/>
          <w:szCs w:val="20"/>
        </w:rPr>
        <w:t>Jokaisen Osapuolen ja Aliallianssikumppanin tulee olla rekisteröitynyt arvonlisäverovelvolliseksi. Tähän sopimukseen sovelletaan kulloinkin voimassa olevia arvonlisäverotusta koskevia säännök</w:t>
      </w:r>
      <w:r>
        <w:rPr>
          <w:rFonts w:cstheme="minorHAnsi"/>
          <w:sz w:val="20"/>
          <w:szCs w:val="20"/>
        </w:rPr>
        <w:t>siä.</w:t>
      </w:r>
    </w:p>
    <w:p w:rsidR="00196011" w:rsidRPr="00196011" w:rsidRDefault="00196011" w:rsidP="002B2684">
      <w:pPr>
        <w:ind w:left="567" w:hanging="567"/>
        <w:jc w:val="both"/>
        <w:rPr>
          <w:rFonts w:cstheme="minorHAnsi"/>
          <w:sz w:val="20"/>
          <w:szCs w:val="20"/>
        </w:rPr>
      </w:pPr>
      <w:r>
        <w:rPr>
          <w:rFonts w:cstheme="minorHAnsi"/>
          <w:sz w:val="20"/>
          <w:szCs w:val="20"/>
        </w:rPr>
        <w:t>8.3.2</w:t>
      </w:r>
      <w:r>
        <w:rPr>
          <w:rFonts w:cstheme="minorHAnsi"/>
          <w:sz w:val="20"/>
          <w:szCs w:val="20"/>
        </w:rPr>
        <w:tab/>
      </w:r>
      <w:r w:rsidRPr="00196011">
        <w:rPr>
          <w:rFonts w:cstheme="minorHAnsi"/>
          <w:sz w:val="20"/>
          <w:szCs w:val="20"/>
        </w:rPr>
        <w:t xml:space="preserve">Tässä sopimuksessa ilmoitetut maksut eivät sisällä arvonlisäveroa. </w:t>
      </w:r>
      <w:r>
        <w:rPr>
          <w:rFonts w:cstheme="minorHAnsi"/>
          <w:sz w:val="20"/>
          <w:szCs w:val="20"/>
        </w:rPr>
        <w:t>Mikäli hyvinvointikeskuksen pal</w:t>
      </w:r>
      <w:r w:rsidRPr="00196011">
        <w:rPr>
          <w:rFonts w:cstheme="minorHAnsi"/>
          <w:sz w:val="20"/>
          <w:szCs w:val="20"/>
        </w:rPr>
        <w:t>veluiden tuottamisessa on kyse arvolisäverolain 130 a §:n mukaisest</w:t>
      </w:r>
      <w:r>
        <w:rPr>
          <w:rFonts w:cstheme="minorHAnsi"/>
          <w:sz w:val="20"/>
          <w:szCs w:val="20"/>
        </w:rPr>
        <w:t>a verottomasta sosiaali- ja ter</w:t>
      </w:r>
      <w:r w:rsidRPr="00196011">
        <w:rPr>
          <w:rFonts w:cstheme="minorHAnsi"/>
          <w:sz w:val="20"/>
          <w:szCs w:val="20"/>
        </w:rPr>
        <w:t>veydenhuollonpalvelun myynnistä (ml. palveluntuottajan tar</w:t>
      </w:r>
      <w:r>
        <w:rPr>
          <w:rFonts w:cstheme="minorHAnsi"/>
          <w:sz w:val="20"/>
          <w:szCs w:val="20"/>
        </w:rPr>
        <w:t>joamat hoitoon tai asumiseen ta</w:t>
      </w:r>
      <w:r w:rsidRPr="00196011">
        <w:rPr>
          <w:rFonts w:cstheme="minorHAnsi"/>
          <w:sz w:val="20"/>
          <w:szCs w:val="20"/>
        </w:rPr>
        <w:t>vanomaisesti liittyvät tukipalvelut), ei hintoihin lisätä arvonlisävero</w:t>
      </w:r>
      <w:r>
        <w:rPr>
          <w:rFonts w:cstheme="minorHAnsi"/>
          <w:sz w:val="20"/>
          <w:szCs w:val="20"/>
        </w:rPr>
        <w:t>a. Näiden palveluiden hinnat il</w:t>
      </w:r>
      <w:r w:rsidRPr="00196011">
        <w:rPr>
          <w:rFonts w:cstheme="minorHAnsi"/>
          <w:sz w:val="20"/>
          <w:szCs w:val="20"/>
        </w:rPr>
        <w:t>moitetaan arvonlisäverottomina, eikä Palveluntuottaja ole arvonl</w:t>
      </w:r>
      <w:r>
        <w:rPr>
          <w:rFonts w:cstheme="minorHAnsi"/>
          <w:sz w:val="20"/>
          <w:szCs w:val="20"/>
        </w:rPr>
        <w:t>isäverovelvollinen näistä palve</w:t>
      </w:r>
      <w:r w:rsidRPr="00196011">
        <w:rPr>
          <w:rFonts w:cstheme="minorHAnsi"/>
          <w:sz w:val="20"/>
          <w:szCs w:val="20"/>
        </w:rPr>
        <w:t xml:space="preserve">luista. </w:t>
      </w:r>
    </w:p>
    <w:p w:rsidR="00196011" w:rsidRDefault="00196011" w:rsidP="002B2684">
      <w:pPr>
        <w:ind w:left="576"/>
        <w:jc w:val="both"/>
        <w:rPr>
          <w:rFonts w:cstheme="minorHAnsi"/>
          <w:sz w:val="20"/>
          <w:szCs w:val="20"/>
        </w:rPr>
      </w:pPr>
      <w:r w:rsidRPr="00196011">
        <w:rPr>
          <w:rFonts w:cstheme="minorHAnsi"/>
          <w:sz w:val="20"/>
          <w:szCs w:val="20"/>
        </w:rPr>
        <w:t>Mikäli viranomaismääräykset tai säädökset muuttuvat sopimus</w:t>
      </w:r>
      <w:r>
        <w:rPr>
          <w:rFonts w:cstheme="minorHAnsi"/>
          <w:sz w:val="20"/>
          <w:szCs w:val="20"/>
        </w:rPr>
        <w:t>kauden aikana siten, että hyvin</w:t>
      </w:r>
      <w:r w:rsidRPr="00196011">
        <w:rPr>
          <w:rFonts w:cstheme="minorHAnsi"/>
          <w:sz w:val="20"/>
          <w:szCs w:val="20"/>
        </w:rPr>
        <w:t>vointikeskuksen palvelujen myyntiin joltakin osin on lisättävä arvonlisävero, on palveluntuottajalla oikeus laskuttaa voimassa o</w:t>
      </w:r>
      <w:r>
        <w:rPr>
          <w:rFonts w:cstheme="minorHAnsi"/>
          <w:sz w:val="20"/>
          <w:szCs w:val="20"/>
        </w:rPr>
        <w:t>leva arvonlisävero Tilaajalta.</w:t>
      </w:r>
    </w:p>
    <w:p w:rsidR="00196011" w:rsidRDefault="00196011" w:rsidP="002B2684">
      <w:pPr>
        <w:ind w:left="576"/>
        <w:jc w:val="both"/>
        <w:rPr>
          <w:rFonts w:cstheme="minorHAnsi"/>
          <w:sz w:val="20"/>
          <w:szCs w:val="20"/>
        </w:rPr>
      </w:pPr>
      <w:r w:rsidRPr="00196011">
        <w:rPr>
          <w:rFonts w:cstheme="minorHAnsi"/>
          <w:sz w:val="20"/>
          <w:szCs w:val="20"/>
        </w:rPr>
        <w:t>Palveluntuottajalla ja Aliallianssikumppanilla on oikeus laskuttaa kulloinkin voimassa oleva arvon-lisävero.</w:t>
      </w:r>
    </w:p>
    <w:p w:rsidR="00196011" w:rsidRPr="00196011" w:rsidRDefault="00196011" w:rsidP="002B2684">
      <w:pPr>
        <w:ind w:left="567" w:hanging="567"/>
        <w:jc w:val="both"/>
        <w:rPr>
          <w:rFonts w:cstheme="minorHAnsi"/>
          <w:sz w:val="20"/>
          <w:szCs w:val="20"/>
        </w:rPr>
      </w:pPr>
      <w:r>
        <w:rPr>
          <w:rFonts w:cstheme="minorHAnsi"/>
          <w:sz w:val="20"/>
          <w:szCs w:val="20"/>
        </w:rPr>
        <w:t>8.3.3</w:t>
      </w:r>
      <w:r>
        <w:rPr>
          <w:rFonts w:cstheme="minorHAnsi"/>
          <w:sz w:val="20"/>
          <w:szCs w:val="20"/>
        </w:rPr>
        <w:tab/>
      </w:r>
      <w:r w:rsidRPr="00196011">
        <w:rPr>
          <w:rFonts w:cstheme="minorHAnsi"/>
          <w:sz w:val="20"/>
          <w:szCs w:val="20"/>
        </w:rPr>
        <w:t>Mahdollista arvonlisäveroa laskuttaessa Palveluntuottajan ja Aliallianssikumppanin on eriteltävä laskussa palvelun arvonlisäveroton ja -verollinen osuus. Palveluntuottajan ja Aliallianssikumppanin on annettava Tilaajalle kaikki Tilaajan pyytämät tiedot Tilaajalta l</w:t>
      </w:r>
      <w:r>
        <w:rPr>
          <w:rFonts w:cstheme="minorHAnsi"/>
          <w:sz w:val="20"/>
          <w:szCs w:val="20"/>
        </w:rPr>
        <w:t>askutettavan arvonlisäveron mää</w:t>
      </w:r>
      <w:r w:rsidRPr="00196011">
        <w:rPr>
          <w:rFonts w:cstheme="minorHAnsi"/>
          <w:sz w:val="20"/>
          <w:szCs w:val="20"/>
        </w:rPr>
        <w:t>rästä.</w:t>
      </w:r>
    </w:p>
    <w:p w:rsidR="00196011" w:rsidRPr="00196011" w:rsidRDefault="00196011"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8.4</w:t>
      </w:r>
      <w:r>
        <w:rPr>
          <w:rFonts w:eastAsia="Times New Roman" w:cstheme="minorHAnsi"/>
          <w:b/>
          <w:noProof/>
          <w:color w:val="2E74B5"/>
          <w:sz w:val="20"/>
          <w:szCs w:val="20"/>
        </w:rPr>
        <w:tab/>
        <w:t>Laskutus ja maksatus</w:t>
      </w:r>
    </w:p>
    <w:p w:rsidR="00196011" w:rsidRPr="001E347E" w:rsidRDefault="00196011" w:rsidP="002B2684">
      <w:pPr>
        <w:ind w:left="567" w:hanging="567"/>
        <w:jc w:val="both"/>
        <w:rPr>
          <w:rFonts w:cstheme="minorHAnsi"/>
          <w:sz w:val="20"/>
          <w:szCs w:val="20"/>
        </w:rPr>
      </w:pPr>
      <w:r w:rsidRPr="001E347E">
        <w:rPr>
          <w:rFonts w:cstheme="minorHAnsi"/>
          <w:sz w:val="20"/>
          <w:szCs w:val="20"/>
        </w:rPr>
        <w:t>8.4.1</w:t>
      </w:r>
      <w:r w:rsidRPr="001E347E">
        <w:rPr>
          <w:rFonts w:cstheme="minorHAnsi"/>
          <w:sz w:val="20"/>
          <w:szCs w:val="20"/>
        </w:rPr>
        <w:tab/>
        <w:t>Laskutus suoritetaan Osapuolittain ja Aliallianssikumppaneittain keskimäärin kerran kuukaudessa. Laskussa tulee olla eroteltuna Korvattavat kustannukset ja palkkio-osuus. Laskut tulee lähettää Tilaajalle.</w:t>
      </w:r>
    </w:p>
    <w:p w:rsidR="00196011" w:rsidRPr="001E347E" w:rsidRDefault="00196011" w:rsidP="002B2684">
      <w:pPr>
        <w:ind w:left="567" w:hanging="567"/>
        <w:jc w:val="both"/>
        <w:rPr>
          <w:rFonts w:cstheme="minorHAnsi"/>
          <w:sz w:val="20"/>
          <w:szCs w:val="20"/>
        </w:rPr>
      </w:pPr>
      <w:r w:rsidRPr="001E347E">
        <w:rPr>
          <w:rFonts w:cstheme="minorHAnsi"/>
          <w:sz w:val="20"/>
          <w:szCs w:val="20"/>
        </w:rPr>
        <w:t>8.4.2</w:t>
      </w:r>
      <w:r w:rsidRPr="001E347E">
        <w:rPr>
          <w:rFonts w:cstheme="minorHAnsi"/>
          <w:sz w:val="20"/>
          <w:szCs w:val="20"/>
        </w:rPr>
        <w:tab/>
        <w:t>Laskutuksesta ja maksatuksesta päätetään tar</w:t>
      </w:r>
      <w:r w:rsidR="005932F9">
        <w:rPr>
          <w:rFonts w:cstheme="minorHAnsi"/>
          <w:sz w:val="20"/>
          <w:szCs w:val="20"/>
        </w:rPr>
        <w:t>kemmin laskutusohjeessa (liite</w:t>
      </w:r>
      <w:r w:rsidRPr="001E347E">
        <w:rPr>
          <w:rFonts w:cstheme="minorHAnsi"/>
          <w:sz w:val="20"/>
          <w:szCs w:val="20"/>
        </w:rPr>
        <w:t>).</w:t>
      </w:r>
    </w:p>
    <w:p w:rsidR="001E347E" w:rsidRPr="001E347E" w:rsidRDefault="00196011" w:rsidP="002B2684">
      <w:pPr>
        <w:ind w:left="567" w:hanging="567"/>
        <w:jc w:val="both"/>
        <w:rPr>
          <w:rFonts w:cstheme="minorHAnsi"/>
          <w:sz w:val="20"/>
          <w:szCs w:val="20"/>
        </w:rPr>
      </w:pPr>
      <w:r w:rsidRPr="001E347E">
        <w:rPr>
          <w:rFonts w:cstheme="minorHAnsi"/>
          <w:sz w:val="20"/>
          <w:szCs w:val="20"/>
        </w:rPr>
        <w:lastRenderedPageBreak/>
        <w:t>8.4.3</w:t>
      </w:r>
      <w:r w:rsidRPr="001E347E">
        <w:rPr>
          <w:rFonts w:cstheme="minorHAnsi"/>
          <w:sz w:val="20"/>
          <w:szCs w:val="20"/>
        </w:rPr>
        <w:tab/>
        <w:t xml:space="preserve">Tilaaja maksaa Palkkion Palveluntuottajalle ja Aliallianssikumppanille kyseisen Palveluntuottajan ja Aliallianssikumppanin sovittuun palkkioprosenttiin ja laskutusvälillä </w:t>
      </w:r>
      <w:r w:rsidR="001E347E" w:rsidRPr="001E347E">
        <w:rPr>
          <w:rFonts w:cstheme="minorHAnsi"/>
          <w:sz w:val="20"/>
          <w:szCs w:val="20"/>
        </w:rPr>
        <w:t>toteutuneisiin korvattaviin kus</w:t>
      </w:r>
      <w:r w:rsidRPr="001E347E">
        <w:rPr>
          <w:rFonts w:cstheme="minorHAnsi"/>
          <w:sz w:val="20"/>
          <w:szCs w:val="20"/>
        </w:rPr>
        <w:t>tannuksiin perustuen.</w:t>
      </w:r>
    </w:p>
    <w:p w:rsidR="001E347E" w:rsidRPr="001E347E" w:rsidRDefault="001E347E" w:rsidP="002B2684">
      <w:pPr>
        <w:ind w:left="567" w:hanging="567"/>
        <w:jc w:val="both"/>
        <w:rPr>
          <w:rFonts w:cstheme="minorHAnsi"/>
          <w:sz w:val="20"/>
          <w:szCs w:val="20"/>
        </w:rPr>
      </w:pPr>
      <w:r w:rsidRPr="001E347E">
        <w:rPr>
          <w:rFonts w:cstheme="minorHAnsi"/>
          <w:sz w:val="20"/>
          <w:szCs w:val="20"/>
        </w:rPr>
        <w:t>8.4.4</w:t>
      </w:r>
      <w:r w:rsidRPr="001E347E">
        <w:rPr>
          <w:rFonts w:cstheme="minorHAnsi"/>
          <w:sz w:val="20"/>
          <w:szCs w:val="20"/>
        </w:rPr>
        <w:tab/>
        <w:t>Palveluntuottaja ja Aliallianssikumppani hyväksyvät, että maksut Tilaajalta ovat vain maksu, mutta eivät todiste KAS-tehtävien suorittamisesta tämän sopimuksen mukaisesti.</w:t>
      </w:r>
    </w:p>
    <w:p w:rsidR="001E347E" w:rsidRPr="00350F7C" w:rsidRDefault="001E347E"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w:t>
      </w:r>
      <w:r w:rsidRPr="00350F7C">
        <w:rPr>
          <w:rFonts w:eastAsia="Times New Roman" w:cstheme="minorHAnsi"/>
          <w:b/>
          <w:noProof/>
          <w:color w:val="2E74B5"/>
          <w:sz w:val="20"/>
          <w:szCs w:val="20"/>
        </w:rPr>
        <w:t>.5</w:t>
      </w:r>
      <w:r w:rsidRPr="00350F7C">
        <w:rPr>
          <w:rFonts w:eastAsia="Times New Roman" w:cstheme="minorHAnsi"/>
          <w:b/>
          <w:noProof/>
          <w:color w:val="2E74B5"/>
          <w:sz w:val="20"/>
          <w:szCs w:val="20"/>
        </w:rPr>
        <w:tab/>
        <w:t>Ennakkomaksut</w:t>
      </w:r>
    </w:p>
    <w:p w:rsidR="005932F9"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w:t>
      </w:r>
      <w:r w:rsidRPr="00BA2055">
        <w:rPr>
          <w:rFonts w:eastAsia="Calibri" w:cstheme="minorHAnsi"/>
          <w:noProof/>
          <w:sz w:val="20"/>
          <w:szCs w:val="20"/>
        </w:rPr>
        <w:t>.5.1</w:t>
      </w:r>
      <w:r w:rsidRPr="00BA2055">
        <w:rPr>
          <w:rFonts w:eastAsia="Calibri" w:cstheme="minorHAnsi"/>
          <w:noProof/>
          <w:sz w:val="20"/>
          <w:szCs w:val="20"/>
        </w:rPr>
        <w:tab/>
        <w:t>Palveluntuottajan ei tarvitse rahoittaa maksuliikennettä. Tästä huolehditaan tarvittaessa ennakkomaksuilla, maksuposteilla tai arviolaskuilla. Menettelyn tarkemmasta sisällöstä päätetään laskutusohjeessa</w:t>
      </w:r>
      <w:r>
        <w:rPr>
          <w:rFonts w:eastAsia="Calibri" w:cstheme="minorHAnsi"/>
          <w:noProof/>
          <w:sz w:val="20"/>
          <w:szCs w:val="20"/>
        </w:rPr>
        <w:t xml:space="preserve"> (liite 3).</w:t>
      </w:r>
    </w:p>
    <w:p w:rsidR="001E347E" w:rsidRPr="00BA2055"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ab/>
      </w:r>
      <w:r w:rsidR="001E347E" w:rsidRPr="00BA2055">
        <w:rPr>
          <w:rFonts w:eastAsia="Calibri" w:cstheme="minorHAnsi"/>
          <w:noProof/>
          <w:sz w:val="20"/>
          <w:szCs w:val="20"/>
        </w:rPr>
        <w:t>Myös Aliallianssikumppanille voidaan tarvittaessa maksaa ennakkomaksua, mikäli AJR näin päättää.</w:t>
      </w:r>
    </w:p>
    <w:p w:rsidR="001E347E" w:rsidRPr="00350F7C" w:rsidRDefault="001E347E"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8.6</w:t>
      </w:r>
      <w:r w:rsidRPr="00350F7C">
        <w:rPr>
          <w:rFonts w:eastAsia="Times New Roman" w:cstheme="minorHAnsi"/>
          <w:b/>
          <w:noProof/>
          <w:color w:val="2E74B5"/>
          <w:sz w:val="20"/>
          <w:szCs w:val="20"/>
        </w:rPr>
        <w:tab/>
        <w:t xml:space="preserve">Asiakirjojen läpinäkyvyys ja säilyttäminen </w:t>
      </w:r>
    </w:p>
    <w:p w:rsidR="001E347E" w:rsidRPr="00BA2055"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8.6.1</w:t>
      </w:r>
      <w:r>
        <w:rPr>
          <w:rFonts w:eastAsia="Calibri" w:cstheme="minorHAnsi"/>
          <w:noProof/>
          <w:sz w:val="20"/>
          <w:szCs w:val="20"/>
        </w:rPr>
        <w:tab/>
        <w:t>Osapuolet järjestävät K</w:t>
      </w:r>
      <w:r w:rsidRPr="00BA2055">
        <w:rPr>
          <w:rFonts w:eastAsia="Calibri" w:cstheme="minorHAnsi"/>
          <w:noProof/>
          <w:sz w:val="20"/>
          <w:szCs w:val="20"/>
        </w:rPr>
        <w:t>AS-tehtävien sopimuksen mukaisten maksujen kirjanpidon hyvää kirjanpitotapaa noudattaen ja läpinäkyvästi siten, että kaikilla Osapuolilla on mahdollisuus varmistaa maksujen sopimuksenmukaisuus.</w:t>
      </w:r>
    </w:p>
    <w:p w:rsidR="001E347E" w:rsidRPr="00BA2055"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8.6</w:t>
      </w:r>
      <w:r w:rsidRPr="00BA2055">
        <w:rPr>
          <w:rFonts w:eastAsia="Calibri" w:cstheme="minorHAnsi"/>
          <w:noProof/>
          <w:sz w:val="20"/>
          <w:szCs w:val="20"/>
        </w:rPr>
        <w:t>.</w:t>
      </w:r>
      <w:r w:rsidR="009207E8">
        <w:rPr>
          <w:rFonts w:eastAsia="Calibri" w:cstheme="minorHAnsi"/>
          <w:noProof/>
          <w:sz w:val="20"/>
          <w:szCs w:val="20"/>
        </w:rPr>
        <w:t>2</w:t>
      </w:r>
      <w:r w:rsidRPr="00BA2055">
        <w:rPr>
          <w:rFonts w:eastAsia="Calibri" w:cstheme="minorHAnsi"/>
          <w:noProof/>
          <w:sz w:val="20"/>
          <w:szCs w:val="20"/>
        </w:rPr>
        <w:tab/>
        <w:t>Osapuolet arkistoivat</w:t>
      </w:r>
    </w:p>
    <w:p w:rsidR="001E347E" w:rsidRPr="00BA2055" w:rsidRDefault="001E347E" w:rsidP="002B2684">
      <w:pPr>
        <w:numPr>
          <w:ilvl w:val="0"/>
          <w:numId w:val="98"/>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K</w:t>
      </w:r>
      <w:r w:rsidRPr="00BA2055">
        <w:rPr>
          <w:rFonts w:eastAsia="Calibri" w:cstheme="minorHAnsi"/>
          <w:noProof/>
          <w:sz w:val="20"/>
          <w:szCs w:val="20"/>
        </w:rPr>
        <w:t>AS-tehtävien kirjanpidon siihen liittyvine tositteineen</w:t>
      </w:r>
    </w:p>
    <w:p w:rsidR="001E347E" w:rsidRPr="00BA2055" w:rsidRDefault="001E347E" w:rsidP="002B2684">
      <w:pPr>
        <w:numPr>
          <w:ilvl w:val="0"/>
          <w:numId w:val="98"/>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kaiken muun K</w:t>
      </w:r>
      <w:r w:rsidRPr="00BA2055">
        <w:rPr>
          <w:rFonts w:eastAsia="Calibri" w:cstheme="minorHAnsi"/>
          <w:noProof/>
          <w:sz w:val="20"/>
          <w:szCs w:val="20"/>
        </w:rPr>
        <w:t>AS-tehtävien dokumentaation ja asiakirjat, jotka Osapuolet ovat laatineet TAS-tehtävien tuottamista varten.</w:t>
      </w:r>
    </w:p>
    <w:p w:rsidR="001E347E" w:rsidRPr="00BA2055" w:rsidRDefault="001E347E" w:rsidP="002B2684">
      <w:pPr>
        <w:tabs>
          <w:tab w:val="left" w:pos="851"/>
        </w:tabs>
        <w:spacing w:line="259" w:lineRule="auto"/>
        <w:ind w:left="1211"/>
        <w:contextualSpacing/>
        <w:jc w:val="both"/>
        <w:rPr>
          <w:rFonts w:eastAsia="Calibri" w:cstheme="minorHAnsi"/>
          <w:noProof/>
          <w:sz w:val="20"/>
          <w:szCs w:val="20"/>
        </w:rPr>
      </w:pPr>
    </w:p>
    <w:p w:rsidR="001E347E" w:rsidRPr="00BA2055"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ab/>
      </w:r>
      <w:r w:rsidR="001E347E" w:rsidRPr="00BA2055">
        <w:rPr>
          <w:rFonts w:eastAsia="Calibri" w:cstheme="minorHAnsi"/>
          <w:noProof/>
          <w:sz w:val="20"/>
          <w:szCs w:val="20"/>
        </w:rPr>
        <w:t>Arkistointivelvoite jatkuu vähintään kolme vuotta sopimuksen päättymisestä Allianssin kehitysvaiheessa laadittavan arkistointisuunnitelman mukaisesti.</w:t>
      </w:r>
    </w:p>
    <w:p w:rsidR="001E347E" w:rsidRPr="00BA2055"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8.6.3</w:t>
      </w:r>
      <w:r w:rsidRPr="00BA2055">
        <w:rPr>
          <w:rFonts w:eastAsia="Calibri" w:cstheme="minorHAnsi"/>
          <w:noProof/>
          <w:sz w:val="20"/>
          <w:szCs w:val="20"/>
        </w:rPr>
        <w:tab/>
        <w:t xml:space="preserve">Tilaaja voi sopimuksen allekirjoituspäivämäärästä alkaen siihen saakka, kun on kulunut kolme vuotta sopimuksen päättymisestä, määrätä suoritettavaksi tarkastuksen koskien mitä tahansa dokumentaatiota, joka on laadittu Allianssin alaisuudessa tehtävän työn tuottamista varten. Tarkastuksen suorittaa Allianssin talousasiantuntija tai muu ulkopuolinen ja riippumaton tarkastaja. Tarkastaja on salassapitovelvollinen myös suhteessa muihin tämän sopimuksen Osapuoliin tarkastuksen yhteydessä saamistaan liike- ja ammattisalaisuuksista </w:t>
      </w:r>
      <w:r w:rsidR="005205D3">
        <w:rPr>
          <w:rFonts w:eastAsia="Calibri" w:cstheme="minorHAnsi"/>
          <w:noProof/>
          <w:sz w:val="20"/>
          <w:szCs w:val="20"/>
        </w:rPr>
        <w:t>tässä sopimuksessa</w:t>
      </w:r>
      <w:r w:rsidRPr="00BA2055">
        <w:rPr>
          <w:rFonts w:eastAsia="Calibri" w:cstheme="minorHAnsi"/>
          <w:noProof/>
          <w:sz w:val="20"/>
          <w:szCs w:val="20"/>
        </w:rPr>
        <w:t>tarkoitetulla tavalla.</w:t>
      </w:r>
    </w:p>
    <w:p w:rsidR="001E347E" w:rsidRPr="00BA2055"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8.6.4</w:t>
      </w:r>
      <w:r w:rsidRPr="00BA2055">
        <w:rPr>
          <w:rFonts w:eastAsia="Calibri" w:cstheme="minorHAnsi"/>
          <w:noProof/>
          <w:sz w:val="20"/>
          <w:szCs w:val="20"/>
        </w:rPr>
        <w:tab/>
        <w:t>Tällaisen mahdollisen katselmuksen tai auditoinnin suorittamiseksi Osapuolet sopivat seuraavasti:</w:t>
      </w:r>
    </w:p>
    <w:p w:rsidR="001E347E" w:rsidRPr="00BA2055" w:rsidRDefault="001E347E" w:rsidP="00C500BE">
      <w:pPr>
        <w:numPr>
          <w:ilvl w:val="0"/>
          <w:numId w:val="98"/>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Tarkastajalle järjestetään pääsy kaikkeen tarkastuksen kannalta tarpeelliseen aineistoon ja tiloihin.</w:t>
      </w:r>
    </w:p>
    <w:p w:rsidR="001E347E" w:rsidRPr="00BA2055" w:rsidRDefault="001E347E" w:rsidP="00C500BE">
      <w:pPr>
        <w:numPr>
          <w:ilvl w:val="0"/>
          <w:numId w:val="98"/>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Jos tarkastuksessa huomataan, että Palveluntuottajalle tai Aliallianssikumppanille suoritetut maksut alittavat tai ylittävät tämän sopimuksen mukaiset oikeudet, maksetaan alitusta vastaava maksu tai laskutetaan ylitystä vastaava maksu korkoinee</w:t>
      </w:r>
      <w:r>
        <w:rPr>
          <w:rFonts w:eastAsia="Calibri" w:cstheme="minorHAnsi"/>
          <w:noProof/>
          <w:sz w:val="20"/>
          <w:szCs w:val="20"/>
        </w:rPr>
        <w:t>n Palveluntuottajalta tai Al</w:t>
      </w:r>
      <w:r w:rsidRPr="00BA2055">
        <w:rPr>
          <w:rFonts w:eastAsia="Calibri" w:cstheme="minorHAnsi"/>
          <w:noProof/>
          <w:sz w:val="20"/>
          <w:szCs w:val="20"/>
        </w:rPr>
        <w:t>lianssikumppanilta.</w:t>
      </w:r>
    </w:p>
    <w:p w:rsidR="001E347E" w:rsidRDefault="001E347E" w:rsidP="00C500BE">
      <w:pPr>
        <w:numPr>
          <w:ilvl w:val="0"/>
          <w:numId w:val="98"/>
        </w:numPr>
        <w:tabs>
          <w:tab w:val="left" w:pos="851"/>
        </w:tabs>
        <w:spacing w:line="259" w:lineRule="auto"/>
        <w:contextualSpacing/>
        <w:jc w:val="both"/>
        <w:rPr>
          <w:rFonts w:eastAsia="Calibri" w:cstheme="minorHAnsi"/>
          <w:noProof/>
          <w:sz w:val="20"/>
          <w:szCs w:val="20"/>
        </w:rPr>
      </w:pPr>
      <w:r w:rsidRPr="00BA2055">
        <w:rPr>
          <w:rFonts w:eastAsia="Calibri" w:cstheme="minorHAnsi"/>
          <w:noProof/>
          <w:sz w:val="20"/>
          <w:szCs w:val="20"/>
        </w:rPr>
        <w:t>Tarkastuskustannukset ovat Tilaajan allianssikustannuksia.</w:t>
      </w:r>
    </w:p>
    <w:p w:rsidR="001E347E" w:rsidRDefault="001E347E" w:rsidP="002B2684">
      <w:pPr>
        <w:tabs>
          <w:tab w:val="left" w:pos="851"/>
        </w:tabs>
        <w:spacing w:line="259" w:lineRule="auto"/>
        <w:ind w:left="1211"/>
        <w:contextualSpacing/>
        <w:jc w:val="both"/>
        <w:rPr>
          <w:rFonts w:eastAsia="Calibri" w:cstheme="minorHAnsi"/>
          <w:noProof/>
          <w:sz w:val="20"/>
          <w:szCs w:val="20"/>
        </w:rPr>
      </w:pPr>
    </w:p>
    <w:p w:rsidR="001E347E" w:rsidRPr="00DF04A1" w:rsidRDefault="001E347E"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9</w:t>
      </w:r>
      <w:r w:rsidRPr="00DF04A1">
        <w:rPr>
          <w:rFonts w:eastAsia="Times New Roman" w:cstheme="minorHAnsi"/>
          <w:noProof/>
          <w:color w:val="1F3864"/>
          <w:sz w:val="28"/>
          <w:szCs w:val="28"/>
        </w:rPr>
        <w:tab/>
        <w:t>Vakuudet</w:t>
      </w:r>
    </w:p>
    <w:p w:rsidR="005932F9"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w:t>
      </w:r>
      <w:r w:rsidRPr="00DF04A1">
        <w:rPr>
          <w:rFonts w:eastAsia="Calibri" w:cstheme="minorHAnsi"/>
          <w:noProof/>
          <w:sz w:val="20"/>
          <w:szCs w:val="20"/>
        </w:rPr>
        <w:t>.1.1</w:t>
      </w:r>
      <w:r w:rsidRPr="00DF04A1">
        <w:rPr>
          <w:rFonts w:eastAsia="Calibri" w:cstheme="minorHAnsi"/>
          <w:noProof/>
          <w:sz w:val="20"/>
          <w:szCs w:val="20"/>
        </w:rPr>
        <w:tab/>
        <w:t>Tilaajalla on oikeus vaatia Palveluntuottajan jäsenyritykseltä vakuus tämän sopimuksen mukaisista ennakkomaksuista.</w:t>
      </w:r>
    </w:p>
    <w:p w:rsidR="005932F9"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9.1.2</w:t>
      </w:r>
      <w:r>
        <w:rPr>
          <w:rFonts w:eastAsia="Calibri" w:cstheme="minorHAnsi"/>
          <w:noProof/>
          <w:sz w:val="20"/>
          <w:szCs w:val="20"/>
        </w:rPr>
        <w:tab/>
      </w:r>
      <w:r w:rsidR="001E347E" w:rsidRPr="00DF04A1">
        <w:rPr>
          <w:rFonts w:eastAsia="Calibri" w:cstheme="minorHAnsi"/>
          <w:noProof/>
          <w:sz w:val="20"/>
          <w:szCs w:val="20"/>
        </w:rPr>
        <w:t>Palveluntuottajan jäsenyritys on Tilaajan niin vaatiessa velvollinen antamaan Tilaajalle tässä s</w:t>
      </w:r>
      <w:r w:rsidR="001E347E">
        <w:rPr>
          <w:rFonts w:eastAsia="Calibri" w:cstheme="minorHAnsi"/>
          <w:noProof/>
          <w:sz w:val="20"/>
          <w:szCs w:val="20"/>
        </w:rPr>
        <w:t>opimuksessa määrättyjen Kehitys</w:t>
      </w:r>
      <w:r w:rsidR="001E347E" w:rsidRPr="00DF04A1">
        <w:rPr>
          <w:rFonts w:eastAsia="Calibri" w:cstheme="minorHAnsi"/>
          <w:noProof/>
          <w:sz w:val="20"/>
          <w:szCs w:val="20"/>
        </w:rPr>
        <w:t>vaiheen ennakkomaksujen vakuuksiksi joko raha- tai vakuutuslaitoksen antama</w:t>
      </w:r>
      <w:r w:rsidR="001E347E">
        <w:rPr>
          <w:rFonts w:eastAsia="Calibri" w:cstheme="minorHAnsi"/>
          <w:noProof/>
          <w:sz w:val="20"/>
          <w:szCs w:val="20"/>
        </w:rPr>
        <w:t>n omavelkaisen</w:t>
      </w:r>
      <w:r w:rsidR="001E347E" w:rsidRPr="00DF04A1">
        <w:rPr>
          <w:rFonts w:eastAsia="Calibri" w:cstheme="minorHAnsi"/>
          <w:noProof/>
          <w:sz w:val="20"/>
          <w:szCs w:val="20"/>
        </w:rPr>
        <w:t xml:space="preserve"> takauksen, rahalaitokseen tehdyn rahatalletuksen tai muun Tilaajan hyväksymän vakuuden. Talletustodistukseen tai muuhun irtaimeen panttiin on liitettävä pantinantajan panttaussitoumus ja talletustodistukseen lisäksi pankin sitoumus säilyttää Tilaajalle panttioikeus talletukseen. Emoyhtiön tai muun samaan konserniin kuuluvan yrityksen antamaa omavelkaista ta</w:t>
      </w:r>
      <w:r>
        <w:rPr>
          <w:rFonts w:eastAsia="Calibri" w:cstheme="minorHAnsi"/>
          <w:noProof/>
          <w:sz w:val="20"/>
          <w:szCs w:val="20"/>
        </w:rPr>
        <w:t>kausta ei hyväksytä vakuudeksi.</w:t>
      </w:r>
    </w:p>
    <w:p w:rsidR="005932F9"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lastRenderedPageBreak/>
        <w:t>9.1.3</w:t>
      </w:r>
      <w:r>
        <w:rPr>
          <w:rFonts w:eastAsia="Calibri" w:cstheme="minorHAnsi"/>
          <w:noProof/>
          <w:sz w:val="20"/>
          <w:szCs w:val="20"/>
        </w:rPr>
        <w:tab/>
      </w:r>
      <w:r w:rsidR="001E347E" w:rsidRPr="00DF04A1">
        <w:rPr>
          <w:rFonts w:eastAsia="Calibri" w:cstheme="minorHAnsi"/>
          <w:noProof/>
          <w:sz w:val="20"/>
          <w:szCs w:val="20"/>
        </w:rPr>
        <w:t>Jos Palveluntuottajan jäsenyrityksen antaman vakuuden arvo muuttuu, tai Palveluntuottajan jäsenyrityksen toteuttaman osuuden arvo muuttuu siinä määrin, että vakuus ei enää vastaa sovittua vakuuden määrää, on vakuutta Tilaajan tai Palveluntuottajan jäsenyrityksen esittämästä vaatimuks</w:t>
      </w:r>
      <w:r>
        <w:rPr>
          <w:rFonts w:eastAsia="Calibri" w:cstheme="minorHAnsi"/>
          <w:noProof/>
          <w:sz w:val="20"/>
          <w:szCs w:val="20"/>
        </w:rPr>
        <w:t>esta tarkistettava vastaavasti.</w:t>
      </w:r>
    </w:p>
    <w:p w:rsidR="005932F9"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9.1.4</w:t>
      </w:r>
      <w:r>
        <w:rPr>
          <w:rFonts w:eastAsia="Calibri" w:cstheme="minorHAnsi"/>
          <w:noProof/>
          <w:sz w:val="20"/>
          <w:szCs w:val="20"/>
        </w:rPr>
        <w:tab/>
      </w:r>
      <w:r w:rsidR="001E347E" w:rsidRPr="00DF04A1">
        <w:rPr>
          <w:rFonts w:eastAsia="Calibri" w:cstheme="minorHAnsi"/>
          <w:noProof/>
          <w:sz w:val="20"/>
          <w:szCs w:val="20"/>
        </w:rPr>
        <w:t>Palveluntuottajan jäsenyrityksen on huolehdittava siitä, että kaikki vaadittavat vakuudet toimitetaan määräajassa ja että ne ovat voimassa, kunnes kaikki vakuuksien palauttamise</w:t>
      </w:r>
      <w:r>
        <w:rPr>
          <w:rFonts w:eastAsia="Calibri" w:cstheme="minorHAnsi"/>
          <w:noProof/>
          <w:sz w:val="20"/>
          <w:szCs w:val="20"/>
        </w:rPr>
        <w:t>lle asetetut ehdot on täytetty.</w:t>
      </w:r>
    </w:p>
    <w:p w:rsidR="005932F9"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9.1.5</w:t>
      </w:r>
      <w:r>
        <w:rPr>
          <w:rFonts w:eastAsia="Calibri" w:cstheme="minorHAnsi"/>
          <w:noProof/>
          <w:sz w:val="20"/>
          <w:szCs w:val="20"/>
        </w:rPr>
        <w:tab/>
      </w:r>
      <w:r w:rsidR="001E347E" w:rsidRPr="00DF04A1">
        <w:rPr>
          <w:rFonts w:eastAsia="Calibri" w:cstheme="minorHAnsi"/>
          <w:noProof/>
          <w:sz w:val="20"/>
          <w:szCs w:val="20"/>
        </w:rPr>
        <w:t xml:space="preserve">Vakuus on annettava Tilaajalle ennen kuin Palveluntuottajan jäsenyritys on oikeutettu sopimuksen </w:t>
      </w:r>
      <w:r w:rsidR="005205D3">
        <w:rPr>
          <w:rFonts w:eastAsia="Calibri" w:cstheme="minorHAnsi"/>
          <w:noProof/>
          <w:sz w:val="20"/>
          <w:szCs w:val="20"/>
        </w:rPr>
        <w:t>mukaisiin</w:t>
      </w:r>
      <w:r w:rsidR="001E347E" w:rsidRPr="00DF04A1">
        <w:rPr>
          <w:rFonts w:eastAsia="Calibri" w:cstheme="minorHAnsi"/>
          <w:noProof/>
          <w:sz w:val="20"/>
          <w:szCs w:val="20"/>
        </w:rPr>
        <w:t xml:space="preserve"> maksuihin, kuitenkin viimeistään 21 vr</w:t>
      </w:r>
      <w:r w:rsidR="001E347E">
        <w:rPr>
          <w:rFonts w:eastAsia="Calibri" w:cstheme="minorHAnsi"/>
          <w:noProof/>
          <w:sz w:val="20"/>
          <w:szCs w:val="20"/>
        </w:rPr>
        <w:t>k:n kuluessa allianssin Kehitys</w:t>
      </w:r>
      <w:r w:rsidR="001E347E" w:rsidRPr="00DF04A1">
        <w:rPr>
          <w:rFonts w:eastAsia="Calibri" w:cstheme="minorHAnsi"/>
          <w:noProof/>
          <w:sz w:val="20"/>
          <w:szCs w:val="20"/>
        </w:rPr>
        <w:t>vaiheen so</w:t>
      </w:r>
      <w:r>
        <w:rPr>
          <w:rFonts w:eastAsia="Calibri" w:cstheme="minorHAnsi"/>
          <w:noProof/>
          <w:sz w:val="20"/>
          <w:szCs w:val="20"/>
        </w:rPr>
        <w:t>pimuksen allekirjoittamisesta.</w:t>
      </w:r>
    </w:p>
    <w:p w:rsidR="005932F9"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9.1.6</w:t>
      </w:r>
      <w:r>
        <w:rPr>
          <w:rFonts w:eastAsia="Calibri" w:cstheme="minorHAnsi"/>
          <w:noProof/>
          <w:sz w:val="20"/>
          <w:szCs w:val="20"/>
        </w:rPr>
        <w:tab/>
      </w:r>
      <w:r w:rsidR="001E347E" w:rsidRPr="00DF04A1">
        <w:rPr>
          <w:rFonts w:eastAsia="Calibri" w:cstheme="minorHAnsi"/>
          <w:noProof/>
          <w:sz w:val="20"/>
          <w:szCs w:val="20"/>
        </w:rPr>
        <w:t>Jos Aliallianssikumppanille suoritetaan AJR:n päätöksellä ennakkomaksua, Aliallianssikumppania koskevat samat vakuusehdot kuin P</w:t>
      </w:r>
      <w:r>
        <w:rPr>
          <w:rFonts w:eastAsia="Calibri" w:cstheme="minorHAnsi"/>
          <w:noProof/>
          <w:sz w:val="20"/>
          <w:szCs w:val="20"/>
        </w:rPr>
        <w:t>alveluntuottajan jäsenyritystä.</w:t>
      </w:r>
    </w:p>
    <w:p w:rsidR="001E347E" w:rsidRPr="00BA2055" w:rsidRDefault="005932F9"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9.1.7</w:t>
      </w:r>
      <w:r>
        <w:rPr>
          <w:rFonts w:eastAsia="Calibri" w:cstheme="minorHAnsi"/>
          <w:noProof/>
          <w:sz w:val="20"/>
          <w:szCs w:val="20"/>
        </w:rPr>
        <w:tab/>
      </w:r>
      <w:r w:rsidR="001E347E" w:rsidRPr="00DF04A1">
        <w:rPr>
          <w:rFonts w:eastAsia="Calibri" w:cstheme="minorHAnsi"/>
          <w:noProof/>
          <w:sz w:val="20"/>
          <w:szCs w:val="20"/>
        </w:rPr>
        <w:t>Vakuuksiin liittyvät Palveluntuottajan jäsenyrityksen kustannukset ovat korvattavia kustannuksia.</w:t>
      </w:r>
    </w:p>
    <w:p w:rsidR="001E347E" w:rsidRPr="00DF04A1" w:rsidRDefault="001E347E"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10</w:t>
      </w:r>
      <w:r w:rsidRPr="00DF04A1">
        <w:rPr>
          <w:rFonts w:eastAsia="Times New Roman" w:cstheme="minorHAnsi"/>
          <w:noProof/>
          <w:color w:val="1F3864"/>
          <w:sz w:val="28"/>
          <w:szCs w:val="28"/>
        </w:rPr>
        <w:tab/>
        <w:t>Vakuutukset</w:t>
      </w:r>
    </w:p>
    <w:p w:rsidR="001E347E" w:rsidRPr="00395882" w:rsidRDefault="001E347E"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95882">
        <w:rPr>
          <w:rFonts w:eastAsia="Times New Roman" w:cstheme="minorHAnsi"/>
          <w:b/>
          <w:noProof/>
          <w:color w:val="2E74B5"/>
          <w:sz w:val="20"/>
          <w:szCs w:val="20"/>
        </w:rPr>
        <w:t>10.1</w:t>
      </w:r>
      <w:r w:rsidRPr="00395882">
        <w:rPr>
          <w:rFonts w:eastAsia="Times New Roman" w:cstheme="minorHAnsi"/>
          <w:b/>
          <w:noProof/>
          <w:color w:val="2E74B5"/>
          <w:sz w:val="20"/>
          <w:szCs w:val="20"/>
        </w:rPr>
        <w:tab/>
        <w:t>Allianssin vakuuttaminen</w:t>
      </w:r>
    </w:p>
    <w:p w:rsidR="00395882" w:rsidRPr="00395882"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395882">
        <w:rPr>
          <w:rFonts w:eastAsia="Calibri" w:cstheme="minorHAnsi"/>
          <w:noProof/>
          <w:sz w:val="20"/>
          <w:szCs w:val="20"/>
        </w:rPr>
        <w:t>10.1.1</w:t>
      </w:r>
      <w:r w:rsidRPr="00395882">
        <w:rPr>
          <w:rFonts w:eastAsia="Calibri" w:cstheme="minorHAnsi"/>
          <w:noProof/>
          <w:sz w:val="20"/>
          <w:szCs w:val="20"/>
        </w:rPr>
        <w:tab/>
        <w:t>Palveluntuottajalla ja sen jäsenyrityksellä tulee olla AJR:n hyväksymässä vakuutusstrategiassa ja/tai tässä kohdassa edellytetyt vakuutukset.</w:t>
      </w:r>
    </w:p>
    <w:p w:rsidR="001E347E" w:rsidRPr="00395882" w:rsidRDefault="00395882"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395882">
        <w:rPr>
          <w:rFonts w:eastAsia="Calibri" w:cstheme="minorHAnsi"/>
          <w:noProof/>
          <w:sz w:val="20"/>
          <w:szCs w:val="20"/>
        </w:rPr>
        <w:tab/>
      </w:r>
      <w:r w:rsidR="001E347E" w:rsidRPr="00395882">
        <w:rPr>
          <w:rFonts w:cstheme="minorHAnsi"/>
          <w:sz w:val="20"/>
          <w:szCs w:val="20"/>
        </w:rPr>
        <w:t xml:space="preserve">Osapuolien tulee viipymättä tämän sopimuksen allekirjoittamisen jälkeen laatia vakuutusstrategia ja esittää se </w:t>
      </w:r>
      <w:proofErr w:type="spellStart"/>
      <w:r w:rsidR="001E347E" w:rsidRPr="00395882">
        <w:rPr>
          <w:rFonts w:cstheme="minorHAnsi"/>
          <w:sz w:val="20"/>
          <w:szCs w:val="20"/>
        </w:rPr>
        <w:t>AJR:lle</w:t>
      </w:r>
      <w:proofErr w:type="spellEnd"/>
      <w:r w:rsidR="001E347E" w:rsidRPr="00395882">
        <w:rPr>
          <w:rFonts w:cstheme="minorHAnsi"/>
          <w:sz w:val="20"/>
          <w:szCs w:val="20"/>
        </w:rPr>
        <w:t>. Kun AJR on hyväksynyt vakuutusstrategian, se liitetään tämän sopimuksen liitteeksi.</w:t>
      </w:r>
    </w:p>
    <w:p w:rsidR="001E347E" w:rsidRPr="00395882" w:rsidRDefault="001E347E"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395882">
        <w:rPr>
          <w:rFonts w:eastAsia="Calibri" w:cstheme="minorHAnsi"/>
          <w:noProof/>
          <w:sz w:val="20"/>
          <w:szCs w:val="20"/>
        </w:rPr>
        <w:t>10.1.2</w:t>
      </w:r>
      <w:r w:rsidRPr="00395882">
        <w:rPr>
          <w:rFonts w:eastAsia="Calibri" w:cstheme="minorHAnsi"/>
          <w:noProof/>
          <w:sz w:val="20"/>
          <w:szCs w:val="20"/>
        </w:rPr>
        <w:tab/>
        <w:t>Vakuutuksenantajien tulee olla luotettavia ja vakavaraisia vakuutusyhtiöitä, joilla on hyvä maine vakuutusmarkkinoilla. Vakuutusyhtiöllä tulee olla kansainvälisen luokituslaitoksen antama luokitus, jonka vähimmäisvaatimus on Standard &amp; Poor’s A- tai muun luokituslaitoksen antama vastaava luokitus. Luokitus tarkastetaan määräajoin Kehitysvaiheessa sovittavalla tavalla. AJR voi erikseen perustellusta syystä hyväksyä vakuutuksenantajaksi vakavaraiseksi ja luotettavaksi katsomansa vakuutusyhtiön, joka ei täytä edellä esitettyä luokitusvaatimusta.</w:t>
      </w:r>
    </w:p>
    <w:p w:rsidR="001E347E" w:rsidRPr="00395882" w:rsidRDefault="001E347E"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95882">
        <w:rPr>
          <w:rFonts w:eastAsia="Times New Roman" w:cstheme="minorHAnsi"/>
          <w:b/>
          <w:noProof/>
          <w:color w:val="2E74B5"/>
          <w:sz w:val="20"/>
          <w:szCs w:val="20"/>
        </w:rPr>
        <w:t>10.2</w:t>
      </w:r>
      <w:r w:rsidRPr="00395882">
        <w:rPr>
          <w:rFonts w:eastAsia="Times New Roman" w:cstheme="minorHAnsi"/>
          <w:b/>
          <w:noProof/>
          <w:color w:val="2E74B5"/>
          <w:sz w:val="20"/>
          <w:szCs w:val="20"/>
        </w:rPr>
        <w:tab/>
        <w:t>Allianssin lukuun otettavat vakuutukset</w:t>
      </w:r>
    </w:p>
    <w:p w:rsidR="00395882" w:rsidRPr="00395882" w:rsidRDefault="001E347E" w:rsidP="002B2684">
      <w:pPr>
        <w:ind w:left="576" w:hanging="9"/>
        <w:jc w:val="both"/>
        <w:rPr>
          <w:sz w:val="20"/>
          <w:szCs w:val="20"/>
        </w:rPr>
      </w:pPr>
      <w:r w:rsidRPr="00395882">
        <w:rPr>
          <w:sz w:val="20"/>
          <w:szCs w:val="20"/>
        </w:rPr>
        <w:t>Palveluntuottajan ja sen jäsenyritysten tulee Palvelun Kehitysvaiheen al</w:t>
      </w:r>
      <w:r w:rsidR="00395882" w:rsidRPr="00395882">
        <w:rPr>
          <w:sz w:val="20"/>
          <w:szCs w:val="20"/>
        </w:rPr>
        <w:t xml:space="preserve">ussa </w:t>
      </w:r>
      <w:proofErr w:type="spellStart"/>
      <w:r w:rsidR="00395882" w:rsidRPr="00395882">
        <w:rPr>
          <w:sz w:val="20"/>
          <w:szCs w:val="20"/>
        </w:rPr>
        <w:t>AJR:n</w:t>
      </w:r>
      <w:proofErr w:type="spellEnd"/>
      <w:r w:rsidR="00395882" w:rsidRPr="00395882">
        <w:rPr>
          <w:sz w:val="20"/>
          <w:szCs w:val="20"/>
        </w:rPr>
        <w:t xml:space="preserve"> päättämällä tavalla </w:t>
      </w:r>
      <w:r w:rsidRPr="00395882">
        <w:rPr>
          <w:sz w:val="20"/>
          <w:szCs w:val="20"/>
        </w:rPr>
        <w:t>hankkia seuraavat vakuutukset:</w:t>
      </w:r>
    </w:p>
    <w:p w:rsidR="00395882" w:rsidRPr="00395882" w:rsidRDefault="00395882" w:rsidP="002B2684">
      <w:pPr>
        <w:ind w:left="567" w:hanging="567"/>
        <w:jc w:val="both"/>
        <w:rPr>
          <w:sz w:val="20"/>
          <w:szCs w:val="20"/>
        </w:rPr>
      </w:pPr>
      <w:r w:rsidRPr="00395882">
        <w:rPr>
          <w:sz w:val="20"/>
          <w:szCs w:val="20"/>
        </w:rPr>
        <w:t>10.2.1</w:t>
      </w:r>
      <w:r w:rsidRPr="00395882">
        <w:rPr>
          <w:rFonts w:cstheme="minorHAnsi"/>
          <w:color w:val="000000"/>
          <w:sz w:val="20"/>
          <w:szCs w:val="20"/>
        </w:rPr>
        <w:t>T</w:t>
      </w:r>
      <w:r w:rsidR="001E347E" w:rsidRPr="001E347E">
        <w:rPr>
          <w:rFonts w:cstheme="minorHAnsi"/>
          <w:color w:val="000000"/>
          <w:sz w:val="20"/>
          <w:szCs w:val="20"/>
        </w:rPr>
        <w:t>oiminnan vastuuvakuutus</w:t>
      </w:r>
    </w:p>
    <w:p w:rsidR="00395882" w:rsidRPr="00395882" w:rsidRDefault="001E347E" w:rsidP="002B2684">
      <w:pPr>
        <w:ind w:left="567"/>
        <w:jc w:val="both"/>
        <w:rPr>
          <w:rFonts w:cstheme="minorHAnsi"/>
          <w:color w:val="000000"/>
          <w:sz w:val="20"/>
          <w:szCs w:val="20"/>
        </w:rPr>
      </w:pPr>
      <w:r w:rsidRPr="001E347E">
        <w:rPr>
          <w:rFonts w:cstheme="minorHAnsi"/>
          <w:color w:val="000000"/>
          <w:sz w:val="20"/>
          <w:szCs w:val="20"/>
        </w:rPr>
        <w:t>Toiminnan vastuuvakuutus, joka kattaa Palvelun Kehitysvaiheess</w:t>
      </w:r>
      <w:r w:rsidR="00395882" w:rsidRPr="00395882">
        <w:rPr>
          <w:rFonts w:cstheme="minorHAnsi"/>
          <w:color w:val="000000"/>
          <w:sz w:val="20"/>
          <w:szCs w:val="20"/>
        </w:rPr>
        <w:t xml:space="preserve">a aiheutuvat henkilö- ja esinevahingot. </w:t>
      </w:r>
      <w:r w:rsidRPr="001E347E">
        <w:rPr>
          <w:rFonts w:cstheme="minorHAnsi"/>
          <w:color w:val="000000"/>
          <w:sz w:val="20"/>
          <w:szCs w:val="20"/>
        </w:rPr>
        <w:t>Toiminnan vastuuvakuutuksessa vakuutettuina tulee olla kaikki Allianssin Osap</w:t>
      </w:r>
      <w:r w:rsidR="00395882" w:rsidRPr="00395882">
        <w:rPr>
          <w:rFonts w:cstheme="minorHAnsi"/>
          <w:color w:val="000000"/>
          <w:sz w:val="20"/>
          <w:szCs w:val="20"/>
        </w:rPr>
        <w:t>uolet sekä näiden alihankkijat.</w:t>
      </w:r>
    </w:p>
    <w:p w:rsidR="00395882" w:rsidRPr="00395882" w:rsidRDefault="001E347E" w:rsidP="002B2684">
      <w:pPr>
        <w:ind w:left="567"/>
        <w:jc w:val="both"/>
        <w:rPr>
          <w:rFonts w:cstheme="minorHAnsi"/>
          <w:color w:val="000000"/>
          <w:sz w:val="20"/>
          <w:szCs w:val="20"/>
        </w:rPr>
      </w:pPr>
      <w:r w:rsidRPr="001E347E">
        <w:rPr>
          <w:rFonts w:cstheme="minorHAnsi"/>
          <w:color w:val="000000"/>
          <w:sz w:val="20"/>
          <w:szCs w:val="20"/>
        </w:rPr>
        <w:t>Vastuuvakuutuksesta maksettavan vakuutuskorvauksen enimmäismäärä on määrätty vakuutus-strategiassa. Toiminnan vastuuvakuutuksen on oltava voimassa</w:t>
      </w:r>
      <w:r w:rsidR="00395882" w:rsidRPr="00395882">
        <w:rPr>
          <w:rFonts w:cstheme="minorHAnsi"/>
          <w:color w:val="000000"/>
          <w:sz w:val="20"/>
          <w:szCs w:val="20"/>
        </w:rPr>
        <w:t xml:space="preserve"> Palvelun Kehitysvaiheen alkami</w:t>
      </w:r>
      <w:r w:rsidRPr="001E347E">
        <w:rPr>
          <w:rFonts w:cstheme="minorHAnsi"/>
          <w:color w:val="000000"/>
          <w:sz w:val="20"/>
          <w:szCs w:val="20"/>
        </w:rPr>
        <w:t>sesta Toteutusvaiheen Palvelun päättymiseen, mikäli Palvelussa si</w:t>
      </w:r>
      <w:r w:rsidR="00395882" w:rsidRPr="00395882">
        <w:rPr>
          <w:rFonts w:cstheme="minorHAnsi"/>
          <w:color w:val="000000"/>
          <w:sz w:val="20"/>
          <w:szCs w:val="20"/>
        </w:rPr>
        <w:t>irrytään Toteutusvaiheeseen. Mi</w:t>
      </w:r>
      <w:r w:rsidRPr="001E347E">
        <w:rPr>
          <w:rFonts w:cstheme="minorHAnsi"/>
          <w:color w:val="000000"/>
          <w:sz w:val="20"/>
          <w:szCs w:val="20"/>
        </w:rPr>
        <w:t>käli</w:t>
      </w:r>
      <w:r w:rsidR="00395882" w:rsidRPr="00395882">
        <w:rPr>
          <w:rFonts w:cstheme="minorHAnsi"/>
          <w:color w:val="000000"/>
          <w:sz w:val="20"/>
          <w:szCs w:val="20"/>
        </w:rPr>
        <w:t xml:space="preserve"> </w:t>
      </w:r>
      <w:r w:rsidRPr="001E347E">
        <w:rPr>
          <w:rFonts w:cstheme="minorHAnsi"/>
          <w:color w:val="000000"/>
          <w:sz w:val="20"/>
          <w:szCs w:val="20"/>
        </w:rPr>
        <w:t>Palvelussa ei siirrytä Toteutusvaiheeseen, toiminnan vastuuvakuutuksen on oltava voimassa KAS-tehtävien valmistumise</w:t>
      </w:r>
      <w:r w:rsidR="00395882" w:rsidRPr="00395882">
        <w:rPr>
          <w:rFonts w:cstheme="minorHAnsi"/>
          <w:color w:val="000000"/>
          <w:sz w:val="20"/>
          <w:szCs w:val="20"/>
        </w:rPr>
        <w:t>en asti siten kuin AJR päättää.</w:t>
      </w:r>
    </w:p>
    <w:p w:rsidR="001E347E" w:rsidRPr="001E347E" w:rsidRDefault="001E347E" w:rsidP="002B2684">
      <w:pPr>
        <w:ind w:left="567"/>
        <w:jc w:val="both"/>
        <w:rPr>
          <w:sz w:val="20"/>
          <w:szCs w:val="20"/>
        </w:rPr>
      </w:pPr>
      <w:r w:rsidRPr="001E347E">
        <w:rPr>
          <w:rFonts w:cstheme="minorHAnsi"/>
          <w:color w:val="000000"/>
          <w:sz w:val="20"/>
          <w:szCs w:val="20"/>
        </w:rPr>
        <w:t>Vakuuttajan tulee luopua oikeudestaan hakea korvausta vahingon</w:t>
      </w:r>
      <w:r w:rsidR="00395882" w:rsidRPr="00395882">
        <w:rPr>
          <w:rFonts w:cstheme="minorHAnsi"/>
          <w:color w:val="000000"/>
          <w:sz w:val="20"/>
          <w:szCs w:val="20"/>
        </w:rPr>
        <w:t xml:space="preserve"> aiheuttajalta</w:t>
      </w:r>
      <w:r w:rsidRPr="001E347E">
        <w:rPr>
          <w:rFonts w:cstheme="minorHAnsi"/>
          <w:color w:val="000000"/>
          <w:sz w:val="20"/>
          <w:szCs w:val="20"/>
        </w:rPr>
        <w:t xml:space="preserve"> tämän ollessa vakuutettuna tässä vakuutuksessa. Vaku</w:t>
      </w:r>
      <w:r w:rsidR="00395882" w:rsidRPr="00395882">
        <w:rPr>
          <w:rFonts w:cstheme="minorHAnsi"/>
          <w:color w:val="000000"/>
          <w:sz w:val="20"/>
          <w:szCs w:val="20"/>
        </w:rPr>
        <w:t>utuksen on katettava myös vakuu</w:t>
      </w:r>
      <w:r w:rsidRPr="001E347E">
        <w:rPr>
          <w:rFonts w:cstheme="minorHAnsi"/>
          <w:color w:val="000000"/>
          <w:sz w:val="20"/>
          <w:szCs w:val="20"/>
        </w:rPr>
        <w:t>tettujen toisilleen aiheut</w:t>
      </w:r>
      <w:r w:rsidR="00395882" w:rsidRPr="00395882">
        <w:rPr>
          <w:rFonts w:cstheme="minorHAnsi"/>
          <w:color w:val="000000"/>
          <w:sz w:val="20"/>
          <w:szCs w:val="20"/>
        </w:rPr>
        <w:t>tamat vahingot</w:t>
      </w:r>
      <w:r w:rsidRPr="001E347E">
        <w:rPr>
          <w:rFonts w:cstheme="minorHAnsi"/>
          <w:color w:val="000000"/>
          <w:sz w:val="20"/>
          <w:szCs w:val="20"/>
        </w:rPr>
        <w:t xml:space="preserve">. </w:t>
      </w:r>
    </w:p>
    <w:p w:rsidR="001E347E" w:rsidRPr="001E347E" w:rsidRDefault="00395882" w:rsidP="002B2684">
      <w:pPr>
        <w:autoSpaceDE w:val="0"/>
        <w:autoSpaceDN w:val="0"/>
        <w:adjustRightInd w:val="0"/>
        <w:spacing w:after="0" w:line="240" w:lineRule="auto"/>
        <w:ind w:left="567" w:hanging="567"/>
        <w:jc w:val="both"/>
        <w:rPr>
          <w:rFonts w:cstheme="minorHAnsi"/>
          <w:color w:val="000000"/>
          <w:sz w:val="20"/>
          <w:szCs w:val="20"/>
        </w:rPr>
      </w:pPr>
      <w:r w:rsidRPr="00395882">
        <w:rPr>
          <w:rFonts w:cstheme="minorHAnsi"/>
          <w:color w:val="000000"/>
          <w:sz w:val="20"/>
          <w:szCs w:val="20"/>
        </w:rPr>
        <w:t>10</w:t>
      </w:r>
      <w:r w:rsidR="001E347E" w:rsidRPr="001E347E">
        <w:rPr>
          <w:rFonts w:cstheme="minorHAnsi"/>
          <w:color w:val="000000"/>
          <w:sz w:val="20"/>
          <w:szCs w:val="20"/>
        </w:rPr>
        <w:t xml:space="preserve">.2.2 Muut lakisääteiset vakuutukset </w:t>
      </w:r>
    </w:p>
    <w:p w:rsidR="001E347E" w:rsidRPr="00395882" w:rsidRDefault="00395882" w:rsidP="002B2684">
      <w:pPr>
        <w:keepNext/>
        <w:keepLines/>
        <w:numPr>
          <w:ilvl w:val="1"/>
          <w:numId w:val="0"/>
        </w:numPr>
        <w:tabs>
          <w:tab w:val="left" w:pos="0"/>
        </w:tabs>
        <w:spacing w:before="160" w:after="120" w:line="259" w:lineRule="auto"/>
        <w:ind w:left="576" w:hanging="576"/>
        <w:jc w:val="both"/>
        <w:outlineLvl w:val="1"/>
        <w:rPr>
          <w:rFonts w:cstheme="minorHAnsi"/>
          <w:color w:val="000000"/>
          <w:sz w:val="20"/>
          <w:szCs w:val="20"/>
        </w:rPr>
      </w:pPr>
      <w:r w:rsidRPr="00395882">
        <w:rPr>
          <w:rFonts w:cstheme="minorHAnsi"/>
          <w:color w:val="000000"/>
          <w:sz w:val="20"/>
          <w:szCs w:val="20"/>
        </w:rPr>
        <w:lastRenderedPageBreak/>
        <w:tab/>
      </w:r>
      <w:r w:rsidR="001E347E" w:rsidRPr="00395882">
        <w:rPr>
          <w:rFonts w:cstheme="minorHAnsi"/>
          <w:color w:val="000000"/>
          <w:sz w:val="20"/>
          <w:szCs w:val="20"/>
        </w:rPr>
        <w:t>Muut lakisääteiset hyvinvointikeskuksen palveluiden suunnittelus</w:t>
      </w:r>
      <w:r w:rsidRPr="00395882">
        <w:rPr>
          <w:rFonts w:cstheme="minorHAnsi"/>
          <w:color w:val="000000"/>
          <w:sz w:val="20"/>
          <w:szCs w:val="20"/>
        </w:rPr>
        <w:t>sa tai toteuttamisessa vaaditta</w:t>
      </w:r>
      <w:r w:rsidR="001E347E" w:rsidRPr="00395882">
        <w:rPr>
          <w:rFonts w:cstheme="minorHAnsi"/>
          <w:color w:val="000000"/>
          <w:sz w:val="20"/>
          <w:szCs w:val="20"/>
        </w:rPr>
        <w:t>vat vakuutukset.</w:t>
      </w:r>
    </w:p>
    <w:p w:rsidR="00395882" w:rsidRPr="00395882" w:rsidRDefault="00395882"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95882">
        <w:rPr>
          <w:rFonts w:eastAsia="Times New Roman" w:cstheme="minorHAnsi"/>
          <w:b/>
          <w:noProof/>
          <w:color w:val="2E74B5"/>
          <w:sz w:val="20"/>
          <w:szCs w:val="20"/>
        </w:rPr>
        <w:t>10.</w:t>
      </w:r>
      <w:r>
        <w:rPr>
          <w:rFonts w:eastAsia="Times New Roman" w:cstheme="minorHAnsi"/>
          <w:b/>
          <w:noProof/>
          <w:color w:val="2E74B5"/>
          <w:sz w:val="20"/>
          <w:szCs w:val="20"/>
        </w:rPr>
        <w:t>3</w:t>
      </w:r>
      <w:r w:rsidRPr="00395882">
        <w:rPr>
          <w:rFonts w:eastAsia="Times New Roman" w:cstheme="minorHAnsi"/>
          <w:b/>
          <w:noProof/>
          <w:color w:val="2E74B5"/>
          <w:sz w:val="20"/>
          <w:szCs w:val="20"/>
        </w:rPr>
        <w:tab/>
        <w:t>Palveluntuottajan jäsenyrityksen muut vakuutukset</w:t>
      </w:r>
    </w:p>
    <w:p w:rsidR="00395882" w:rsidRPr="00395882" w:rsidRDefault="00395882" w:rsidP="002B2684">
      <w:pPr>
        <w:autoSpaceDE w:val="0"/>
        <w:autoSpaceDN w:val="0"/>
        <w:adjustRightInd w:val="0"/>
        <w:spacing w:after="0" w:line="240" w:lineRule="auto"/>
        <w:ind w:left="567" w:hanging="567"/>
        <w:jc w:val="both"/>
        <w:rPr>
          <w:rFonts w:cstheme="minorHAnsi"/>
          <w:color w:val="000000"/>
          <w:sz w:val="20"/>
          <w:szCs w:val="20"/>
        </w:rPr>
      </w:pPr>
      <w:r>
        <w:rPr>
          <w:rFonts w:cstheme="minorHAnsi"/>
          <w:color w:val="000000"/>
          <w:sz w:val="20"/>
          <w:szCs w:val="20"/>
        </w:rPr>
        <w:t>10</w:t>
      </w:r>
      <w:r w:rsidR="001E347E" w:rsidRPr="001E347E">
        <w:rPr>
          <w:rFonts w:cstheme="minorHAnsi"/>
          <w:color w:val="000000"/>
          <w:sz w:val="20"/>
          <w:szCs w:val="20"/>
        </w:rPr>
        <w:t>.3.1 Palveluntuottajan jäsenyrityksellä tulee olla vakuutusstrategian</w:t>
      </w:r>
      <w:r w:rsidRPr="00395882">
        <w:rPr>
          <w:rFonts w:cstheme="minorHAnsi"/>
          <w:color w:val="000000"/>
          <w:sz w:val="20"/>
          <w:szCs w:val="20"/>
        </w:rPr>
        <w:t xml:space="preserve"> mukaiset vakuutukset kohdassa 10</w:t>
      </w:r>
      <w:r w:rsidR="001E347E" w:rsidRPr="001E347E">
        <w:rPr>
          <w:rFonts w:cstheme="minorHAnsi"/>
          <w:color w:val="000000"/>
          <w:sz w:val="20"/>
          <w:szCs w:val="20"/>
        </w:rPr>
        <w:t xml:space="preserve">.2.1 sekä jäljempänä tässä kohdassa mainittujen vakuutusten lisäksi. </w:t>
      </w:r>
    </w:p>
    <w:p w:rsidR="00395882" w:rsidRPr="00395882" w:rsidRDefault="00395882" w:rsidP="002B2684">
      <w:pPr>
        <w:autoSpaceDE w:val="0"/>
        <w:autoSpaceDN w:val="0"/>
        <w:adjustRightInd w:val="0"/>
        <w:spacing w:after="0" w:line="240" w:lineRule="auto"/>
        <w:ind w:left="567" w:hanging="567"/>
        <w:jc w:val="both"/>
        <w:rPr>
          <w:rFonts w:cstheme="minorHAnsi"/>
          <w:color w:val="000000"/>
          <w:sz w:val="20"/>
          <w:szCs w:val="20"/>
        </w:rPr>
      </w:pPr>
    </w:p>
    <w:p w:rsidR="005932F9" w:rsidRDefault="001E347E" w:rsidP="002B2684">
      <w:pPr>
        <w:autoSpaceDE w:val="0"/>
        <w:autoSpaceDN w:val="0"/>
        <w:adjustRightInd w:val="0"/>
        <w:spacing w:after="0" w:line="240" w:lineRule="auto"/>
        <w:ind w:left="567"/>
        <w:jc w:val="both"/>
        <w:rPr>
          <w:rFonts w:cstheme="minorHAnsi"/>
          <w:color w:val="000000"/>
          <w:sz w:val="20"/>
          <w:szCs w:val="20"/>
        </w:rPr>
      </w:pPr>
      <w:r w:rsidRPr="001E347E">
        <w:rPr>
          <w:rFonts w:cstheme="minorHAnsi"/>
          <w:color w:val="000000"/>
          <w:sz w:val="20"/>
          <w:szCs w:val="20"/>
        </w:rPr>
        <w:t>Palveluntuottajan jäsenyrityksellä on oltava henkilöstölleen voim</w:t>
      </w:r>
      <w:r w:rsidR="00395882" w:rsidRPr="00395882">
        <w:rPr>
          <w:rFonts w:cstheme="minorHAnsi"/>
          <w:color w:val="000000"/>
          <w:sz w:val="20"/>
          <w:szCs w:val="20"/>
        </w:rPr>
        <w:t>assa lakisääteinen työtapaturma</w:t>
      </w:r>
      <w:r w:rsidRPr="001E347E">
        <w:rPr>
          <w:rFonts w:cstheme="minorHAnsi"/>
          <w:color w:val="000000"/>
          <w:sz w:val="20"/>
          <w:szCs w:val="20"/>
        </w:rPr>
        <w:t>vakuutus sekä käytettäville laitteille laitekohtaiset vakuutukset. Ed</w:t>
      </w:r>
      <w:r w:rsidR="00395882" w:rsidRPr="00395882">
        <w:rPr>
          <w:rFonts w:cstheme="minorHAnsi"/>
          <w:color w:val="000000"/>
          <w:sz w:val="20"/>
          <w:szCs w:val="20"/>
        </w:rPr>
        <w:t>ellä mainittujen vakuutusten tu</w:t>
      </w:r>
      <w:r w:rsidRPr="001E347E">
        <w:rPr>
          <w:rFonts w:cstheme="minorHAnsi"/>
          <w:color w:val="000000"/>
          <w:sz w:val="20"/>
          <w:szCs w:val="20"/>
        </w:rPr>
        <w:t>lee olla voimassa Allianssin Kehitysvaiheen alkamisesta Toteutus</w:t>
      </w:r>
      <w:r w:rsidR="00395882" w:rsidRPr="00395882">
        <w:rPr>
          <w:rFonts w:cstheme="minorHAnsi"/>
          <w:color w:val="000000"/>
          <w:sz w:val="20"/>
          <w:szCs w:val="20"/>
        </w:rPr>
        <w:t>vaiheen palvelutuotannon päätty</w:t>
      </w:r>
      <w:r w:rsidRPr="001E347E">
        <w:rPr>
          <w:rFonts w:cstheme="minorHAnsi"/>
          <w:color w:val="000000"/>
          <w:sz w:val="20"/>
          <w:szCs w:val="20"/>
        </w:rPr>
        <w:t>miseen, jos Palvelussa</w:t>
      </w:r>
      <w:r w:rsidR="005932F9">
        <w:rPr>
          <w:rFonts w:cstheme="minorHAnsi"/>
          <w:color w:val="000000"/>
          <w:sz w:val="20"/>
          <w:szCs w:val="20"/>
        </w:rPr>
        <w:t xml:space="preserve"> siirrytään Toteutusvaiheeseen.</w:t>
      </w:r>
    </w:p>
    <w:p w:rsidR="005932F9" w:rsidRDefault="005932F9" w:rsidP="002B2684">
      <w:pPr>
        <w:autoSpaceDE w:val="0"/>
        <w:autoSpaceDN w:val="0"/>
        <w:adjustRightInd w:val="0"/>
        <w:spacing w:after="0" w:line="240" w:lineRule="auto"/>
        <w:ind w:left="567"/>
        <w:jc w:val="both"/>
        <w:rPr>
          <w:rFonts w:cstheme="minorHAnsi"/>
          <w:color w:val="000000"/>
          <w:sz w:val="20"/>
          <w:szCs w:val="20"/>
        </w:rPr>
      </w:pPr>
    </w:p>
    <w:p w:rsidR="001E347E" w:rsidRPr="001E347E" w:rsidRDefault="001E347E" w:rsidP="002B2684">
      <w:pPr>
        <w:autoSpaceDE w:val="0"/>
        <w:autoSpaceDN w:val="0"/>
        <w:adjustRightInd w:val="0"/>
        <w:spacing w:after="0" w:line="240" w:lineRule="auto"/>
        <w:ind w:left="567"/>
        <w:jc w:val="both"/>
        <w:rPr>
          <w:rFonts w:cstheme="minorHAnsi"/>
          <w:color w:val="000000"/>
          <w:sz w:val="20"/>
          <w:szCs w:val="20"/>
        </w:rPr>
      </w:pPr>
      <w:r w:rsidRPr="001E347E">
        <w:rPr>
          <w:rFonts w:cstheme="minorHAnsi"/>
          <w:color w:val="000000"/>
          <w:sz w:val="20"/>
          <w:szCs w:val="20"/>
        </w:rPr>
        <w:t>Jos Palvelussa ei siirrytä Toteutusvaiheeseen, vakuutusten on oltava voimassa KAS-tehtävien valmistumiseen asti</w:t>
      </w:r>
      <w:r w:rsidR="00395882" w:rsidRPr="00395882">
        <w:rPr>
          <w:rFonts w:cstheme="minorHAnsi"/>
          <w:color w:val="000000"/>
          <w:sz w:val="20"/>
          <w:szCs w:val="20"/>
        </w:rPr>
        <w:t xml:space="preserve"> siten kuin AJR päättää. Jos Pal</w:t>
      </w:r>
      <w:r w:rsidRPr="001E347E">
        <w:rPr>
          <w:rFonts w:cstheme="minorHAnsi"/>
          <w:color w:val="000000"/>
          <w:sz w:val="20"/>
          <w:szCs w:val="20"/>
        </w:rPr>
        <w:t xml:space="preserve">veluntuottajan jäsenyritys tai Palveluntuottaja suljetaan pois, taikka </w:t>
      </w:r>
      <w:r w:rsidR="00395882" w:rsidRPr="00395882">
        <w:rPr>
          <w:rFonts w:cstheme="minorHAnsi"/>
          <w:color w:val="000000"/>
          <w:sz w:val="20"/>
          <w:szCs w:val="20"/>
        </w:rPr>
        <w:t>sopimus irtisanotaan kohdissa 12.1.4, 12.2 tai 12</w:t>
      </w:r>
      <w:r w:rsidRPr="001E347E">
        <w:rPr>
          <w:rFonts w:cstheme="minorHAnsi"/>
          <w:color w:val="000000"/>
          <w:sz w:val="20"/>
          <w:szCs w:val="20"/>
        </w:rPr>
        <w:t>.3 tarkoitetulla tavalla, vakuutusten on oltava voi</w:t>
      </w:r>
      <w:r w:rsidR="00395882" w:rsidRPr="00395882">
        <w:rPr>
          <w:rFonts w:cstheme="minorHAnsi"/>
          <w:color w:val="000000"/>
          <w:sz w:val="20"/>
          <w:szCs w:val="20"/>
        </w:rPr>
        <w:t>massa poissulkemisen tai irtisa</w:t>
      </w:r>
      <w:r w:rsidRPr="001E347E">
        <w:rPr>
          <w:rFonts w:cstheme="minorHAnsi"/>
          <w:color w:val="000000"/>
          <w:sz w:val="20"/>
          <w:szCs w:val="20"/>
        </w:rPr>
        <w:t xml:space="preserve">nomisen voimaantuloon saakka. </w:t>
      </w:r>
    </w:p>
    <w:p w:rsidR="001E347E" w:rsidRPr="001E347E" w:rsidRDefault="00395882" w:rsidP="002B2684">
      <w:pPr>
        <w:keepNext/>
        <w:keepLines/>
        <w:numPr>
          <w:ilvl w:val="1"/>
          <w:numId w:val="0"/>
        </w:numPr>
        <w:tabs>
          <w:tab w:val="left" w:pos="0"/>
        </w:tabs>
        <w:spacing w:before="160" w:after="120" w:line="259" w:lineRule="auto"/>
        <w:ind w:left="576" w:hanging="576"/>
        <w:jc w:val="both"/>
        <w:outlineLvl w:val="1"/>
        <w:rPr>
          <w:rFonts w:cstheme="minorHAnsi"/>
          <w:color w:val="000000"/>
          <w:sz w:val="20"/>
          <w:szCs w:val="20"/>
        </w:rPr>
      </w:pPr>
      <w:r>
        <w:rPr>
          <w:rFonts w:cstheme="minorHAnsi"/>
          <w:color w:val="000000"/>
          <w:sz w:val="20"/>
          <w:szCs w:val="20"/>
        </w:rPr>
        <w:t>10</w:t>
      </w:r>
      <w:r w:rsidR="001E347E" w:rsidRPr="001E347E">
        <w:rPr>
          <w:rFonts w:cstheme="minorHAnsi"/>
          <w:color w:val="000000"/>
          <w:sz w:val="20"/>
          <w:szCs w:val="20"/>
        </w:rPr>
        <w:t xml:space="preserve">.3.2 Palveluntuottajan tulee valvoa, että sen käyttämillä alihankkijoilla ja toimittajilla on </w:t>
      </w:r>
      <w:proofErr w:type="spellStart"/>
      <w:r w:rsidR="001E347E" w:rsidRPr="001E347E">
        <w:rPr>
          <w:rFonts w:cstheme="minorHAnsi"/>
          <w:color w:val="000000"/>
          <w:sz w:val="20"/>
          <w:szCs w:val="20"/>
        </w:rPr>
        <w:t>työskennelles</w:t>
      </w:r>
      <w:proofErr w:type="spellEnd"/>
      <w:r w:rsidR="001E347E" w:rsidRPr="001E347E">
        <w:rPr>
          <w:rFonts w:cstheme="minorHAnsi"/>
          <w:color w:val="000000"/>
          <w:sz w:val="20"/>
          <w:szCs w:val="20"/>
        </w:rPr>
        <w:t>-sään vastaavat vakuutukset voimassa.</w:t>
      </w:r>
    </w:p>
    <w:p w:rsidR="00395882" w:rsidRPr="00395882" w:rsidRDefault="00395882"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95882">
        <w:rPr>
          <w:rFonts w:eastAsia="Times New Roman" w:cstheme="minorHAnsi"/>
          <w:b/>
          <w:noProof/>
          <w:color w:val="2E74B5"/>
          <w:sz w:val="20"/>
          <w:szCs w:val="20"/>
        </w:rPr>
        <w:t>10.</w:t>
      </w:r>
      <w:r>
        <w:rPr>
          <w:rFonts w:eastAsia="Times New Roman" w:cstheme="minorHAnsi"/>
          <w:b/>
          <w:noProof/>
          <w:color w:val="2E74B5"/>
          <w:sz w:val="20"/>
          <w:szCs w:val="20"/>
        </w:rPr>
        <w:t>4</w:t>
      </w:r>
      <w:r w:rsidRPr="00395882">
        <w:rPr>
          <w:rFonts w:eastAsia="Times New Roman" w:cstheme="minorHAnsi"/>
          <w:b/>
          <w:noProof/>
          <w:color w:val="2E74B5"/>
          <w:sz w:val="20"/>
          <w:szCs w:val="20"/>
        </w:rPr>
        <w:tab/>
      </w:r>
      <w:r>
        <w:rPr>
          <w:rFonts w:eastAsia="Times New Roman" w:cstheme="minorHAnsi"/>
          <w:b/>
          <w:noProof/>
          <w:color w:val="2E74B5"/>
          <w:sz w:val="20"/>
          <w:szCs w:val="20"/>
        </w:rPr>
        <w:t>Vakuuttamiskustannukset</w:t>
      </w:r>
    </w:p>
    <w:p w:rsidR="00395882" w:rsidRDefault="00395882" w:rsidP="002B2684">
      <w:pPr>
        <w:autoSpaceDE w:val="0"/>
        <w:autoSpaceDN w:val="0"/>
        <w:adjustRightInd w:val="0"/>
        <w:spacing w:after="0" w:line="240" w:lineRule="auto"/>
        <w:jc w:val="both"/>
        <w:rPr>
          <w:rFonts w:cstheme="minorHAnsi"/>
          <w:color w:val="000000"/>
          <w:sz w:val="20"/>
          <w:szCs w:val="20"/>
        </w:rPr>
      </w:pPr>
    </w:p>
    <w:p w:rsidR="001E347E" w:rsidRPr="001E347E" w:rsidRDefault="00395882" w:rsidP="002B2684">
      <w:pPr>
        <w:autoSpaceDE w:val="0"/>
        <w:autoSpaceDN w:val="0"/>
        <w:adjustRightInd w:val="0"/>
        <w:spacing w:after="0" w:line="240" w:lineRule="auto"/>
        <w:ind w:left="567" w:hanging="567"/>
        <w:jc w:val="both"/>
        <w:rPr>
          <w:rFonts w:cstheme="minorHAnsi"/>
          <w:color w:val="000000"/>
          <w:sz w:val="20"/>
          <w:szCs w:val="20"/>
        </w:rPr>
      </w:pPr>
      <w:r>
        <w:rPr>
          <w:rFonts w:cstheme="minorHAnsi"/>
          <w:color w:val="000000"/>
          <w:sz w:val="20"/>
          <w:szCs w:val="20"/>
        </w:rPr>
        <w:t>10</w:t>
      </w:r>
      <w:r w:rsidR="001E347E" w:rsidRPr="001E347E">
        <w:rPr>
          <w:rFonts w:cstheme="minorHAnsi"/>
          <w:color w:val="000000"/>
          <w:sz w:val="20"/>
          <w:szCs w:val="20"/>
        </w:rPr>
        <w:t xml:space="preserve">.4.1 Palveluntuottajan ottamat vakuutukset </w:t>
      </w:r>
    </w:p>
    <w:p w:rsidR="00395882" w:rsidRDefault="00395882" w:rsidP="002B2684">
      <w:pPr>
        <w:autoSpaceDE w:val="0"/>
        <w:autoSpaceDN w:val="0"/>
        <w:adjustRightInd w:val="0"/>
        <w:spacing w:after="0" w:line="240" w:lineRule="auto"/>
        <w:jc w:val="both"/>
        <w:rPr>
          <w:rFonts w:cstheme="minorHAnsi"/>
          <w:color w:val="000000"/>
          <w:sz w:val="20"/>
          <w:szCs w:val="20"/>
        </w:rPr>
      </w:pPr>
    </w:p>
    <w:p w:rsidR="00395882" w:rsidRDefault="00395882" w:rsidP="002B2684">
      <w:pPr>
        <w:autoSpaceDE w:val="0"/>
        <w:autoSpaceDN w:val="0"/>
        <w:adjustRightInd w:val="0"/>
        <w:spacing w:after="0" w:line="240" w:lineRule="auto"/>
        <w:ind w:left="567"/>
        <w:jc w:val="both"/>
        <w:rPr>
          <w:rFonts w:cstheme="minorHAnsi"/>
          <w:color w:val="000000"/>
          <w:sz w:val="20"/>
          <w:szCs w:val="20"/>
        </w:rPr>
      </w:pPr>
      <w:r>
        <w:rPr>
          <w:rFonts w:cstheme="minorHAnsi"/>
          <w:color w:val="000000"/>
          <w:sz w:val="20"/>
          <w:szCs w:val="20"/>
        </w:rPr>
        <w:t>Kohdan 10</w:t>
      </w:r>
      <w:r w:rsidR="001E347E" w:rsidRPr="001E347E">
        <w:rPr>
          <w:rFonts w:cstheme="minorHAnsi"/>
          <w:color w:val="000000"/>
          <w:sz w:val="20"/>
          <w:szCs w:val="20"/>
        </w:rPr>
        <w:t>.3 mukaisten vakuutusten ottamisesta ja ylläpitämisestä ai</w:t>
      </w:r>
      <w:r>
        <w:rPr>
          <w:rFonts w:cstheme="minorHAnsi"/>
          <w:color w:val="000000"/>
          <w:sz w:val="20"/>
          <w:szCs w:val="20"/>
        </w:rPr>
        <w:t xml:space="preserve">heutuvat kustannukset eivät ole </w:t>
      </w:r>
      <w:r w:rsidR="001E347E" w:rsidRPr="001E347E">
        <w:rPr>
          <w:rFonts w:cstheme="minorHAnsi"/>
          <w:color w:val="000000"/>
          <w:sz w:val="20"/>
          <w:szCs w:val="20"/>
        </w:rPr>
        <w:t>Palveluntuottajalle / Palveluntuottajan jäsenyritykselle Korvattavia kustannuksia lu</w:t>
      </w:r>
      <w:r>
        <w:rPr>
          <w:rFonts w:cstheme="minorHAnsi"/>
          <w:color w:val="000000"/>
          <w:sz w:val="20"/>
          <w:szCs w:val="20"/>
        </w:rPr>
        <w:t>kuun otta</w:t>
      </w:r>
      <w:r w:rsidR="001E347E" w:rsidRPr="001E347E">
        <w:rPr>
          <w:rFonts w:cstheme="minorHAnsi"/>
          <w:color w:val="000000"/>
          <w:sz w:val="20"/>
          <w:szCs w:val="20"/>
        </w:rPr>
        <w:t>matta työtapaturmavakuutusta, joka on Korvattava kustannus kaupallisen mallin mukaisesti.</w:t>
      </w:r>
    </w:p>
    <w:p w:rsidR="001E347E" w:rsidRPr="001E347E" w:rsidRDefault="001E347E" w:rsidP="002B2684">
      <w:pPr>
        <w:autoSpaceDE w:val="0"/>
        <w:autoSpaceDN w:val="0"/>
        <w:adjustRightInd w:val="0"/>
        <w:spacing w:after="0" w:line="240" w:lineRule="auto"/>
        <w:ind w:left="567"/>
        <w:jc w:val="both"/>
        <w:rPr>
          <w:rFonts w:cstheme="minorHAnsi"/>
          <w:color w:val="000000"/>
          <w:sz w:val="20"/>
          <w:szCs w:val="20"/>
        </w:rPr>
      </w:pPr>
      <w:r w:rsidRPr="001E347E">
        <w:rPr>
          <w:rFonts w:cstheme="minorHAnsi"/>
          <w:color w:val="000000"/>
          <w:sz w:val="20"/>
          <w:szCs w:val="20"/>
        </w:rPr>
        <w:t xml:space="preserve"> </w:t>
      </w:r>
    </w:p>
    <w:p w:rsidR="00AA1C48" w:rsidRDefault="00AA1C48" w:rsidP="002B2684">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10</w:t>
      </w:r>
      <w:r w:rsidR="001E347E" w:rsidRPr="001E347E">
        <w:rPr>
          <w:rFonts w:cstheme="minorHAnsi"/>
          <w:color w:val="000000"/>
          <w:sz w:val="20"/>
          <w:szCs w:val="20"/>
        </w:rPr>
        <w:t xml:space="preserve">.4.2 Allianssin lukuun otetut vakuutukset </w:t>
      </w:r>
    </w:p>
    <w:p w:rsidR="00AA1C48" w:rsidRDefault="00AA1C48" w:rsidP="002B2684">
      <w:pPr>
        <w:autoSpaceDE w:val="0"/>
        <w:autoSpaceDN w:val="0"/>
        <w:adjustRightInd w:val="0"/>
        <w:spacing w:after="0" w:line="240" w:lineRule="auto"/>
        <w:jc w:val="both"/>
        <w:rPr>
          <w:rFonts w:cstheme="minorHAnsi"/>
          <w:color w:val="000000"/>
          <w:sz w:val="20"/>
          <w:szCs w:val="20"/>
        </w:rPr>
      </w:pPr>
    </w:p>
    <w:p w:rsidR="001E347E" w:rsidRPr="00AA1C48" w:rsidRDefault="00AA1C48" w:rsidP="002B2684">
      <w:pPr>
        <w:autoSpaceDE w:val="0"/>
        <w:autoSpaceDN w:val="0"/>
        <w:adjustRightInd w:val="0"/>
        <w:spacing w:after="0" w:line="240" w:lineRule="auto"/>
        <w:ind w:left="576"/>
        <w:jc w:val="both"/>
        <w:rPr>
          <w:rFonts w:cstheme="minorHAnsi"/>
          <w:color w:val="000000"/>
          <w:sz w:val="20"/>
          <w:szCs w:val="20"/>
        </w:rPr>
      </w:pPr>
      <w:r>
        <w:rPr>
          <w:rFonts w:cstheme="minorHAnsi"/>
          <w:color w:val="000000"/>
          <w:sz w:val="20"/>
          <w:szCs w:val="20"/>
        </w:rPr>
        <w:t>Kohdan 10</w:t>
      </w:r>
      <w:r w:rsidR="001E347E" w:rsidRPr="001E347E">
        <w:rPr>
          <w:rFonts w:cstheme="minorHAnsi"/>
          <w:color w:val="000000"/>
          <w:sz w:val="20"/>
          <w:szCs w:val="20"/>
        </w:rPr>
        <w:t>.2 mukaisten vakuutusten ottamisesta ja ylläpitämis</w:t>
      </w:r>
      <w:r>
        <w:rPr>
          <w:rFonts w:cstheme="minorHAnsi"/>
          <w:color w:val="000000"/>
          <w:sz w:val="20"/>
          <w:szCs w:val="20"/>
        </w:rPr>
        <w:t>estä aiheutuvat kustannukset mu</w:t>
      </w:r>
      <w:r w:rsidR="001E347E" w:rsidRPr="001E347E">
        <w:rPr>
          <w:rFonts w:cstheme="minorHAnsi"/>
          <w:color w:val="000000"/>
          <w:sz w:val="20"/>
          <w:szCs w:val="20"/>
        </w:rPr>
        <w:t>kaan lukien vakuutusmeklaripalkkiot ja omavastuuosuuskustann</w:t>
      </w:r>
      <w:r>
        <w:rPr>
          <w:rFonts w:cstheme="minorHAnsi"/>
          <w:color w:val="000000"/>
          <w:sz w:val="20"/>
          <w:szCs w:val="20"/>
        </w:rPr>
        <w:t>ukset ovat Korvattavia kustannuk</w:t>
      </w:r>
      <w:r w:rsidR="001E347E" w:rsidRPr="001E347E">
        <w:rPr>
          <w:rFonts w:cstheme="minorHAnsi"/>
          <w:color w:val="000000"/>
          <w:sz w:val="20"/>
          <w:szCs w:val="20"/>
        </w:rPr>
        <w:t>sia.</w:t>
      </w:r>
    </w:p>
    <w:p w:rsidR="001E347E" w:rsidRPr="00350F7C" w:rsidRDefault="00AA1C48"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10.5</w:t>
      </w:r>
      <w:r w:rsidR="001E347E" w:rsidRPr="00350F7C">
        <w:rPr>
          <w:rFonts w:eastAsia="Times New Roman" w:cstheme="minorHAnsi"/>
          <w:b/>
          <w:noProof/>
          <w:color w:val="2E74B5"/>
          <w:sz w:val="20"/>
          <w:szCs w:val="20"/>
        </w:rPr>
        <w:tab/>
        <w:t>Korvausvaatimusten esittäminen</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10.5</w:t>
      </w:r>
      <w:r w:rsidR="001E347E" w:rsidRPr="00DF04A1">
        <w:rPr>
          <w:rFonts w:eastAsia="Calibri" w:cstheme="minorHAnsi"/>
          <w:noProof/>
          <w:sz w:val="20"/>
          <w:szCs w:val="20"/>
        </w:rPr>
        <w:t>.1</w:t>
      </w:r>
      <w:r w:rsidR="001E347E" w:rsidRPr="00DF04A1">
        <w:rPr>
          <w:rFonts w:eastAsia="Calibri" w:cstheme="minorHAnsi"/>
          <w:noProof/>
          <w:sz w:val="20"/>
          <w:szCs w:val="20"/>
        </w:rPr>
        <w:tab/>
        <w:t>Osapuolien tulee ilmoittaa AJR</w:t>
      </w:r>
      <w:r>
        <w:rPr>
          <w:rFonts w:eastAsia="Calibri" w:cstheme="minorHAnsi"/>
          <w:noProof/>
          <w:sz w:val="20"/>
          <w:szCs w:val="20"/>
        </w:rPr>
        <w:t>:lle vakuutustapahtumista siten</w:t>
      </w:r>
      <w:r w:rsidR="001E347E" w:rsidRPr="00DF04A1">
        <w:rPr>
          <w:rFonts w:eastAsia="Calibri" w:cstheme="minorHAnsi"/>
          <w:noProof/>
          <w:sz w:val="20"/>
          <w:szCs w:val="20"/>
        </w:rPr>
        <w:t xml:space="preserve"> kuin vakuutusstrategiassa määrätään.</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10.5.2</w:t>
      </w:r>
      <w:r w:rsidR="001E347E" w:rsidRPr="00DF04A1">
        <w:rPr>
          <w:rFonts w:eastAsia="Calibri" w:cstheme="minorHAnsi"/>
          <w:noProof/>
          <w:sz w:val="20"/>
          <w:szCs w:val="20"/>
        </w:rPr>
        <w:tab/>
        <w:t>AJR päättää kaikista Allianssiin liittyvistä vakuutuskorvausvaatimuksista. Kummankin osapuolen tulee</w:t>
      </w:r>
    </w:p>
    <w:p w:rsidR="001E347E" w:rsidRPr="00DF04A1" w:rsidRDefault="001E347E" w:rsidP="002B2684">
      <w:pPr>
        <w:numPr>
          <w:ilvl w:val="0"/>
          <w:numId w:val="102"/>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pitää toinen Osapuoli tietoisina kaikista vakuuttajille tehdyistä vaatimuksista, jotka liittyvät </w:t>
      </w:r>
      <w:r w:rsidR="00AA1C48">
        <w:rPr>
          <w:rFonts w:eastAsia="Calibri" w:cstheme="minorHAnsi"/>
          <w:noProof/>
          <w:sz w:val="20"/>
          <w:szCs w:val="20"/>
        </w:rPr>
        <w:t>kehitysvaiheen tehtävien</w:t>
      </w:r>
      <w:r w:rsidRPr="00DF04A1">
        <w:rPr>
          <w:rFonts w:eastAsia="Calibri" w:cstheme="minorHAnsi"/>
          <w:noProof/>
          <w:sz w:val="20"/>
          <w:szCs w:val="20"/>
        </w:rPr>
        <w:t xml:space="preserve"> suorittamiseen Allianssin alaisuudessa sekä tällaisten vaatimusten etenemisestä ja tuloksista,</w:t>
      </w:r>
    </w:p>
    <w:p w:rsidR="001E347E" w:rsidRPr="00DF04A1" w:rsidRDefault="001E347E" w:rsidP="002B2684">
      <w:pPr>
        <w:numPr>
          <w:ilvl w:val="0"/>
          <w:numId w:val="102"/>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olla sopimatta vakuutustapahtumaa ilman AJR:n etukäteishyväksyntää ja</w:t>
      </w:r>
    </w:p>
    <w:p w:rsidR="001E347E" w:rsidRPr="00DF04A1" w:rsidRDefault="001E347E" w:rsidP="002B2684">
      <w:pPr>
        <w:numPr>
          <w:ilvl w:val="0"/>
          <w:numId w:val="102"/>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varmistaa, että AJR:llä on kaikki tieto, joka on osapuolen tiedossa liittyen kyseiseen vakuu-tustapahtumaan.</w:t>
      </w:r>
    </w:p>
    <w:p w:rsidR="001E347E" w:rsidRPr="00DF04A1" w:rsidRDefault="001E347E" w:rsidP="002B2684">
      <w:pPr>
        <w:tabs>
          <w:tab w:val="left" w:pos="851"/>
        </w:tabs>
        <w:spacing w:line="259" w:lineRule="auto"/>
        <w:ind w:left="1211"/>
        <w:contextualSpacing/>
        <w:jc w:val="both"/>
        <w:rPr>
          <w:rFonts w:eastAsia="Calibri" w:cstheme="minorHAnsi"/>
          <w:noProof/>
          <w:sz w:val="20"/>
          <w:szCs w:val="20"/>
        </w:rPr>
      </w:pPr>
    </w:p>
    <w:p w:rsidR="001E347E" w:rsidRPr="00350F7C" w:rsidRDefault="00AA1C48"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10.6</w:t>
      </w:r>
      <w:r w:rsidR="001E347E" w:rsidRPr="00350F7C">
        <w:rPr>
          <w:rFonts w:eastAsia="Times New Roman" w:cstheme="minorHAnsi"/>
          <w:b/>
          <w:noProof/>
          <w:color w:val="2E74B5"/>
          <w:sz w:val="20"/>
          <w:szCs w:val="20"/>
        </w:rPr>
        <w:tab/>
        <w:t xml:space="preserve">Kielto antaa vakuudeksi vakuutuskorvauksia </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w:t>
      </w:r>
      <w:r w:rsidR="009207E8">
        <w:rPr>
          <w:rFonts w:eastAsia="Calibri" w:cstheme="minorHAnsi"/>
          <w:noProof/>
          <w:sz w:val="20"/>
          <w:szCs w:val="20"/>
        </w:rPr>
        <w:t>6</w:t>
      </w:r>
      <w:r w:rsidR="001E347E" w:rsidRPr="00DF04A1">
        <w:rPr>
          <w:rFonts w:eastAsia="Calibri" w:cstheme="minorHAnsi"/>
          <w:noProof/>
          <w:sz w:val="20"/>
          <w:szCs w:val="20"/>
        </w:rPr>
        <w:t>.1</w:t>
      </w:r>
      <w:r w:rsidR="001E347E" w:rsidRPr="00DF04A1">
        <w:rPr>
          <w:rFonts w:eastAsia="Calibri" w:cstheme="minorHAnsi"/>
          <w:noProof/>
          <w:sz w:val="20"/>
          <w:szCs w:val="20"/>
        </w:rPr>
        <w:tab/>
        <w:t xml:space="preserve">Osapuolet sitoutuvat olemaan panttaamatta tai muuten antamatta vakuudeksi kohdan </w:t>
      </w:r>
      <w:r>
        <w:rPr>
          <w:rFonts w:eastAsia="Calibri" w:cstheme="minorHAnsi"/>
          <w:noProof/>
          <w:sz w:val="20"/>
          <w:szCs w:val="20"/>
        </w:rPr>
        <w:t>2</w:t>
      </w:r>
      <w:r w:rsidR="001E347E" w:rsidRPr="00DF04A1">
        <w:rPr>
          <w:rFonts w:eastAsia="Calibri" w:cstheme="minorHAnsi"/>
          <w:noProof/>
          <w:sz w:val="20"/>
          <w:szCs w:val="20"/>
        </w:rPr>
        <w:t xml:space="preserve"> mukaisista vakuutuksista saatavia korvauksia.</w:t>
      </w:r>
    </w:p>
    <w:p w:rsidR="001E347E" w:rsidRPr="00350F7C" w:rsidRDefault="00AA1C48"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10.7</w:t>
      </w:r>
      <w:r w:rsidR="001E347E" w:rsidRPr="00350F7C">
        <w:rPr>
          <w:rFonts w:eastAsia="Times New Roman" w:cstheme="minorHAnsi"/>
          <w:b/>
          <w:noProof/>
          <w:color w:val="2E74B5"/>
          <w:sz w:val="20"/>
          <w:szCs w:val="20"/>
        </w:rPr>
        <w:tab/>
        <w:t>Vakuutusten yleiset vaatimukset</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w:t>
      </w:r>
      <w:r w:rsidR="001E347E" w:rsidRPr="00DF04A1">
        <w:rPr>
          <w:rFonts w:eastAsia="Calibri" w:cstheme="minorHAnsi"/>
          <w:noProof/>
          <w:sz w:val="20"/>
          <w:szCs w:val="20"/>
        </w:rPr>
        <w:t>.1</w:t>
      </w:r>
      <w:r w:rsidR="001E347E" w:rsidRPr="00DF04A1">
        <w:rPr>
          <w:rFonts w:eastAsia="Calibri" w:cstheme="minorHAnsi"/>
          <w:noProof/>
          <w:sz w:val="20"/>
          <w:szCs w:val="20"/>
        </w:rPr>
        <w:tab/>
        <w:t>Osapuolet eivät saa millään tavoin aiheuttaa jollekin vakuutuksenantajalle oikeutta kieltäytyä maksamasta vakuutuskorvausta vakuutuksista.</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w:t>
      </w:r>
      <w:r w:rsidR="001E347E" w:rsidRPr="00DF04A1">
        <w:rPr>
          <w:rFonts w:eastAsia="Calibri" w:cstheme="minorHAnsi"/>
          <w:noProof/>
          <w:sz w:val="20"/>
          <w:szCs w:val="20"/>
        </w:rPr>
        <w:t>.2</w:t>
      </w:r>
      <w:r w:rsidR="001E347E" w:rsidRPr="00DF04A1">
        <w:rPr>
          <w:rFonts w:eastAsia="Calibri" w:cstheme="minorHAnsi"/>
          <w:noProof/>
          <w:sz w:val="20"/>
          <w:szCs w:val="20"/>
        </w:rPr>
        <w:tab/>
        <w:t>Osapuolten tulee noudattaa kaikkia kunkin vakuutussopimuksen mukaisia vakuutus- ja suojelueh-toja ja muita mahdollisia vakuutussuojan ylläpitämiseksi edellytettyjä ehtoja.</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lastRenderedPageBreak/>
        <w:t>10.7</w:t>
      </w:r>
      <w:r w:rsidR="001E347E" w:rsidRPr="00DF04A1">
        <w:rPr>
          <w:rFonts w:eastAsia="Calibri" w:cstheme="minorHAnsi"/>
          <w:noProof/>
          <w:sz w:val="20"/>
          <w:szCs w:val="20"/>
        </w:rPr>
        <w:t>.3</w:t>
      </w:r>
      <w:r w:rsidR="001E347E" w:rsidRPr="00DF04A1">
        <w:rPr>
          <w:rFonts w:eastAsia="Calibri" w:cstheme="minorHAnsi"/>
          <w:noProof/>
          <w:sz w:val="20"/>
          <w:szCs w:val="20"/>
        </w:rPr>
        <w:tab/>
        <w:t>Vakuutuksia voidaan muuttaa vain AJR:n vaatimuksesta ja AJR:n vaatimalla ja hyväksymällä tavalla. Vakuutuskauden aikana vakuutukseen tehtävät muutokset tekee vakuutuksen hankkinut Palveluntuottajan jäsenyritys saatuaan muutokseen AJR:n hyväksynnän.</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10.7.4</w:t>
      </w:r>
      <w:r w:rsidR="001E347E" w:rsidRPr="00DF04A1">
        <w:rPr>
          <w:rFonts w:eastAsia="Calibri" w:cstheme="minorHAnsi"/>
          <w:noProof/>
          <w:sz w:val="20"/>
          <w:szCs w:val="20"/>
        </w:rPr>
        <w:tab/>
        <w:t>Palveluntuottajan tulee toimittaa vakuutuskirjat, muu vakuutusdokumentaatio ja vahvistus vakuu-tusmaksujen maksamisesta AJR:lle, ja toimittaa muille Osapuolille sopimuksen mukaisten vakuu-tusten voimassaolon vahvistava vakuutustodistus.</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10.7.6</w:t>
      </w:r>
      <w:r w:rsidR="001E347E" w:rsidRPr="00DF04A1">
        <w:rPr>
          <w:rFonts w:eastAsia="Calibri" w:cstheme="minorHAnsi"/>
          <w:noProof/>
          <w:sz w:val="20"/>
          <w:szCs w:val="20"/>
        </w:rPr>
        <w:tab/>
        <w:t>Mikäli Osapuoli rikkoo mitä tahansa tämän kohdan määräystä, toinen Osapuoli voi maksaa vakuutusten voimassapitämiseksi vaaditut maksut tai hankkia itse vastaavat vakuutukset. Kummassakin tapauksessa toisella Osapuolilla on oikeus saada määräystä rikkoneelta osapuolelta korvaus vakuutuksen voimassa pitämiseksi suorittamista maksuista tai uuden vakuutuksen hankkimisesta aiheutuvista vakuutusyhtiön perimistä välittömistä kustannuksista, jos ne eivät kuulu Allianssin korvattaviin kustannuksiin.</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10.7.7</w:t>
      </w:r>
      <w:r w:rsidR="001E347E" w:rsidRPr="00DF04A1">
        <w:rPr>
          <w:rFonts w:eastAsia="Calibri" w:cstheme="minorHAnsi"/>
          <w:noProof/>
          <w:sz w:val="20"/>
          <w:szCs w:val="20"/>
        </w:rPr>
        <w:tab/>
        <w:t>Osapuoli (vahingonkorvaaja) korvaa toiselle Osapuolelle (korvauksensaaja) kaikki kulut, kustan-nukset, menetykset ja kärsityt vahingot, jotka vahingonkorvaaja on aiheuttanut jättämällä täyttä-mättä vakuutuksiin liittyvät velvoitteensa.</w:t>
      </w:r>
    </w:p>
    <w:p w:rsidR="001E347E"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10.7.8</w:t>
      </w:r>
      <w:r w:rsidR="001E347E" w:rsidRPr="00DF04A1">
        <w:rPr>
          <w:rFonts w:eastAsia="Calibri" w:cstheme="minorHAnsi"/>
          <w:noProof/>
          <w:sz w:val="20"/>
          <w:szCs w:val="20"/>
        </w:rPr>
        <w:tab/>
        <w:t xml:space="preserve">Jos Osapuolet saavat vahingon vuoksi vakuutuskorvausta, Tilaajan Palveluntuottajalle suorittamat maksut ja vakuutuskorvaus yhteensovitetaan siten, ettei Palveluntuottaja saa samasta suoritteesta päällekkäistä maksua. Saatu vakuutuskorvaus otetaan huomioon Palvelun Toimintakauden Tavoitekustannuksessa ja Avaintulosalueissa siten, ettei vahinko heikennä Allianssin suoritusta siltä osin kuin vahingosta on saatu vakuutuskorvaus. </w:t>
      </w:r>
    </w:p>
    <w:p w:rsidR="00AA1C48" w:rsidRPr="00DF04A1" w:rsidRDefault="00AA1C48"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11</w:t>
      </w:r>
      <w:r w:rsidRPr="00DF04A1">
        <w:rPr>
          <w:rFonts w:eastAsia="Times New Roman" w:cstheme="minorHAnsi"/>
          <w:noProof/>
          <w:color w:val="1F3864"/>
          <w:sz w:val="28"/>
          <w:szCs w:val="28"/>
        </w:rPr>
        <w:tab/>
        <w:t>Immateriaalioikeudet</w:t>
      </w:r>
    </w:p>
    <w:p w:rsidR="00AA1C48" w:rsidRPr="00350F7C" w:rsidRDefault="00AA1C48"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11</w:t>
      </w:r>
      <w:r w:rsidRPr="00350F7C">
        <w:rPr>
          <w:rFonts w:eastAsia="Times New Roman" w:cstheme="minorHAnsi"/>
          <w:b/>
          <w:noProof/>
          <w:color w:val="2E74B5"/>
          <w:sz w:val="20"/>
          <w:szCs w:val="20"/>
        </w:rPr>
        <w:t>.1</w:t>
      </w:r>
      <w:r w:rsidRPr="00350F7C">
        <w:rPr>
          <w:rFonts w:eastAsia="Times New Roman" w:cstheme="minorHAnsi"/>
          <w:b/>
          <w:noProof/>
          <w:color w:val="2E74B5"/>
          <w:sz w:val="20"/>
          <w:szCs w:val="20"/>
        </w:rPr>
        <w:tab/>
        <w:t xml:space="preserve">Yleiset Aineistoa ja immateriaalioikeuksia koskevat ehdot </w:t>
      </w:r>
    </w:p>
    <w:p w:rsidR="00AA1C48"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Pr="00DF04A1">
        <w:rPr>
          <w:rFonts w:eastAsia="Calibri" w:cstheme="minorHAnsi"/>
          <w:noProof/>
          <w:sz w:val="20"/>
          <w:szCs w:val="20"/>
        </w:rPr>
        <w:t>.1.1</w:t>
      </w:r>
      <w:r w:rsidRPr="00DF04A1">
        <w:rPr>
          <w:rFonts w:eastAsia="Calibri" w:cstheme="minorHAnsi"/>
          <w:noProof/>
          <w:sz w:val="20"/>
          <w:szCs w:val="20"/>
        </w:rPr>
        <w:tab/>
        <w:t>Osapuolet vastaavat siitä, että ne ovat asianmukaisesti huolehtineet Aineiston ja Immateriaalioikeuksien luottamuksellisesta käsittelystä ja vakuuttavat, että niillä on oikeudet kaikkeen Aineistoon ja Aineiston Immateriaalioikeuksiin, j</w:t>
      </w:r>
      <w:r>
        <w:rPr>
          <w:rFonts w:eastAsia="Calibri" w:cstheme="minorHAnsi"/>
          <w:noProof/>
          <w:sz w:val="20"/>
          <w:szCs w:val="20"/>
        </w:rPr>
        <w:t>otka ovat tarpeen tämän Kehitysvaiheen</w:t>
      </w:r>
      <w:r w:rsidRPr="00DF04A1">
        <w:rPr>
          <w:rFonts w:eastAsia="Calibri" w:cstheme="minorHAnsi"/>
          <w:noProof/>
          <w:sz w:val="20"/>
          <w:szCs w:val="20"/>
        </w:rPr>
        <w:t>vaiheen allianssisopimuksen mukaisten tehtävien toteuttamiseksi. Osapuolet vastaavat siitä, että niille tämän kohdan perusteella myönnettävät oikeudet sisältävät alla kuvatut oikeudet.</w:t>
      </w:r>
    </w:p>
    <w:p w:rsidR="00AA1C48"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Pr="00DF04A1">
        <w:rPr>
          <w:rFonts w:eastAsia="Calibri" w:cstheme="minorHAnsi"/>
          <w:noProof/>
          <w:sz w:val="20"/>
          <w:szCs w:val="20"/>
        </w:rPr>
        <w:t>.1.2</w:t>
      </w:r>
      <w:r w:rsidRPr="00DF04A1">
        <w:rPr>
          <w:rFonts w:eastAsia="Calibri" w:cstheme="minorHAnsi"/>
          <w:noProof/>
          <w:sz w:val="20"/>
          <w:szCs w:val="20"/>
        </w:rPr>
        <w:tab/>
        <w:t xml:space="preserve">Tämän sopimuksen tarkoituksena ei ole siirtää Osapuolten olemassa olevien Immateriaalioikeuk-sien omistusoikeutta toisille Osapuolille eikä käyttää niitä muuhun kuin Aineiston Käyttötarkoitusta varten. Jos Osapuolten olemassa olevien Immateriaalioikeuksien omistusoikeutta kuitenkin jossain tilanteessa siirretään, Immateriaalioikeuksien omistusoikeus siirtyy vain erillisellä kirjallisella sopimuksella, jossa siirto on nimenomaisesti yksilöity. </w:t>
      </w:r>
    </w:p>
    <w:p w:rsidR="00AA1C48"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Pr="00DF04A1">
        <w:rPr>
          <w:rFonts w:eastAsia="Calibri" w:cstheme="minorHAnsi"/>
          <w:noProof/>
          <w:sz w:val="20"/>
          <w:szCs w:val="20"/>
        </w:rPr>
        <w:t>.1.3</w:t>
      </w:r>
      <w:r w:rsidRPr="00DF04A1">
        <w:rPr>
          <w:rFonts w:eastAsia="Calibri" w:cstheme="minorHAnsi"/>
          <w:noProof/>
          <w:sz w:val="20"/>
          <w:szCs w:val="20"/>
        </w:rPr>
        <w:tab/>
        <w:t>Kummallakaan Osapuolella ei ole oikeutta käyttää toiselta Osapuolelta saamiaan mitään Aineistoja, kuten piirustuksia, suunnitelmia, tietokoneohjelmia, laskelmia tai muuta Aineistoa sekä edellä mainittuihin liittyviä Immateriaalioikeuksia muutoin kuin Aineist</w:t>
      </w:r>
      <w:r>
        <w:rPr>
          <w:rFonts w:eastAsia="Calibri" w:cstheme="minorHAnsi"/>
          <w:noProof/>
          <w:sz w:val="20"/>
          <w:szCs w:val="20"/>
        </w:rPr>
        <w:t>on luovuttaneen Osapuolen salli</w:t>
      </w:r>
      <w:r w:rsidRPr="00DF04A1">
        <w:rPr>
          <w:rFonts w:eastAsia="Calibri" w:cstheme="minorHAnsi"/>
          <w:noProof/>
          <w:sz w:val="20"/>
          <w:szCs w:val="20"/>
        </w:rPr>
        <w:t>malla tavalla Toteutusvaiheen tehtävien toteuttamiseksi ja tämä</w:t>
      </w:r>
      <w:r>
        <w:rPr>
          <w:rFonts w:eastAsia="Calibri" w:cstheme="minorHAnsi"/>
          <w:noProof/>
          <w:sz w:val="20"/>
          <w:szCs w:val="20"/>
        </w:rPr>
        <w:t>n sopimuksen velvoitteiden täyt</w:t>
      </w:r>
      <w:r w:rsidRPr="00DF04A1">
        <w:rPr>
          <w:rFonts w:eastAsia="Calibri" w:cstheme="minorHAnsi"/>
          <w:noProof/>
          <w:sz w:val="20"/>
          <w:szCs w:val="20"/>
        </w:rPr>
        <w:t>tämiseksi. Osapuolet vastaavat siitä, että toisen Osapuolen virka-, liike- tai yrityssalaisuuksia ei paljasteta.</w:t>
      </w:r>
    </w:p>
    <w:p w:rsidR="00AA1C48" w:rsidRPr="00DF04A1" w:rsidRDefault="00AA1C48"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Pr="00DF04A1">
        <w:rPr>
          <w:rFonts w:eastAsia="Calibri" w:cstheme="minorHAnsi"/>
          <w:noProof/>
          <w:sz w:val="20"/>
          <w:szCs w:val="20"/>
        </w:rPr>
        <w:t>.1.4</w:t>
      </w:r>
      <w:r w:rsidRPr="00DF04A1">
        <w:rPr>
          <w:rFonts w:eastAsia="Calibri" w:cstheme="minorHAnsi"/>
          <w:noProof/>
          <w:sz w:val="20"/>
          <w:szCs w:val="20"/>
        </w:rPr>
        <w:tab/>
        <w:t xml:space="preserve">Osapuolen toimittaman Aineiston sisältö ja toimitustapa on sovittu yhdessä KAS-vaiheessa siten, että toimitettavaa Aineistoa voidaan käyttää ja hyödyntää tässä Palvelussa Aineiston käyttötarkoituksen mukaisesti hankkeen parhaaksi -periaatteella. </w:t>
      </w:r>
    </w:p>
    <w:p w:rsidR="00AA1C48" w:rsidRPr="00DF04A1" w:rsidRDefault="00E711A3"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00AA1C48">
        <w:rPr>
          <w:rFonts w:eastAsia="Calibri" w:cstheme="minorHAnsi"/>
          <w:noProof/>
          <w:sz w:val="20"/>
          <w:szCs w:val="20"/>
        </w:rPr>
        <w:t>.1.5</w:t>
      </w:r>
      <w:r w:rsidR="00AA1C48">
        <w:rPr>
          <w:rFonts w:eastAsia="Calibri" w:cstheme="minorHAnsi"/>
          <w:noProof/>
          <w:sz w:val="20"/>
          <w:szCs w:val="20"/>
        </w:rPr>
        <w:tab/>
        <w:t>Kehitys</w:t>
      </w:r>
      <w:r w:rsidR="00AA1C48" w:rsidRPr="00DF04A1">
        <w:rPr>
          <w:rFonts w:eastAsia="Calibri" w:cstheme="minorHAnsi"/>
          <w:noProof/>
          <w:sz w:val="20"/>
          <w:szCs w:val="20"/>
        </w:rPr>
        <w:t>vaiheen allianssisopimuksen kaupallisen mallin mukaiset maksut sisältävät ja kattavat korvauksen Aineiston ja Aineiston immateriaalioikeuksien Aineiston Käyttötarkoituk</w:t>
      </w:r>
      <w:r w:rsidR="00AA1C48">
        <w:rPr>
          <w:rFonts w:eastAsia="Calibri" w:cstheme="minorHAnsi"/>
          <w:noProof/>
          <w:sz w:val="20"/>
          <w:szCs w:val="20"/>
        </w:rPr>
        <w:t>sen mukaisesta käytöstä Kehitys</w:t>
      </w:r>
      <w:r w:rsidR="00AA1C48" w:rsidRPr="00DF04A1">
        <w:rPr>
          <w:rFonts w:eastAsia="Calibri" w:cstheme="minorHAnsi"/>
          <w:noProof/>
          <w:sz w:val="20"/>
          <w:szCs w:val="20"/>
        </w:rPr>
        <w:t xml:space="preserve">vaiheen allianssisopimuksen voimassaoloaikana ja jäljempänä yksilöidyin tavoin myös sen jälkeen. </w:t>
      </w:r>
    </w:p>
    <w:p w:rsidR="00AA1C48" w:rsidRPr="00350F7C" w:rsidRDefault="00E711A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11</w:t>
      </w:r>
      <w:r w:rsidR="00AA1C48" w:rsidRPr="00350F7C">
        <w:rPr>
          <w:rFonts w:eastAsia="Times New Roman" w:cstheme="minorHAnsi"/>
          <w:b/>
          <w:noProof/>
          <w:color w:val="2E74B5"/>
          <w:sz w:val="20"/>
          <w:szCs w:val="20"/>
        </w:rPr>
        <w:t>.2</w:t>
      </w:r>
      <w:r w:rsidR="00AA1C48" w:rsidRPr="00350F7C">
        <w:rPr>
          <w:rFonts w:eastAsia="Times New Roman" w:cstheme="minorHAnsi"/>
          <w:b/>
          <w:noProof/>
          <w:color w:val="2E74B5"/>
          <w:sz w:val="20"/>
          <w:szCs w:val="20"/>
        </w:rPr>
        <w:tab/>
        <w:t>Olemassa olevan Aineiston immateriaalioikeudet</w:t>
      </w:r>
    </w:p>
    <w:p w:rsidR="00AA1C48" w:rsidRPr="00DF04A1" w:rsidRDefault="00E711A3"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00AA1C48" w:rsidRPr="00DF04A1">
        <w:rPr>
          <w:rFonts w:eastAsia="Calibri" w:cstheme="minorHAnsi"/>
          <w:noProof/>
          <w:sz w:val="20"/>
          <w:szCs w:val="20"/>
        </w:rPr>
        <w:t>.2.1</w:t>
      </w:r>
      <w:r w:rsidR="00AA1C48" w:rsidRPr="00DF04A1">
        <w:rPr>
          <w:rFonts w:eastAsia="Calibri" w:cstheme="minorHAnsi"/>
          <w:noProof/>
          <w:sz w:val="20"/>
          <w:szCs w:val="20"/>
        </w:rPr>
        <w:tab/>
        <w:t>Osapuolten ennen tämän sopimuksen allekirjoittamista omistaman Aineiston ja immateriaalioikeuksien omistusoikeus säilyy sillä Osapuolella, joka on ne omi</w:t>
      </w:r>
      <w:r w:rsidR="00AA1C48">
        <w:rPr>
          <w:rFonts w:eastAsia="Calibri" w:cstheme="minorHAnsi"/>
          <w:noProof/>
          <w:sz w:val="20"/>
          <w:szCs w:val="20"/>
        </w:rPr>
        <w:t>stanut ennen sopimuksen allekir</w:t>
      </w:r>
      <w:r w:rsidR="00AA1C48" w:rsidRPr="00DF04A1">
        <w:rPr>
          <w:rFonts w:eastAsia="Calibri" w:cstheme="minorHAnsi"/>
          <w:noProof/>
          <w:sz w:val="20"/>
          <w:szCs w:val="20"/>
        </w:rPr>
        <w:t>joittamista.</w:t>
      </w:r>
    </w:p>
    <w:p w:rsidR="00AA1C48" w:rsidRPr="00350F7C" w:rsidRDefault="00E711A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lastRenderedPageBreak/>
        <w:t>11</w:t>
      </w:r>
      <w:r w:rsidR="00AA1C48" w:rsidRPr="00350F7C">
        <w:rPr>
          <w:rFonts w:eastAsia="Times New Roman" w:cstheme="minorHAnsi"/>
          <w:b/>
          <w:noProof/>
          <w:color w:val="2E74B5"/>
          <w:sz w:val="20"/>
          <w:szCs w:val="20"/>
        </w:rPr>
        <w:t>.3</w:t>
      </w:r>
      <w:r w:rsidR="00AA1C48" w:rsidRPr="00350F7C">
        <w:rPr>
          <w:rFonts w:eastAsia="Times New Roman" w:cstheme="minorHAnsi"/>
          <w:b/>
          <w:noProof/>
          <w:color w:val="2E74B5"/>
          <w:sz w:val="20"/>
          <w:szCs w:val="20"/>
        </w:rPr>
        <w:tab/>
        <w:t>Osapuolen kehittämän Aineiston immateriaalioikeudet</w:t>
      </w:r>
    </w:p>
    <w:p w:rsidR="00AA1C48" w:rsidRPr="00DF04A1" w:rsidRDefault="00E711A3" w:rsidP="002B2684">
      <w:pPr>
        <w:numPr>
          <w:ilvl w:val="2"/>
          <w:numId w:val="0"/>
        </w:numPr>
        <w:tabs>
          <w:tab w:val="left" w:pos="851"/>
        </w:tabs>
        <w:spacing w:line="240" w:lineRule="auto"/>
        <w:ind w:left="720" w:hanging="720"/>
        <w:jc w:val="both"/>
        <w:outlineLvl w:val="2"/>
        <w:rPr>
          <w:rFonts w:eastAsia="Calibri" w:cstheme="minorHAnsi"/>
          <w:noProof/>
          <w:sz w:val="20"/>
          <w:szCs w:val="20"/>
        </w:rPr>
      </w:pPr>
      <w:r>
        <w:rPr>
          <w:rFonts w:eastAsia="Calibri" w:cstheme="minorHAnsi"/>
          <w:noProof/>
          <w:sz w:val="20"/>
          <w:szCs w:val="20"/>
        </w:rPr>
        <w:t>11</w:t>
      </w:r>
      <w:r w:rsidR="00AA1C48" w:rsidRPr="00DF04A1">
        <w:rPr>
          <w:rFonts w:eastAsia="Calibri" w:cstheme="minorHAnsi"/>
          <w:noProof/>
          <w:sz w:val="20"/>
          <w:szCs w:val="20"/>
        </w:rPr>
        <w:t>.3.1</w:t>
      </w:r>
      <w:r w:rsidR="00AA1C48" w:rsidRPr="00DF04A1">
        <w:rPr>
          <w:rFonts w:eastAsia="Calibri" w:cstheme="minorHAnsi"/>
          <w:noProof/>
          <w:sz w:val="20"/>
          <w:szCs w:val="20"/>
        </w:rPr>
        <w:tab/>
        <w:t>Jos tämän sopimuksen Osapuoli on yksin kehittänyt Palvelun ja sen suunnittelun aikana uutta Aineistoa ja immateriaalioikeuksia, tämän Aineiston ja immateriaalioikeuksien omistusoikeus tulee sille Osapuolelle, joka sen on kehittänyt.</w:t>
      </w:r>
    </w:p>
    <w:p w:rsidR="00AA1C48" w:rsidRPr="00350F7C" w:rsidRDefault="00E711A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11</w:t>
      </w:r>
      <w:r w:rsidR="00AA1C48" w:rsidRPr="00350F7C">
        <w:rPr>
          <w:rFonts w:eastAsia="Times New Roman" w:cstheme="minorHAnsi"/>
          <w:b/>
          <w:noProof/>
          <w:color w:val="2E74B5"/>
          <w:sz w:val="20"/>
          <w:szCs w:val="20"/>
        </w:rPr>
        <w:t>.4</w:t>
      </w:r>
      <w:r w:rsidR="00AA1C48" w:rsidRPr="00350F7C">
        <w:rPr>
          <w:rFonts w:eastAsia="Times New Roman" w:cstheme="minorHAnsi"/>
          <w:b/>
          <w:noProof/>
          <w:color w:val="2E74B5"/>
          <w:sz w:val="20"/>
          <w:szCs w:val="20"/>
        </w:rPr>
        <w:tab/>
        <w:t>Osapuolten yhdessä kehittämän Aineiston immateriaalioikeudet</w:t>
      </w:r>
    </w:p>
    <w:p w:rsidR="00E711A3" w:rsidRDefault="00E711A3" w:rsidP="002B2684">
      <w:pPr>
        <w:ind w:left="567" w:hanging="567"/>
        <w:jc w:val="both"/>
        <w:rPr>
          <w:rFonts w:eastAsia="Calibri" w:cstheme="minorHAnsi"/>
          <w:noProof/>
          <w:sz w:val="20"/>
          <w:szCs w:val="20"/>
        </w:rPr>
      </w:pPr>
      <w:r>
        <w:rPr>
          <w:rFonts w:eastAsia="Calibri" w:cstheme="minorHAnsi"/>
          <w:noProof/>
          <w:sz w:val="20"/>
          <w:szCs w:val="20"/>
        </w:rPr>
        <w:t>11.4.1</w:t>
      </w:r>
      <w:r>
        <w:rPr>
          <w:rFonts w:eastAsia="Calibri" w:cstheme="minorHAnsi"/>
          <w:noProof/>
          <w:sz w:val="20"/>
          <w:szCs w:val="20"/>
        </w:rPr>
        <w:tab/>
      </w:r>
      <w:r w:rsidR="00AA1C48" w:rsidRPr="00DF04A1">
        <w:rPr>
          <w:rFonts w:eastAsia="Calibri" w:cstheme="minorHAnsi"/>
          <w:noProof/>
          <w:sz w:val="20"/>
          <w:szCs w:val="20"/>
        </w:rPr>
        <w:t>Palvelun aikana</w:t>
      </w:r>
      <w:r w:rsidR="00AA1C48">
        <w:rPr>
          <w:rFonts w:eastAsia="Calibri" w:cstheme="minorHAnsi"/>
          <w:noProof/>
          <w:sz w:val="20"/>
          <w:szCs w:val="20"/>
        </w:rPr>
        <w:t xml:space="preserve"> Osapuolten yhdessä kehittämän</w:t>
      </w:r>
      <w:r w:rsidR="00AA1C48" w:rsidRPr="00DF04A1">
        <w:rPr>
          <w:rFonts w:eastAsia="Calibri" w:cstheme="minorHAnsi"/>
          <w:noProof/>
          <w:sz w:val="20"/>
          <w:szCs w:val="20"/>
        </w:rPr>
        <w:t xml:space="preserve"> uuden Aineiston ja Immateriaalioikeuksien </w:t>
      </w:r>
    </w:p>
    <w:p w:rsidR="00E711A3" w:rsidRPr="00350F7C" w:rsidRDefault="00E711A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11.5</w:t>
      </w:r>
      <w:r w:rsidRPr="00350F7C">
        <w:rPr>
          <w:rFonts w:eastAsia="Times New Roman" w:cstheme="minorHAnsi"/>
          <w:b/>
          <w:noProof/>
          <w:color w:val="2E74B5"/>
          <w:sz w:val="20"/>
          <w:szCs w:val="20"/>
        </w:rPr>
        <w:tab/>
        <w:t>O</w:t>
      </w:r>
      <w:r>
        <w:rPr>
          <w:rFonts w:eastAsia="Times New Roman" w:cstheme="minorHAnsi"/>
          <w:b/>
          <w:noProof/>
          <w:color w:val="2E74B5"/>
          <w:sz w:val="20"/>
          <w:szCs w:val="20"/>
        </w:rPr>
        <w:t>sapuolelle myönnettävä käyttöoikeus</w:t>
      </w:r>
    </w:p>
    <w:p w:rsidR="00E711A3" w:rsidRDefault="00E711A3" w:rsidP="002B2684">
      <w:pPr>
        <w:ind w:left="567"/>
        <w:jc w:val="both"/>
        <w:rPr>
          <w:rFonts w:cstheme="minorHAnsi"/>
          <w:sz w:val="20"/>
          <w:szCs w:val="20"/>
        </w:rPr>
      </w:pPr>
      <w:r>
        <w:rPr>
          <w:rFonts w:cstheme="minorHAnsi"/>
          <w:sz w:val="20"/>
          <w:szCs w:val="20"/>
        </w:rPr>
        <w:t>E</w:t>
      </w:r>
      <w:r w:rsidR="00AA1C48" w:rsidRPr="00E711A3">
        <w:rPr>
          <w:rFonts w:cstheme="minorHAnsi"/>
          <w:sz w:val="20"/>
          <w:szCs w:val="20"/>
        </w:rPr>
        <w:t>llei jäljempänä olevasta muuta johdu, Osa</w:t>
      </w:r>
      <w:r>
        <w:rPr>
          <w:rFonts w:cstheme="minorHAnsi"/>
          <w:sz w:val="20"/>
          <w:szCs w:val="20"/>
        </w:rPr>
        <w:t xml:space="preserve">puoli myöntää edellä kohdissa 11.2. - 11.4. tarkoitettuun </w:t>
      </w:r>
      <w:r w:rsidR="00AA1C48" w:rsidRPr="00E711A3">
        <w:rPr>
          <w:rFonts w:cstheme="minorHAnsi"/>
          <w:sz w:val="20"/>
          <w:szCs w:val="20"/>
        </w:rPr>
        <w:t>Aineistoon ja Aineiston Immateriaalioikeuksiin toiselle Osapuol</w:t>
      </w:r>
      <w:r>
        <w:rPr>
          <w:rFonts w:cstheme="minorHAnsi"/>
          <w:sz w:val="20"/>
          <w:szCs w:val="20"/>
        </w:rPr>
        <w:t>elle peruuttamattoman, rajoitta</w:t>
      </w:r>
      <w:r w:rsidR="00AA1C48" w:rsidRPr="00E711A3">
        <w:rPr>
          <w:rFonts w:cstheme="minorHAnsi"/>
          <w:sz w:val="20"/>
          <w:szCs w:val="20"/>
        </w:rPr>
        <w:t>mattoman, itsenäisen, ei-eksklusiivisen ja rinnakkaisen oikeuden kä</w:t>
      </w:r>
      <w:r>
        <w:rPr>
          <w:rFonts w:cstheme="minorHAnsi"/>
          <w:sz w:val="20"/>
          <w:szCs w:val="20"/>
        </w:rPr>
        <w:t>yttää Aineistoa ja Aineiston Im</w:t>
      </w:r>
      <w:r w:rsidR="00AA1C48" w:rsidRPr="00E711A3">
        <w:rPr>
          <w:rFonts w:cstheme="minorHAnsi"/>
          <w:sz w:val="20"/>
          <w:szCs w:val="20"/>
        </w:rPr>
        <w:t>materiaalioikeuksia Aineiston Käyttötarkoitusta varten. Myönnetyn käyttöoikeuden nojalla käyttö-oikeuden saaneella Osapuolella on Aineiston Käyttötarkoitusta varten oikeus hyödyntää, muuttaa, käyttää muutetussa muodossa, edelleen kehittää, kopioida, jäljentää</w:t>
      </w:r>
      <w:r>
        <w:rPr>
          <w:rFonts w:cstheme="minorHAnsi"/>
          <w:sz w:val="20"/>
          <w:szCs w:val="20"/>
        </w:rPr>
        <w:t>, siirtää sekä alilisensoida Ai</w:t>
      </w:r>
      <w:r w:rsidR="00AA1C48" w:rsidRPr="00E711A3">
        <w:rPr>
          <w:rFonts w:cstheme="minorHAnsi"/>
          <w:sz w:val="20"/>
          <w:szCs w:val="20"/>
        </w:rPr>
        <w:t xml:space="preserve">neistoa ja Aineistoa koskevia Immateriaalioikeuksia kolmannelle </w:t>
      </w:r>
      <w:r>
        <w:rPr>
          <w:rFonts w:cstheme="minorHAnsi"/>
          <w:sz w:val="20"/>
          <w:szCs w:val="20"/>
        </w:rPr>
        <w:t>mukaan lukien päivittää niin sa</w:t>
      </w:r>
      <w:r w:rsidR="00AA1C48" w:rsidRPr="00E711A3">
        <w:rPr>
          <w:rFonts w:cstheme="minorHAnsi"/>
          <w:sz w:val="20"/>
          <w:szCs w:val="20"/>
        </w:rPr>
        <w:t>nottu natiivimalli, soveltuvaksi uusiin tiedosto- tai järjestelmäversio</w:t>
      </w:r>
      <w:r>
        <w:rPr>
          <w:rFonts w:cstheme="minorHAnsi"/>
          <w:sz w:val="20"/>
          <w:szCs w:val="20"/>
        </w:rPr>
        <w:t>ihin siinä laajuudessa kuin vil</w:t>
      </w:r>
      <w:r w:rsidR="00AA1C48" w:rsidRPr="00E711A3">
        <w:rPr>
          <w:rFonts w:cstheme="minorHAnsi"/>
          <w:sz w:val="20"/>
          <w:szCs w:val="20"/>
        </w:rPr>
        <w:t>pittömässä mielessä katsotaan tarpeelliseksi Aineiston käyttötarko</w:t>
      </w:r>
      <w:r>
        <w:rPr>
          <w:rFonts w:cstheme="minorHAnsi"/>
          <w:sz w:val="20"/>
          <w:szCs w:val="20"/>
        </w:rPr>
        <w:t>itusta varten. Osapuolelle myön</w:t>
      </w:r>
      <w:r w:rsidR="00AA1C48" w:rsidRPr="00E711A3">
        <w:rPr>
          <w:rFonts w:cstheme="minorHAnsi"/>
          <w:sz w:val="20"/>
          <w:szCs w:val="20"/>
        </w:rPr>
        <w:t xml:space="preserve">netty käyttöoikeus oikeuttaa käyttämään Aineistoa ja Aineiston Immateriaalioikeuksia itsenäisesti tai kolmannen Osapuolen toimesta siinä laajuudessa kuin Osapuoli katsoo tarpeelliseksi Aineiston Käyttötarkoitusta varten. </w:t>
      </w:r>
    </w:p>
    <w:p w:rsidR="00E711A3" w:rsidRDefault="00AA1C48" w:rsidP="002B2684">
      <w:pPr>
        <w:ind w:left="567"/>
        <w:jc w:val="both"/>
        <w:rPr>
          <w:rFonts w:cstheme="minorHAnsi"/>
          <w:sz w:val="20"/>
          <w:szCs w:val="20"/>
        </w:rPr>
      </w:pPr>
      <w:r w:rsidRPr="00E711A3">
        <w:rPr>
          <w:rFonts w:cstheme="minorHAnsi"/>
          <w:sz w:val="20"/>
          <w:szCs w:val="20"/>
        </w:rPr>
        <w:t>Osapuolen käyttöoikeus Aineistoon ja Aineiston Immateriaalioikeuksiin alkaa välittömästi tämän Kehitysvaiheen allianssisopimuksen tultua voimaan ja voimaantulon jälkeen luotuun Aineistoon ja Aineiston Immateriaalioikeuksiin välittömästi Osapuolen luotua Ai</w:t>
      </w:r>
      <w:r w:rsidR="00E711A3">
        <w:rPr>
          <w:rFonts w:cstheme="minorHAnsi"/>
          <w:sz w:val="20"/>
          <w:szCs w:val="20"/>
        </w:rPr>
        <w:t>neistoa ja saatua Aineistoa kos</w:t>
      </w:r>
      <w:r w:rsidRPr="00E711A3">
        <w:rPr>
          <w:rFonts w:cstheme="minorHAnsi"/>
          <w:sz w:val="20"/>
          <w:szCs w:val="20"/>
        </w:rPr>
        <w:t>kevia Immateriaalioikeuksia. Osapuolella on oikeus käyttää Ai</w:t>
      </w:r>
      <w:r w:rsidR="00E711A3">
        <w:rPr>
          <w:rFonts w:cstheme="minorHAnsi"/>
          <w:sz w:val="20"/>
          <w:szCs w:val="20"/>
        </w:rPr>
        <w:t>neistoa ja Aineiston Immateriaa</w:t>
      </w:r>
      <w:r w:rsidRPr="00E711A3">
        <w:rPr>
          <w:rFonts w:cstheme="minorHAnsi"/>
          <w:sz w:val="20"/>
          <w:szCs w:val="20"/>
        </w:rPr>
        <w:t xml:space="preserve">lioikeuksia Kehitysvaiheen allianssisopimuksen voimassaoloaikana ja myös sen jälkeen. </w:t>
      </w:r>
    </w:p>
    <w:p w:rsidR="00E711A3" w:rsidRDefault="00E711A3" w:rsidP="002B2684">
      <w:pPr>
        <w:ind w:left="567"/>
        <w:jc w:val="both"/>
        <w:rPr>
          <w:rFonts w:cstheme="minorHAnsi"/>
          <w:color w:val="000000"/>
          <w:sz w:val="20"/>
          <w:szCs w:val="20"/>
        </w:rPr>
      </w:pPr>
      <w:r w:rsidRPr="00E711A3">
        <w:rPr>
          <w:rFonts w:cstheme="minorHAnsi"/>
          <w:color w:val="000000"/>
          <w:sz w:val="20"/>
          <w:szCs w:val="20"/>
        </w:rPr>
        <w:t>Osapuolelle myönnetty käyttöoikeus sisältää oikeuden Kehitysvaiheen allianss</w:t>
      </w:r>
      <w:r>
        <w:rPr>
          <w:rFonts w:cstheme="minorHAnsi"/>
          <w:color w:val="000000"/>
          <w:sz w:val="20"/>
          <w:szCs w:val="20"/>
        </w:rPr>
        <w:t>isopimuksen päät</w:t>
      </w:r>
      <w:r w:rsidRPr="00E711A3">
        <w:rPr>
          <w:rFonts w:cstheme="minorHAnsi"/>
          <w:color w:val="000000"/>
          <w:sz w:val="20"/>
          <w:szCs w:val="20"/>
        </w:rPr>
        <w:t>tyessä mistä syystä tahansa a) joko itsenäisesti tai toisen palvelunt</w:t>
      </w:r>
      <w:r>
        <w:rPr>
          <w:rFonts w:cstheme="minorHAnsi"/>
          <w:color w:val="000000"/>
          <w:sz w:val="20"/>
          <w:szCs w:val="20"/>
        </w:rPr>
        <w:t>uottajan toimesta jatkaa Aineis</w:t>
      </w:r>
      <w:r w:rsidRPr="00E711A3">
        <w:rPr>
          <w:rFonts w:cstheme="minorHAnsi"/>
          <w:color w:val="000000"/>
          <w:sz w:val="20"/>
          <w:szCs w:val="20"/>
        </w:rPr>
        <w:t>ton Käyttötarkoituksen toteuttamista käyttämällä Aineistoa (mukaan lukien oikeus kopioida ja muokata Aineistoa) tässä Kehitysvaiheen allianssisopimuksessa kuvatulla tavalla, b) siirtää tällaiset oikeudet kolmannelle Osapuolelle Aineiston Käyttötarkoitusta varten, ja c) saada Osapuolelta tukea Aineiston ja Aineiston Immateriaalioikeuksien käytössä siirtymäajan (enintään kuuden kuukauden ajaksi) Kehitysvaiheen allianssisopimuksen päättymisestä yhdessä sovitulla tavalla yhdessä sovittua kohtuullista korvausta vastaan Aine</w:t>
      </w:r>
      <w:r>
        <w:rPr>
          <w:rFonts w:cstheme="minorHAnsi"/>
          <w:color w:val="000000"/>
          <w:sz w:val="20"/>
          <w:szCs w:val="20"/>
        </w:rPr>
        <w:t>iston Käyttötarkoitusta varten.</w:t>
      </w:r>
    </w:p>
    <w:p w:rsidR="00AA1C48" w:rsidRPr="00DF04A1" w:rsidRDefault="00E711A3" w:rsidP="009207E8">
      <w:pPr>
        <w:ind w:left="567"/>
        <w:jc w:val="both"/>
        <w:rPr>
          <w:rFonts w:eastAsia="Calibri" w:cstheme="minorHAnsi"/>
          <w:noProof/>
          <w:sz w:val="20"/>
          <w:szCs w:val="20"/>
        </w:rPr>
      </w:pPr>
      <w:r w:rsidRPr="00E711A3">
        <w:rPr>
          <w:rFonts w:cstheme="minorHAnsi"/>
          <w:color w:val="000000"/>
          <w:sz w:val="20"/>
          <w:szCs w:val="20"/>
        </w:rPr>
        <w:t>Jos käyttöoikeuden saanut Osapuoli tahallaan tai törkeällä huolimattomuudella olennaisesti lo</w:t>
      </w:r>
      <w:r>
        <w:rPr>
          <w:rFonts w:cstheme="minorHAnsi"/>
          <w:color w:val="000000"/>
          <w:sz w:val="20"/>
          <w:szCs w:val="20"/>
        </w:rPr>
        <w:t>uk</w:t>
      </w:r>
      <w:r w:rsidRPr="00E711A3">
        <w:rPr>
          <w:rFonts w:cstheme="minorHAnsi"/>
          <w:color w:val="000000"/>
          <w:sz w:val="20"/>
          <w:szCs w:val="20"/>
        </w:rPr>
        <w:t>kaa tässä sopimuksessa sovittuja toisen Osapuolen Aineiston Immateriaalioikeuksia, Osapuoli voi kieltäytyä jatkossa myöntämästä toiselle Osapuolelle uuteen Aineistoon ja Immateriaalioikeuksiin edellä tarkoitettua käyttöoikeutta.</w:t>
      </w:r>
    </w:p>
    <w:p w:rsidR="00C500BE" w:rsidRDefault="00E711A3" w:rsidP="00C500B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lastRenderedPageBreak/>
        <w:t>11.6</w:t>
      </w:r>
      <w:r w:rsidR="00AA1C48" w:rsidRPr="00350F7C">
        <w:rPr>
          <w:rFonts w:eastAsia="Times New Roman" w:cstheme="minorHAnsi"/>
          <w:b/>
          <w:noProof/>
          <w:color w:val="2E74B5"/>
          <w:sz w:val="20"/>
          <w:szCs w:val="20"/>
        </w:rPr>
        <w:tab/>
        <w:t>Kolmansien osapuolten Aineisto ja Immateriaalioikeudet</w:t>
      </w:r>
    </w:p>
    <w:p w:rsidR="00AA1C48" w:rsidRPr="00C500BE" w:rsidRDefault="00C500BE" w:rsidP="00C500B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ab/>
      </w:r>
      <w:r w:rsidR="00AA1C48" w:rsidRPr="00DF04A1">
        <w:rPr>
          <w:rFonts w:eastAsia="Calibri" w:cstheme="minorHAnsi"/>
          <w:noProof/>
          <w:sz w:val="20"/>
          <w:szCs w:val="20"/>
        </w:rPr>
        <w:t>Tämän sopimuksen Osapuolet sitoutuvat yhdessä toimimaan siten, että Osapuolet pyrkivät saamaan Palvelussa tarvittavaan kolmansien osapuolten Aineistoon ja Immateriaalioikeuksiin sellaiset oikeudet, jotka ovat tässä Palvelussa hankkeen parhaaksi -periaatteen mukaiset. Tarvittaessa AJR päättää toimintavasta liittyen kolmansien osapuolten Aineistoon ja Immateriaalioikeuksiin.</w:t>
      </w:r>
    </w:p>
    <w:p w:rsidR="00C500BE" w:rsidRDefault="00E711A3" w:rsidP="00C500B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11.7</w:t>
      </w:r>
      <w:r w:rsidR="00AA1C48" w:rsidRPr="00350F7C">
        <w:rPr>
          <w:rFonts w:eastAsia="Times New Roman" w:cstheme="minorHAnsi"/>
          <w:b/>
          <w:noProof/>
          <w:color w:val="2E74B5"/>
          <w:sz w:val="20"/>
          <w:szCs w:val="20"/>
        </w:rPr>
        <w:tab/>
        <w:t>Korvausvastuu</w:t>
      </w:r>
    </w:p>
    <w:p w:rsidR="00AA1C48" w:rsidRPr="00C500BE" w:rsidRDefault="00C500BE" w:rsidP="00C500BE">
      <w:pPr>
        <w:keepNext/>
        <w:keepLines/>
        <w:numPr>
          <w:ilvl w:val="1"/>
          <w:numId w:val="0"/>
        </w:numPr>
        <w:tabs>
          <w:tab w:val="left" w:pos="0"/>
        </w:tabs>
        <w:spacing w:before="160" w:after="120" w:line="259" w:lineRule="auto"/>
        <w:ind w:left="576" w:hanging="576"/>
        <w:jc w:val="both"/>
        <w:outlineLvl w:val="1"/>
        <w:rPr>
          <w:rFonts w:eastAsia="Calibri" w:cstheme="minorHAnsi"/>
          <w:noProof/>
          <w:sz w:val="20"/>
          <w:szCs w:val="20"/>
        </w:rPr>
      </w:pPr>
      <w:r>
        <w:rPr>
          <w:rFonts w:eastAsia="Calibri" w:cstheme="minorHAnsi"/>
          <w:noProof/>
          <w:sz w:val="20"/>
          <w:szCs w:val="20"/>
        </w:rPr>
        <w:tab/>
      </w:r>
      <w:r w:rsidR="00AA1C48" w:rsidRPr="00DF04A1">
        <w:rPr>
          <w:rFonts w:eastAsia="Calibri" w:cstheme="minorHAnsi"/>
          <w:noProof/>
          <w:sz w:val="20"/>
          <w:szCs w:val="20"/>
        </w:rPr>
        <w:t>Immateriaalioikeuksia loukannut Osapuoli vastaa kaikista Aineistoo</w:t>
      </w:r>
      <w:r>
        <w:rPr>
          <w:rFonts w:eastAsia="Calibri" w:cstheme="minorHAnsi"/>
          <w:noProof/>
          <w:sz w:val="20"/>
          <w:szCs w:val="20"/>
        </w:rPr>
        <w:t xml:space="preserve">n ja/tai Immateriaalioikeuksiin </w:t>
      </w:r>
      <w:r w:rsidR="00AA1C48" w:rsidRPr="00DF04A1">
        <w:rPr>
          <w:rFonts w:eastAsia="Calibri" w:cstheme="minorHAnsi"/>
          <w:noProof/>
          <w:sz w:val="20"/>
          <w:szCs w:val="20"/>
        </w:rPr>
        <w:t>liittyvistä vahingoista ja korvauksista, joita muille Osapuolille aiheutuu tai muilta Osapuolilta vaaditaan (esimerkiksi muiden tahojen immateriaalioikeuksien rikkomisesta) loukanneen Osapuolen menettelyn vuoksi.</w:t>
      </w:r>
    </w:p>
    <w:p w:rsidR="00E711A3" w:rsidRPr="00DF04A1" w:rsidRDefault="00E711A3"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12</w:t>
      </w:r>
      <w:r>
        <w:rPr>
          <w:rFonts w:eastAsia="Times New Roman" w:cstheme="minorHAnsi"/>
          <w:noProof/>
          <w:color w:val="1F3864"/>
          <w:sz w:val="28"/>
          <w:szCs w:val="28"/>
        </w:rPr>
        <w:tab/>
        <w:t>Sopimuksen keskeyttäminen ja päättäminen</w:t>
      </w:r>
    </w:p>
    <w:p w:rsidR="00E711A3" w:rsidRPr="003D52C3" w:rsidRDefault="00E711A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D52C3">
        <w:rPr>
          <w:rFonts w:eastAsia="Times New Roman" w:cstheme="minorHAnsi"/>
          <w:b/>
          <w:noProof/>
          <w:color w:val="2E74B5"/>
          <w:sz w:val="20"/>
          <w:szCs w:val="20"/>
        </w:rPr>
        <w:t>12.1</w:t>
      </w:r>
      <w:r w:rsidRPr="003D52C3">
        <w:rPr>
          <w:rFonts w:eastAsia="Times New Roman" w:cstheme="minorHAnsi"/>
          <w:b/>
          <w:noProof/>
          <w:color w:val="2E74B5"/>
          <w:sz w:val="20"/>
          <w:szCs w:val="20"/>
        </w:rPr>
        <w:tab/>
        <w:t>Sopimuksen keskeyttäminen</w:t>
      </w:r>
    </w:p>
    <w:p w:rsidR="001D5E0E" w:rsidRPr="003D52C3" w:rsidRDefault="00C500BE" w:rsidP="002B2684">
      <w:pPr>
        <w:ind w:left="567" w:hanging="567"/>
        <w:jc w:val="both"/>
        <w:rPr>
          <w:rFonts w:cstheme="minorHAnsi"/>
          <w:sz w:val="20"/>
          <w:szCs w:val="20"/>
        </w:rPr>
      </w:pPr>
      <w:r>
        <w:rPr>
          <w:rFonts w:cstheme="minorHAnsi"/>
          <w:sz w:val="20"/>
          <w:szCs w:val="20"/>
        </w:rPr>
        <w:t>12.1.1</w:t>
      </w:r>
      <w:r w:rsidR="00E711A3" w:rsidRPr="003D52C3">
        <w:rPr>
          <w:rFonts w:cstheme="minorHAnsi"/>
          <w:sz w:val="20"/>
          <w:szCs w:val="20"/>
        </w:rPr>
        <w:t>Tilaaja voi missä vaiheessa tahansa ja mistä syystä tahansa ilmoit</w:t>
      </w:r>
      <w:r w:rsidR="001D5E0E" w:rsidRPr="003D52C3">
        <w:rPr>
          <w:rFonts w:cstheme="minorHAnsi"/>
          <w:sz w:val="20"/>
          <w:szCs w:val="20"/>
        </w:rPr>
        <w:t>taa Palveluntuottajalle keskeyt</w:t>
      </w:r>
      <w:r w:rsidR="00E711A3" w:rsidRPr="003D52C3">
        <w:rPr>
          <w:rFonts w:cstheme="minorHAnsi"/>
          <w:sz w:val="20"/>
          <w:szCs w:val="20"/>
        </w:rPr>
        <w:t>tävänsä Palvelun KAS-tehtävät. Tilaajan tulee ilmoittaa keskeyttämis</w:t>
      </w:r>
      <w:r w:rsidR="001D5E0E" w:rsidRPr="003D52C3">
        <w:rPr>
          <w:rFonts w:cstheme="minorHAnsi"/>
          <w:sz w:val="20"/>
          <w:szCs w:val="20"/>
        </w:rPr>
        <w:t xml:space="preserve">estä kirjallisesti </w:t>
      </w:r>
      <w:proofErr w:type="spellStart"/>
      <w:r w:rsidR="001D5E0E" w:rsidRPr="003D52C3">
        <w:rPr>
          <w:rFonts w:cstheme="minorHAnsi"/>
          <w:sz w:val="20"/>
          <w:szCs w:val="20"/>
        </w:rPr>
        <w:t>AJR:n</w:t>
      </w:r>
      <w:proofErr w:type="spellEnd"/>
      <w:r w:rsidR="001D5E0E" w:rsidRPr="003D52C3">
        <w:rPr>
          <w:rFonts w:cstheme="minorHAnsi"/>
          <w:sz w:val="20"/>
          <w:szCs w:val="20"/>
        </w:rPr>
        <w:t xml:space="preserve"> kokouk</w:t>
      </w:r>
      <w:r w:rsidR="00E711A3" w:rsidRPr="003D52C3">
        <w:rPr>
          <w:rFonts w:cstheme="minorHAnsi"/>
          <w:sz w:val="20"/>
          <w:szCs w:val="20"/>
        </w:rPr>
        <w:t>sessa vähintään yksi (1) kuukausi ennen sitä päivämäärää, jon</w:t>
      </w:r>
      <w:r w:rsidR="001D5E0E" w:rsidRPr="003D52C3">
        <w:rPr>
          <w:rFonts w:cstheme="minorHAnsi"/>
          <w:sz w:val="20"/>
          <w:szCs w:val="20"/>
        </w:rPr>
        <w:t>a keskeyttäminen tulee voimaan.</w:t>
      </w:r>
    </w:p>
    <w:p w:rsidR="001D5E0E" w:rsidRPr="003D52C3" w:rsidRDefault="001D5E0E" w:rsidP="002B2684">
      <w:pPr>
        <w:ind w:left="567" w:hanging="567"/>
        <w:jc w:val="both"/>
        <w:rPr>
          <w:rFonts w:cstheme="minorHAnsi"/>
          <w:sz w:val="20"/>
          <w:szCs w:val="20"/>
        </w:rPr>
      </w:pPr>
      <w:r w:rsidRPr="003D52C3">
        <w:rPr>
          <w:rFonts w:cstheme="minorHAnsi"/>
          <w:sz w:val="20"/>
          <w:szCs w:val="20"/>
        </w:rPr>
        <w:t>12</w:t>
      </w:r>
      <w:r w:rsidR="00E711A3" w:rsidRPr="003D52C3">
        <w:rPr>
          <w:rFonts w:cstheme="minorHAnsi"/>
          <w:sz w:val="20"/>
          <w:szCs w:val="20"/>
        </w:rPr>
        <w:t>.1.2 Jos Tilaaja k</w:t>
      </w:r>
      <w:r w:rsidRPr="003D52C3">
        <w:rPr>
          <w:rFonts w:cstheme="minorHAnsi"/>
          <w:sz w:val="20"/>
          <w:szCs w:val="20"/>
        </w:rPr>
        <w:t>eskeyttää KAS-tehtävät kohdan 12</w:t>
      </w:r>
      <w:r w:rsidR="00E711A3" w:rsidRPr="003D52C3">
        <w:rPr>
          <w:rFonts w:cstheme="minorHAnsi"/>
          <w:sz w:val="20"/>
          <w:szCs w:val="20"/>
        </w:rPr>
        <w:t>.1.1 mukaisesti, Tilaaja voi milloin tahansa määrätä Palveluntuottajan aloittamaan KAS-tehtävät uudelleen. Tilaajan tulee ilmoittaa KAS-teh</w:t>
      </w:r>
      <w:r w:rsidRPr="003D52C3">
        <w:rPr>
          <w:rFonts w:cstheme="minorHAnsi"/>
          <w:sz w:val="20"/>
          <w:szCs w:val="20"/>
        </w:rPr>
        <w:t>tävien uu</w:t>
      </w:r>
      <w:r w:rsidR="00E711A3" w:rsidRPr="003D52C3">
        <w:rPr>
          <w:rFonts w:cstheme="minorHAnsi"/>
          <w:sz w:val="20"/>
          <w:szCs w:val="20"/>
        </w:rPr>
        <w:t xml:space="preserve">delleen aloittamisesta kirjallisesti </w:t>
      </w:r>
      <w:proofErr w:type="spellStart"/>
      <w:r w:rsidR="00E711A3" w:rsidRPr="003D52C3">
        <w:rPr>
          <w:rFonts w:cstheme="minorHAnsi"/>
          <w:sz w:val="20"/>
          <w:szCs w:val="20"/>
        </w:rPr>
        <w:t>AJR:n</w:t>
      </w:r>
      <w:proofErr w:type="spellEnd"/>
      <w:r w:rsidR="00E711A3" w:rsidRPr="003D52C3">
        <w:rPr>
          <w:rFonts w:cstheme="minorHAnsi"/>
          <w:sz w:val="20"/>
          <w:szCs w:val="20"/>
        </w:rPr>
        <w:t xml:space="preserve"> kokouksessa vähintään yks</w:t>
      </w:r>
      <w:r w:rsidRPr="003D52C3">
        <w:rPr>
          <w:rFonts w:cstheme="minorHAnsi"/>
          <w:sz w:val="20"/>
          <w:szCs w:val="20"/>
        </w:rPr>
        <w:t>i (1) kuukausi ennen sitä päivä</w:t>
      </w:r>
      <w:r w:rsidR="00E711A3" w:rsidRPr="003D52C3">
        <w:rPr>
          <w:rFonts w:cstheme="minorHAnsi"/>
          <w:sz w:val="20"/>
          <w:szCs w:val="20"/>
        </w:rPr>
        <w:t>määrää, jona sopimuksen</w:t>
      </w:r>
      <w:r w:rsidRPr="003D52C3">
        <w:rPr>
          <w:rFonts w:cstheme="minorHAnsi"/>
          <w:sz w:val="20"/>
          <w:szCs w:val="20"/>
        </w:rPr>
        <w:t xml:space="preserve"> keskeyttäminen tulee voimaan.</w:t>
      </w:r>
    </w:p>
    <w:p w:rsidR="001D5E0E" w:rsidRPr="003D52C3" w:rsidRDefault="001D5E0E" w:rsidP="002B2684">
      <w:pPr>
        <w:ind w:left="567" w:hanging="567"/>
        <w:jc w:val="both"/>
        <w:rPr>
          <w:rFonts w:cstheme="minorHAnsi"/>
          <w:sz w:val="20"/>
          <w:szCs w:val="20"/>
        </w:rPr>
      </w:pPr>
      <w:r w:rsidRPr="003D52C3">
        <w:rPr>
          <w:rFonts w:cstheme="minorHAnsi"/>
          <w:sz w:val="20"/>
          <w:szCs w:val="20"/>
        </w:rPr>
        <w:t>12</w:t>
      </w:r>
      <w:r w:rsidR="00E711A3" w:rsidRPr="003D52C3">
        <w:rPr>
          <w:rFonts w:cstheme="minorHAnsi"/>
          <w:sz w:val="20"/>
          <w:szCs w:val="20"/>
        </w:rPr>
        <w:t xml:space="preserve">.1.3 Tilaajan ja Palveluntuottajan tulee yhdessä suunnitella ja toteuttaa hallitusti ja </w:t>
      </w:r>
      <w:proofErr w:type="spellStart"/>
      <w:r w:rsidR="00E711A3" w:rsidRPr="003D52C3">
        <w:rPr>
          <w:rFonts w:cstheme="minorHAnsi"/>
          <w:sz w:val="20"/>
          <w:szCs w:val="20"/>
        </w:rPr>
        <w:t>A</w:t>
      </w:r>
      <w:r w:rsidRPr="003D52C3">
        <w:rPr>
          <w:rFonts w:cstheme="minorHAnsi"/>
          <w:sz w:val="20"/>
          <w:szCs w:val="20"/>
        </w:rPr>
        <w:t>JR:n</w:t>
      </w:r>
      <w:proofErr w:type="spellEnd"/>
      <w:r w:rsidRPr="003D52C3">
        <w:rPr>
          <w:rFonts w:cstheme="minorHAnsi"/>
          <w:sz w:val="20"/>
          <w:szCs w:val="20"/>
        </w:rPr>
        <w:t xml:space="preserve"> päätösten mukaisesti edellä kohdissa 12.1.1 ja 12</w:t>
      </w:r>
      <w:r w:rsidR="00E711A3" w:rsidRPr="003D52C3">
        <w:rPr>
          <w:rFonts w:cstheme="minorHAnsi"/>
          <w:sz w:val="20"/>
          <w:szCs w:val="20"/>
        </w:rPr>
        <w:t>.1.2 tarkoitettuihin KAS-tehtävien keskeyttämiseen ja uudelleen aloittamiseen liittyvät järjestelyt mukaan l</w:t>
      </w:r>
      <w:r w:rsidRPr="003D52C3">
        <w:rPr>
          <w:rFonts w:cstheme="minorHAnsi"/>
          <w:sz w:val="20"/>
          <w:szCs w:val="20"/>
        </w:rPr>
        <w:t>ukien järjestelyjen aikataulu.</w:t>
      </w:r>
    </w:p>
    <w:p w:rsidR="001D5E0E" w:rsidRPr="003D52C3" w:rsidRDefault="001D5E0E" w:rsidP="002B2684">
      <w:pPr>
        <w:ind w:left="567" w:hanging="567"/>
        <w:jc w:val="both"/>
        <w:rPr>
          <w:rFonts w:cstheme="minorHAnsi"/>
          <w:sz w:val="20"/>
          <w:szCs w:val="20"/>
        </w:rPr>
      </w:pPr>
      <w:r w:rsidRPr="003D52C3">
        <w:rPr>
          <w:rFonts w:cstheme="minorHAnsi"/>
          <w:sz w:val="20"/>
          <w:szCs w:val="20"/>
        </w:rPr>
        <w:t>12</w:t>
      </w:r>
      <w:r w:rsidR="00E711A3" w:rsidRPr="003D52C3">
        <w:rPr>
          <w:rFonts w:cstheme="minorHAnsi"/>
          <w:sz w:val="20"/>
          <w:szCs w:val="20"/>
        </w:rPr>
        <w:t>.1.4 Jos Tilaaja ei</w:t>
      </w:r>
      <w:r w:rsidRPr="003D52C3">
        <w:rPr>
          <w:rFonts w:cstheme="minorHAnsi"/>
          <w:sz w:val="20"/>
          <w:szCs w:val="20"/>
        </w:rPr>
        <w:t xml:space="preserve"> ilmoita kirjallisesti kohdan 12</w:t>
      </w:r>
      <w:r w:rsidR="00E711A3" w:rsidRPr="003D52C3">
        <w:rPr>
          <w:rFonts w:cstheme="minorHAnsi"/>
          <w:sz w:val="20"/>
          <w:szCs w:val="20"/>
        </w:rPr>
        <w:t xml:space="preserve">.1.2 mukaisesta KAS-tehtävien uudelleen aloittamisesta kolmen </w:t>
      </w:r>
      <w:r w:rsidR="005932F9">
        <w:rPr>
          <w:rFonts w:cstheme="minorHAnsi"/>
          <w:sz w:val="20"/>
          <w:szCs w:val="20"/>
        </w:rPr>
        <w:t xml:space="preserve">(3) </w:t>
      </w:r>
      <w:r w:rsidR="00E711A3" w:rsidRPr="003D52C3">
        <w:rPr>
          <w:rFonts w:cstheme="minorHAnsi"/>
          <w:sz w:val="20"/>
          <w:szCs w:val="20"/>
        </w:rPr>
        <w:t xml:space="preserve">kuukauden sisällä keskeytyksestä, on Palveluntuottajalla </w:t>
      </w:r>
      <w:r w:rsidRPr="003D52C3">
        <w:rPr>
          <w:rFonts w:cstheme="minorHAnsi"/>
          <w:sz w:val="20"/>
          <w:szCs w:val="20"/>
        </w:rPr>
        <w:t>oikeus vaatia sopimuksen irtisa</w:t>
      </w:r>
      <w:r w:rsidR="00E711A3" w:rsidRPr="003D52C3">
        <w:rPr>
          <w:rFonts w:cstheme="minorHAnsi"/>
          <w:sz w:val="20"/>
          <w:szCs w:val="20"/>
        </w:rPr>
        <w:t>nomist</w:t>
      </w:r>
      <w:r w:rsidRPr="003D52C3">
        <w:rPr>
          <w:rFonts w:cstheme="minorHAnsi"/>
          <w:sz w:val="20"/>
          <w:szCs w:val="20"/>
        </w:rPr>
        <w:t>a, jolloin sovelletaan kohtaa 12</w:t>
      </w:r>
      <w:r w:rsidR="00E711A3" w:rsidRPr="003D52C3">
        <w:rPr>
          <w:rFonts w:cstheme="minorHAnsi"/>
          <w:sz w:val="20"/>
          <w:szCs w:val="20"/>
        </w:rPr>
        <w:t>.2.4. Tilaaja ja Palveluntuottaja voivat sopia myös kolmea kuukautta pidemmästä ajasta koskien ilmoitusta palveluiden tuottamisen jatkamista.</w:t>
      </w:r>
    </w:p>
    <w:p w:rsidR="001D5E0E" w:rsidRPr="003D52C3" w:rsidRDefault="001D5E0E" w:rsidP="002B2684">
      <w:pPr>
        <w:ind w:left="567" w:hanging="567"/>
        <w:jc w:val="both"/>
        <w:rPr>
          <w:rFonts w:cstheme="minorHAnsi"/>
          <w:color w:val="000000"/>
          <w:sz w:val="20"/>
          <w:szCs w:val="20"/>
        </w:rPr>
      </w:pPr>
      <w:r w:rsidRPr="003D52C3">
        <w:rPr>
          <w:rFonts w:cstheme="minorHAnsi"/>
          <w:color w:val="000000"/>
          <w:sz w:val="20"/>
          <w:szCs w:val="20"/>
        </w:rPr>
        <w:t>12.1.5 Jos Tilaaja määrää keskeyttämään kaikki tai osan KAS-tehtävistä, Osapuolet toimivat seuraavasti:</w:t>
      </w:r>
    </w:p>
    <w:p w:rsidR="001D5E0E" w:rsidRPr="003D52C3" w:rsidRDefault="001D5E0E" w:rsidP="002B2684">
      <w:pPr>
        <w:ind w:left="567"/>
        <w:jc w:val="both"/>
        <w:rPr>
          <w:rFonts w:cstheme="minorHAnsi"/>
          <w:sz w:val="20"/>
          <w:szCs w:val="20"/>
        </w:rPr>
      </w:pPr>
      <w:r w:rsidRPr="003D52C3">
        <w:rPr>
          <w:rFonts w:cstheme="minorHAnsi"/>
          <w:color w:val="000000"/>
          <w:sz w:val="20"/>
          <w:szCs w:val="20"/>
        </w:rPr>
        <w:t xml:space="preserve">a) keskeyttävät KAS-tehtävät kohdan 12.1.2 mukaisesti, </w:t>
      </w:r>
    </w:p>
    <w:p w:rsidR="001D5E0E" w:rsidRPr="003D52C3" w:rsidRDefault="001D5E0E" w:rsidP="002B2684">
      <w:pPr>
        <w:ind w:left="567"/>
        <w:jc w:val="both"/>
        <w:rPr>
          <w:rFonts w:cstheme="minorHAnsi"/>
          <w:color w:val="000000"/>
          <w:sz w:val="20"/>
          <w:szCs w:val="20"/>
        </w:rPr>
      </w:pPr>
      <w:r w:rsidRPr="003D52C3">
        <w:rPr>
          <w:rFonts w:cstheme="minorHAnsi"/>
          <w:color w:val="000000"/>
          <w:sz w:val="20"/>
          <w:szCs w:val="20"/>
        </w:rPr>
        <w:t>b) aloittavat KAS-tehtävät uudelleen kohdan 12.1.2 mukaisesti, ja</w:t>
      </w:r>
    </w:p>
    <w:p w:rsidR="001D5E0E" w:rsidRPr="003D52C3" w:rsidRDefault="001D5E0E" w:rsidP="002B2684">
      <w:pPr>
        <w:ind w:left="567"/>
        <w:jc w:val="both"/>
        <w:rPr>
          <w:rFonts w:cstheme="minorHAnsi"/>
          <w:sz w:val="20"/>
          <w:szCs w:val="20"/>
        </w:rPr>
      </w:pPr>
      <w:r w:rsidRPr="003D52C3">
        <w:rPr>
          <w:rFonts w:cstheme="minorHAnsi"/>
          <w:color w:val="000000"/>
          <w:sz w:val="20"/>
          <w:szCs w:val="20"/>
        </w:rPr>
        <w:t xml:space="preserve">c) tekevät keskeytyksen aikana parhaansa minimoidakseen keskeytyksestä aiheutuvat lisäkustannukset. </w:t>
      </w:r>
    </w:p>
    <w:p w:rsidR="00E711A3" w:rsidRPr="003D52C3" w:rsidRDefault="001D5E0E" w:rsidP="002B2684">
      <w:pPr>
        <w:ind w:left="567" w:hanging="567"/>
        <w:jc w:val="both"/>
        <w:rPr>
          <w:rFonts w:cstheme="minorHAnsi"/>
          <w:sz w:val="20"/>
          <w:szCs w:val="20"/>
        </w:rPr>
      </w:pPr>
      <w:r w:rsidRPr="003D52C3">
        <w:rPr>
          <w:rFonts w:cstheme="minorHAnsi"/>
          <w:sz w:val="20"/>
          <w:szCs w:val="20"/>
        </w:rPr>
        <w:t>12.1.6 Jos Palvelun KAS-tehtävien keskeyttäminen johtuu sellaisesta ulkopuolisesta syystä, joka ei miltään osin johdu Palveluntuottajasta, ja jota syytä Osapuolet eivät ole voineet tunnistaa ja ottaa huomioon, keskeytyksestä aiheutuvat vaikutukset Tilaajan tai Palveluntuottajan tämän sopimuksen mukaisten tehtävien suorittamiselle, aikataululle, kustannuksille, tavoitteille ja maksuille otetaan huomioon siinä laajuudessa kuin AJR päättää.</w:t>
      </w:r>
    </w:p>
    <w:p w:rsidR="00AA1C48" w:rsidRPr="003D52C3" w:rsidRDefault="00EA090B"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D52C3">
        <w:rPr>
          <w:rFonts w:eastAsia="Times New Roman" w:cstheme="minorHAnsi"/>
          <w:b/>
          <w:noProof/>
          <w:color w:val="2E74B5"/>
          <w:sz w:val="20"/>
          <w:szCs w:val="20"/>
        </w:rPr>
        <w:lastRenderedPageBreak/>
        <w:t>12.2</w:t>
      </w:r>
      <w:r w:rsidRPr="003D52C3">
        <w:rPr>
          <w:rFonts w:eastAsia="Times New Roman" w:cstheme="minorHAnsi"/>
          <w:b/>
          <w:noProof/>
          <w:color w:val="2E74B5"/>
          <w:sz w:val="20"/>
          <w:szCs w:val="20"/>
        </w:rPr>
        <w:tab/>
        <w:t>Palveluntuottajan jäsenyrityksen poissulkeminen</w:t>
      </w:r>
    </w:p>
    <w:p w:rsidR="00EA090B" w:rsidRPr="003D52C3" w:rsidRDefault="00EA090B" w:rsidP="002B2684">
      <w:pPr>
        <w:ind w:left="567" w:hanging="567"/>
        <w:jc w:val="both"/>
        <w:rPr>
          <w:rFonts w:cstheme="minorHAnsi"/>
          <w:sz w:val="20"/>
          <w:szCs w:val="20"/>
        </w:rPr>
      </w:pPr>
      <w:r w:rsidRPr="003D52C3">
        <w:rPr>
          <w:rFonts w:cstheme="minorHAnsi"/>
          <w:sz w:val="20"/>
          <w:szCs w:val="20"/>
        </w:rPr>
        <w:t>12.2.1</w:t>
      </w:r>
      <w:r w:rsidRPr="003D52C3">
        <w:rPr>
          <w:rFonts w:cstheme="minorHAnsi"/>
          <w:sz w:val="20"/>
          <w:szCs w:val="20"/>
        </w:rPr>
        <w:tab/>
        <w:t>Tilaaja voi milloin tahansa ja mistä tahansa syystä sulkea Palveluntuottajan jäsenyrityksen kirjallisesti pois osallistumasta jatkossa Palvelun KAS-tehtävien toteuttamiseen.</w:t>
      </w:r>
    </w:p>
    <w:p w:rsidR="00EA090B" w:rsidRPr="003D52C3" w:rsidRDefault="00EA090B" w:rsidP="002B2684">
      <w:pPr>
        <w:ind w:left="567"/>
        <w:jc w:val="both"/>
        <w:rPr>
          <w:rFonts w:cstheme="minorHAnsi"/>
          <w:sz w:val="20"/>
          <w:szCs w:val="20"/>
        </w:rPr>
      </w:pPr>
      <w:r w:rsidRPr="003D52C3">
        <w:rPr>
          <w:rFonts w:cstheme="minorHAnsi"/>
          <w:sz w:val="20"/>
          <w:szCs w:val="20"/>
        </w:rPr>
        <w:t xml:space="preserve">Tilaajan tulee tuoda aikomuksensa poissulkemisesta käsiteltäväksi </w:t>
      </w:r>
      <w:proofErr w:type="spellStart"/>
      <w:r w:rsidRPr="003D52C3">
        <w:rPr>
          <w:rFonts w:cstheme="minorHAnsi"/>
          <w:sz w:val="20"/>
          <w:szCs w:val="20"/>
        </w:rPr>
        <w:t>AJR:n</w:t>
      </w:r>
      <w:proofErr w:type="spellEnd"/>
      <w:r w:rsidRPr="003D52C3">
        <w:rPr>
          <w:rFonts w:cstheme="minorHAnsi"/>
          <w:sz w:val="20"/>
          <w:szCs w:val="20"/>
        </w:rPr>
        <w:t xml:space="preserve"> kokoukseen ja antaa Palveluntuottajan jäsenyritykselle mahdollisuus korjata pois sulkemisen perusteet. Tilaajan tulee tämän jälkeen ilmoittaa poissulkemisesta </w:t>
      </w:r>
      <w:proofErr w:type="spellStart"/>
      <w:r w:rsidRPr="003D52C3">
        <w:rPr>
          <w:rFonts w:cstheme="minorHAnsi"/>
          <w:sz w:val="20"/>
          <w:szCs w:val="20"/>
        </w:rPr>
        <w:t>AJR:n</w:t>
      </w:r>
      <w:proofErr w:type="spellEnd"/>
      <w:r w:rsidRPr="003D52C3">
        <w:rPr>
          <w:rFonts w:cstheme="minorHAnsi"/>
          <w:sz w:val="20"/>
          <w:szCs w:val="20"/>
        </w:rPr>
        <w:t xml:space="preserve"> kokouksessa vähintään yksi (1) kuukausi ennen sitä päivämäärää, jona poissulkeminen tulee voimaan.</w:t>
      </w:r>
    </w:p>
    <w:p w:rsidR="00EA090B" w:rsidRPr="003D52C3" w:rsidRDefault="00EA090B" w:rsidP="002B2684">
      <w:pPr>
        <w:ind w:left="567" w:hanging="567"/>
        <w:jc w:val="both"/>
        <w:rPr>
          <w:rFonts w:cstheme="minorHAnsi"/>
          <w:sz w:val="20"/>
          <w:szCs w:val="20"/>
        </w:rPr>
      </w:pPr>
      <w:r w:rsidRPr="003D52C3">
        <w:rPr>
          <w:rFonts w:cstheme="minorHAnsi"/>
          <w:sz w:val="20"/>
          <w:szCs w:val="20"/>
        </w:rPr>
        <w:t>12.2.2</w:t>
      </w:r>
      <w:r w:rsidRPr="003D52C3">
        <w:rPr>
          <w:rFonts w:cstheme="minorHAnsi"/>
          <w:sz w:val="20"/>
          <w:szCs w:val="20"/>
        </w:rPr>
        <w:tab/>
        <w:t xml:space="preserve">Tilaajan ja Palveluntuottajan tulee yhdessä suunnitella ja toteuttaa hallitusti ja </w:t>
      </w:r>
      <w:proofErr w:type="spellStart"/>
      <w:r w:rsidRPr="003D52C3">
        <w:rPr>
          <w:rFonts w:cstheme="minorHAnsi"/>
          <w:sz w:val="20"/>
          <w:szCs w:val="20"/>
        </w:rPr>
        <w:t>AJR:n</w:t>
      </w:r>
      <w:proofErr w:type="spellEnd"/>
      <w:r w:rsidRPr="003D52C3">
        <w:rPr>
          <w:rFonts w:cstheme="minorHAnsi"/>
          <w:sz w:val="20"/>
          <w:szCs w:val="20"/>
        </w:rPr>
        <w:t xml:space="preserve"> päätöst</w:t>
      </w:r>
      <w:r w:rsidR="005932F9">
        <w:rPr>
          <w:rFonts w:cstheme="minorHAnsi"/>
          <w:sz w:val="20"/>
          <w:szCs w:val="20"/>
        </w:rPr>
        <w:t>en mukaisesti edellä kohdassa 12</w:t>
      </w:r>
      <w:r w:rsidRPr="003D52C3">
        <w:rPr>
          <w:rFonts w:cstheme="minorHAnsi"/>
          <w:sz w:val="20"/>
          <w:szCs w:val="20"/>
        </w:rPr>
        <w:t>.2.2 tarkoitettu Palveluntuottajan jäsenyrityksen poissulkeminen ja siihen liittyvät järjestelyt mukaan lukien järjestelyjen aikataulu.</w:t>
      </w:r>
    </w:p>
    <w:p w:rsidR="00EA090B" w:rsidRPr="003D52C3" w:rsidRDefault="00EA090B" w:rsidP="002B2684">
      <w:pPr>
        <w:ind w:left="567" w:hanging="567"/>
        <w:jc w:val="both"/>
        <w:rPr>
          <w:rFonts w:cstheme="minorHAnsi"/>
          <w:sz w:val="20"/>
          <w:szCs w:val="20"/>
        </w:rPr>
      </w:pPr>
      <w:r w:rsidRPr="003D52C3">
        <w:rPr>
          <w:rFonts w:cstheme="minorHAnsi"/>
          <w:sz w:val="20"/>
          <w:szCs w:val="20"/>
        </w:rPr>
        <w:t>12.2.3</w:t>
      </w:r>
      <w:r w:rsidRPr="003D52C3">
        <w:rPr>
          <w:rFonts w:cstheme="minorHAnsi"/>
          <w:sz w:val="20"/>
          <w:szCs w:val="20"/>
        </w:rPr>
        <w:tab/>
        <w:t>Jos Palveluntuottajan jäse</w:t>
      </w:r>
      <w:r w:rsidR="005932F9">
        <w:rPr>
          <w:rFonts w:cstheme="minorHAnsi"/>
          <w:sz w:val="20"/>
          <w:szCs w:val="20"/>
        </w:rPr>
        <w:t>nyritys suljetaan pois kohdan 12</w:t>
      </w:r>
      <w:r w:rsidRPr="003D52C3">
        <w:rPr>
          <w:rFonts w:cstheme="minorHAnsi"/>
          <w:sz w:val="20"/>
          <w:szCs w:val="20"/>
        </w:rPr>
        <w:t>.2.1 mukaisesti, Tilaaja voi päättää irti</w:t>
      </w:r>
      <w:r w:rsidR="005932F9">
        <w:rPr>
          <w:rFonts w:cstheme="minorHAnsi"/>
          <w:sz w:val="20"/>
          <w:szCs w:val="20"/>
        </w:rPr>
        <w:t>sanoa tämän sopimuksen kohdan 12</w:t>
      </w:r>
      <w:r w:rsidRPr="003D52C3">
        <w:rPr>
          <w:rFonts w:cstheme="minorHAnsi"/>
          <w:sz w:val="20"/>
          <w:szCs w:val="20"/>
        </w:rPr>
        <w:t>.3 mukaisesti.</w:t>
      </w:r>
    </w:p>
    <w:p w:rsidR="00EA090B" w:rsidRPr="003D52C3" w:rsidRDefault="00EA090B" w:rsidP="002B2684">
      <w:pPr>
        <w:ind w:left="567" w:hanging="567"/>
        <w:jc w:val="both"/>
        <w:rPr>
          <w:rFonts w:cstheme="minorHAnsi"/>
          <w:sz w:val="20"/>
          <w:szCs w:val="20"/>
        </w:rPr>
      </w:pPr>
      <w:r w:rsidRPr="003D52C3">
        <w:rPr>
          <w:rFonts w:cstheme="minorHAnsi"/>
          <w:sz w:val="20"/>
          <w:szCs w:val="20"/>
        </w:rPr>
        <w:t>12.2.4</w:t>
      </w:r>
      <w:r w:rsidRPr="003D52C3">
        <w:rPr>
          <w:rFonts w:cstheme="minorHAnsi"/>
          <w:sz w:val="20"/>
          <w:szCs w:val="20"/>
        </w:rPr>
        <w:tab/>
        <w:t>Jos Palveluntuottajan jäsenyritys s</w:t>
      </w:r>
      <w:r w:rsidR="005932F9">
        <w:rPr>
          <w:rFonts w:cstheme="minorHAnsi"/>
          <w:sz w:val="20"/>
          <w:szCs w:val="20"/>
        </w:rPr>
        <w:t>uljetaan pois kohdan 12</w:t>
      </w:r>
      <w:r w:rsidRPr="003D52C3">
        <w:rPr>
          <w:rFonts w:cstheme="minorHAnsi"/>
          <w:sz w:val="20"/>
          <w:szCs w:val="20"/>
        </w:rPr>
        <w:t>.2.1 mukaisesti, niin:</w:t>
      </w:r>
    </w:p>
    <w:p w:rsidR="00EA090B" w:rsidRPr="003D52C3" w:rsidRDefault="00EA090B" w:rsidP="002B2684">
      <w:pPr>
        <w:ind w:left="567"/>
        <w:jc w:val="both"/>
        <w:rPr>
          <w:rFonts w:cstheme="minorHAnsi"/>
          <w:sz w:val="20"/>
          <w:szCs w:val="20"/>
        </w:rPr>
      </w:pPr>
      <w:r w:rsidRPr="003D52C3">
        <w:rPr>
          <w:rFonts w:cstheme="minorHAnsi"/>
          <w:sz w:val="20"/>
          <w:szCs w:val="20"/>
        </w:rPr>
        <w:t xml:space="preserve">a) pois suljettu Palveluntuottajan jäsenyritys ei ole enää </w:t>
      </w:r>
      <w:proofErr w:type="spellStart"/>
      <w:r w:rsidRPr="003D52C3">
        <w:rPr>
          <w:rFonts w:cstheme="minorHAnsi"/>
          <w:sz w:val="20"/>
          <w:szCs w:val="20"/>
        </w:rPr>
        <w:t>AJR:n</w:t>
      </w:r>
      <w:proofErr w:type="spellEnd"/>
      <w:r w:rsidRPr="003D52C3">
        <w:rPr>
          <w:rFonts w:cstheme="minorHAnsi"/>
          <w:sz w:val="20"/>
          <w:szCs w:val="20"/>
        </w:rPr>
        <w:t xml:space="preserve"> jäsen, eikä se muutoinkaan osallistu Allianssiin tai KAS-tehtävien sopimusehtoihin,</w:t>
      </w:r>
    </w:p>
    <w:p w:rsidR="00EA090B" w:rsidRPr="003D52C3" w:rsidRDefault="00EA090B" w:rsidP="002B2684">
      <w:pPr>
        <w:ind w:left="567"/>
        <w:jc w:val="both"/>
        <w:rPr>
          <w:rFonts w:cstheme="minorHAnsi"/>
          <w:sz w:val="20"/>
          <w:szCs w:val="20"/>
        </w:rPr>
      </w:pPr>
      <w:r w:rsidRPr="003D52C3">
        <w:rPr>
          <w:rFonts w:cstheme="minorHAnsi"/>
          <w:sz w:val="20"/>
          <w:szCs w:val="20"/>
        </w:rPr>
        <w:t xml:space="preserve">b) </w:t>
      </w:r>
      <w:proofErr w:type="spellStart"/>
      <w:r w:rsidRPr="003D52C3">
        <w:rPr>
          <w:rFonts w:cstheme="minorHAnsi"/>
          <w:sz w:val="20"/>
          <w:szCs w:val="20"/>
        </w:rPr>
        <w:t>AJR:ssä</w:t>
      </w:r>
      <w:proofErr w:type="spellEnd"/>
      <w:r w:rsidRPr="003D52C3">
        <w:rPr>
          <w:rFonts w:cstheme="minorHAnsi"/>
          <w:sz w:val="20"/>
          <w:szCs w:val="20"/>
        </w:rPr>
        <w:t xml:space="preserve"> ei voida Palveluntuottajan jäsenyrityksen poissulkemisen voimaantulon jälkeen tehdä takautuvasti tai muutoin kyseisen Palveluntuottajan jäsenyrityksen etuihin, oikeuksiin tai vastuisiin liittyviä päätöksiä,</w:t>
      </w:r>
    </w:p>
    <w:p w:rsidR="00EA090B" w:rsidRPr="003D52C3" w:rsidRDefault="00EA090B" w:rsidP="002B2684">
      <w:pPr>
        <w:ind w:left="567"/>
        <w:jc w:val="both"/>
        <w:rPr>
          <w:rFonts w:cstheme="minorHAnsi"/>
          <w:sz w:val="20"/>
          <w:szCs w:val="20"/>
        </w:rPr>
      </w:pPr>
      <w:r w:rsidRPr="003D52C3">
        <w:rPr>
          <w:rFonts w:cstheme="minorHAnsi"/>
          <w:sz w:val="20"/>
          <w:szCs w:val="20"/>
        </w:rPr>
        <w:t>c) Pois suljetun Palveluntuottajan jäsenyrityksen tulee kaikin mahdollisin ja kohtuudella käytettävissä olevin keinoin minimoida häiriöt ja kustannukset, jotka aiheutuvat poissulkemisesta muille Osapuolille,</w:t>
      </w:r>
    </w:p>
    <w:p w:rsidR="00EA090B" w:rsidRPr="003D52C3" w:rsidRDefault="00EA090B" w:rsidP="002B2684">
      <w:pPr>
        <w:ind w:left="567"/>
        <w:jc w:val="both"/>
        <w:rPr>
          <w:rFonts w:cstheme="minorHAnsi"/>
          <w:sz w:val="20"/>
          <w:szCs w:val="20"/>
        </w:rPr>
      </w:pPr>
      <w:r w:rsidRPr="003D52C3">
        <w:rPr>
          <w:rFonts w:cstheme="minorHAnsi"/>
          <w:sz w:val="20"/>
          <w:szCs w:val="20"/>
        </w:rPr>
        <w:t>d) Pois suljetun Palveluntuottajan jäsenyrityksen tulee viipymättä, Tilaajan niin vaatiessa, siirtää Tilaajalle maksutta tämän sopimuksen mukaisten velvoitteiden toimittamiseksi tekemänsä alihankintasopimukset,</w:t>
      </w:r>
    </w:p>
    <w:p w:rsidR="00EA090B" w:rsidRPr="003D52C3" w:rsidRDefault="00EA090B" w:rsidP="002B2684">
      <w:pPr>
        <w:ind w:left="567"/>
        <w:jc w:val="both"/>
        <w:rPr>
          <w:rFonts w:cstheme="minorHAnsi"/>
          <w:sz w:val="20"/>
          <w:szCs w:val="20"/>
        </w:rPr>
      </w:pPr>
      <w:r w:rsidRPr="003D52C3">
        <w:rPr>
          <w:rFonts w:cstheme="minorHAnsi"/>
          <w:sz w:val="20"/>
          <w:szCs w:val="20"/>
        </w:rPr>
        <w:t>e) Pois suljetun Palveluntuottajan jäsenyrityksen tulee viipymättä, Tilaajan niin vaatiessa, toimittaa Tilaajalle kaikki sen hallussa olevat KAS-palveluihin liittyvät asiakirjat ja tiedot (myös sähköisesti tallennetut tiedostot),</w:t>
      </w:r>
    </w:p>
    <w:p w:rsidR="00EA090B" w:rsidRPr="003D52C3" w:rsidRDefault="00EA090B" w:rsidP="002B2684">
      <w:pPr>
        <w:ind w:left="567"/>
        <w:jc w:val="both"/>
        <w:rPr>
          <w:rFonts w:cstheme="minorHAnsi"/>
          <w:sz w:val="20"/>
          <w:szCs w:val="20"/>
        </w:rPr>
      </w:pPr>
      <w:r w:rsidRPr="003D52C3">
        <w:rPr>
          <w:rFonts w:cstheme="minorHAnsi"/>
          <w:sz w:val="20"/>
          <w:szCs w:val="20"/>
        </w:rPr>
        <w:t>f) Pois suljetun Palveluntuottajan jäsenyritys ei saa myöhemmin ottaa tilausta tai toimeksiantoa toimittaa tai avustaa KAS-tehtävissä (suorasti tai epäsuorasti) ilman Tilaajan etukäteen antamaa kirjallista suostumusta, ja</w:t>
      </w:r>
    </w:p>
    <w:p w:rsidR="00EA090B" w:rsidRPr="003D52C3" w:rsidRDefault="00EA090B" w:rsidP="002B2684">
      <w:pPr>
        <w:ind w:left="567"/>
        <w:jc w:val="both"/>
        <w:rPr>
          <w:rFonts w:cstheme="minorHAnsi"/>
          <w:sz w:val="20"/>
          <w:szCs w:val="20"/>
        </w:rPr>
      </w:pPr>
      <w:r w:rsidRPr="003D52C3">
        <w:rPr>
          <w:rFonts w:cstheme="minorHAnsi"/>
          <w:sz w:val="20"/>
          <w:szCs w:val="20"/>
        </w:rPr>
        <w:t>g) Tilaaja voi (ilman kustannuksia) käyttää töitä, jonka pois suljetun Palveluntuottajan jäsenyritys on suorittanut ja josta sille on korvattu tässä sopimuksessa tarkoitetut kustannukset ja muut maksut (sisältäe</w:t>
      </w:r>
      <w:r w:rsidR="005932F9">
        <w:rPr>
          <w:rFonts w:cstheme="minorHAnsi"/>
          <w:sz w:val="20"/>
          <w:szCs w:val="20"/>
        </w:rPr>
        <w:t>n immateriaalioikeudet kohdan 11</w:t>
      </w:r>
      <w:r w:rsidRPr="003D52C3">
        <w:rPr>
          <w:rFonts w:cstheme="minorHAnsi"/>
          <w:sz w:val="20"/>
          <w:szCs w:val="20"/>
        </w:rPr>
        <w:t xml:space="preserve"> mukaisesti). </w:t>
      </w:r>
    </w:p>
    <w:p w:rsidR="00EA090B" w:rsidRPr="003D52C3" w:rsidRDefault="00EA090B"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D52C3">
        <w:rPr>
          <w:rFonts w:eastAsia="Times New Roman" w:cstheme="minorHAnsi"/>
          <w:b/>
          <w:noProof/>
          <w:color w:val="2E74B5"/>
          <w:sz w:val="20"/>
          <w:szCs w:val="20"/>
        </w:rPr>
        <w:t>12.3</w:t>
      </w:r>
      <w:r w:rsidRPr="003D52C3">
        <w:rPr>
          <w:rFonts w:eastAsia="Times New Roman" w:cstheme="minorHAnsi"/>
          <w:b/>
          <w:noProof/>
          <w:color w:val="2E74B5"/>
          <w:sz w:val="20"/>
          <w:szCs w:val="20"/>
        </w:rPr>
        <w:tab/>
        <w:t>Sopimuksen irtisanominen</w:t>
      </w:r>
    </w:p>
    <w:p w:rsidR="00EA090B" w:rsidRPr="003D52C3" w:rsidRDefault="00EA090B" w:rsidP="002B2684">
      <w:pPr>
        <w:ind w:left="567" w:hanging="567"/>
        <w:jc w:val="both"/>
        <w:rPr>
          <w:rFonts w:cstheme="minorHAnsi"/>
          <w:sz w:val="20"/>
          <w:szCs w:val="20"/>
        </w:rPr>
      </w:pPr>
      <w:r w:rsidRPr="003D52C3">
        <w:rPr>
          <w:rFonts w:cstheme="minorHAnsi"/>
          <w:sz w:val="20"/>
          <w:szCs w:val="20"/>
        </w:rPr>
        <w:t>12.3.1</w:t>
      </w:r>
      <w:r w:rsidRPr="003D52C3">
        <w:rPr>
          <w:rFonts w:cstheme="minorHAnsi"/>
          <w:sz w:val="20"/>
          <w:szCs w:val="20"/>
        </w:rPr>
        <w:tab/>
        <w:t>Riippumatta tämän sopimuksen muista ehdoista Tilaajalla on aina oikeus milloin tahansa ja mistä tahansa syystä irtisanoa tämä sopimus.</w:t>
      </w:r>
    </w:p>
    <w:p w:rsidR="00EA090B" w:rsidRPr="003D52C3" w:rsidRDefault="00EA090B" w:rsidP="002B2684">
      <w:pPr>
        <w:ind w:left="567"/>
        <w:jc w:val="both"/>
        <w:rPr>
          <w:rFonts w:cstheme="minorHAnsi"/>
          <w:sz w:val="20"/>
          <w:szCs w:val="20"/>
        </w:rPr>
      </w:pPr>
      <w:r w:rsidRPr="003D52C3">
        <w:rPr>
          <w:rFonts w:cstheme="minorHAnsi"/>
          <w:sz w:val="20"/>
          <w:szCs w:val="20"/>
        </w:rPr>
        <w:t xml:space="preserve">Tilaajan tulee tuoda aikomuksensa irtisanomisesta käsiteltäväksi </w:t>
      </w:r>
      <w:proofErr w:type="spellStart"/>
      <w:r w:rsidRPr="003D52C3">
        <w:rPr>
          <w:rFonts w:cstheme="minorHAnsi"/>
          <w:sz w:val="20"/>
          <w:szCs w:val="20"/>
        </w:rPr>
        <w:t>AJR:n</w:t>
      </w:r>
      <w:proofErr w:type="spellEnd"/>
      <w:r w:rsidRPr="003D52C3">
        <w:rPr>
          <w:rFonts w:cstheme="minorHAnsi"/>
          <w:sz w:val="20"/>
          <w:szCs w:val="20"/>
        </w:rPr>
        <w:t xml:space="preserve"> kokoukseen ja antaa Palveluntuottajan jäsenyritykselle mahdollisuus korjata irtisanomisen perusteet. Tilaajan tulee tämän </w:t>
      </w:r>
      <w:r w:rsidRPr="003D52C3">
        <w:rPr>
          <w:rFonts w:cstheme="minorHAnsi"/>
          <w:sz w:val="20"/>
          <w:szCs w:val="20"/>
        </w:rPr>
        <w:lastRenderedPageBreak/>
        <w:t xml:space="preserve">jälkeen ilmoittaa irtisanomisesta </w:t>
      </w:r>
      <w:proofErr w:type="spellStart"/>
      <w:r w:rsidRPr="003D52C3">
        <w:rPr>
          <w:rFonts w:cstheme="minorHAnsi"/>
          <w:sz w:val="20"/>
          <w:szCs w:val="20"/>
        </w:rPr>
        <w:t>AJR:n</w:t>
      </w:r>
      <w:proofErr w:type="spellEnd"/>
      <w:r w:rsidRPr="003D52C3">
        <w:rPr>
          <w:rFonts w:cstheme="minorHAnsi"/>
          <w:sz w:val="20"/>
          <w:szCs w:val="20"/>
        </w:rPr>
        <w:t xml:space="preserve"> kokouksessa kehitysvaiheessa vähintään yksi (1) kuukausi ennen sitä päivämäärää, jona irtisanominen tulee voimaan (irtisanomisaika).</w:t>
      </w:r>
    </w:p>
    <w:p w:rsidR="00EA090B" w:rsidRPr="003D52C3" w:rsidRDefault="00EA090B" w:rsidP="002B2684">
      <w:pPr>
        <w:ind w:left="567" w:hanging="567"/>
        <w:jc w:val="both"/>
        <w:rPr>
          <w:rFonts w:cstheme="minorHAnsi"/>
          <w:sz w:val="20"/>
          <w:szCs w:val="20"/>
        </w:rPr>
      </w:pPr>
      <w:r w:rsidRPr="003D52C3">
        <w:rPr>
          <w:rFonts w:cstheme="minorHAnsi"/>
          <w:sz w:val="20"/>
          <w:szCs w:val="20"/>
        </w:rPr>
        <w:t>12.3.2</w:t>
      </w:r>
      <w:r w:rsidRPr="003D52C3">
        <w:rPr>
          <w:rFonts w:cstheme="minorHAnsi"/>
          <w:sz w:val="20"/>
          <w:szCs w:val="20"/>
        </w:rPr>
        <w:tab/>
        <w:t>Irtisanomisilmoituksessa Tilaajan tulee ilmoittaa myös se, kuinka KAS-tehtävien toimittaminen tullaan tämän sopimuksen mukaisesti päättämään. Irtisanomisilmoituksessa tulee ilmoittaa, että se on tehty kohdan 12.3.1 mukaisesti.</w:t>
      </w:r>
    </w:p>
    <w:p w:rsidR="00EA090B" w:rsidRPr="00EA090B" w:rsidRDefault="003D52C3"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D52C3">
        <w:rPr>
          <w:rFonts w:eastAsia="Times New Roman" w:cstheme="minorHAnsi"/>
          <w:b/>
          <w:noProof/>
          <w:color w:val="2E74B5"/>
          <w:sz w:val="20"/>
          <w:szCs w:val="20"/>
        </w:rPr>
        <w:t>12.4</w:t>
      </w:r>
      <w:r w:rsidRPr="003D52C3">
        <w:rPr>
          <w:rFonts w:eastAsia="Times New Roman" w:cstheme="minorHAnsi"/>
          <w:b/>
          <w:noProof/>
          <w:color w:val="2E74B5"/>
          <w:sz w:val="20"/>
          <w:szCs w:val="20"/>
        </w:rPr>
        <w:tab/>
        <w:t>Osapuolten velvollisuudet irtisanomisen jälkeen</w:t>
      </w:r>
    </w:p>
    <w:p w:rsidR="00DD05A5" w:rsidRDefault="00DD05A5" w:rsidP="002B2684">
      <w:pPr>
        <w:ind w:left="567" w:hanging="567"/>
        <w:jc w:val="both"/>
        <w:rPr>
          <w:rFonts w:cstheme="minorHAnsi"/>
          <w:sz w:val="20"/>
          <w:szCs w:val="20"/>
        </w:rPr>
      </w:pPr>
      <w:r>
        <w:rPr>
          <w:rFonts w:cstheme="minorHAnsi"/>
          <w:sz w:val="20"/>
          <w:szCs w:val="20"/>
        </w:rPr>
        <w:t>12.4.1</w:t>
      </w:r>
      <w:r>
        <w:rPr>
          <w:rFonts w:cstheme="minorHAnsi"/>
          <w:sz w:val="20"/>
          <w:szCs w:val="20"/>
        </w:rPr>
        <w:tab/>
      </w:r>
      <w:r w:rsidR="00EA090B" w:rsidRPr="00DD05A5">
        <w:rPr>
          <w:rFonts w:cstheme="minorHAnsi"/>
          <w:sz w:val="20"/>
          <w:szCs w:val="20"/>
        </w:rPr>
        <w:t xml:space="preserve">Irtisanomisilmoituksen vastaanottamisen jälkeen </w:t>
      </w:r>
      <w:r w:rsidR="003D52C3" w:rsidRPr="00DD05A5">
        <w:rPr>
          <w:rFonts w:cstheme="minorHAnsi"/>
          <w:sz w:val="20"/>
          <w:szCs w:val="20"/>
        </w:rPr>
        <w:t>Osapuolet toimivat seuraavasti:</w:t>
      </w:r>
    </w:p>
    <w:p w:rsidR="00DD05A5" w:rsidRDefault="00EA090B" w:rsidP="002B2684">
      <w:pPr>
        <w:ind w:left="567"/>
        <w:jc w:val="both"/>
        <w:rPr>
          <w:rFonts w:cstheme="minorHAnsi"/>
          <w:sz w:val="20"/>
          <w:szCs w:val="20"/>
        </w:rPr>
      </w:pPr>
      <w:r w:rsidRPr="00DD05A5">
        <w:rPr>
          <w:rFonts w:cstheme="minorHAnsi"/>
          <w:sz w:val="20"/>
          <w:szCs w:val="20"/>
        </w:rPr>
        <w:t>a) lopettavat Palvelun KAS-tehtävät sit</w:t>
      </w:r>
      <w:r w:rsidR="005932F9" w:rsidRPr="00DD05A5">
        <w:rPr>
          <w:rFonts w:cstheme="minorHAnsi"/>
          <w:sz w:val="20"/>
          <w:szCs w:val="20"/>
        </w:rPr>
        <w:t>en, että kohdan b ja kohdassa 12</w:t>
      </w:r>
      <w:r w:rsidRPr="00DD05A5">
        <w:rPr>
          <w:rFonts w:cstheme="minorHAnsi"/>
          <w:sz w:val="20"/>
          <w:szCs w:val="20"/>
        </w:rPr>
        <w:t xml:space="preserve">.1.5 esitetyt </w:t>
      </w:r>
      <w:r w:rsidR="003D52C3" w:rsidRPr="00DD05A5">
        <w:rPr>
          <w:rFonts w:cstheme="minorHAnsi"/>
          <w:sz w:val="20"/>
          <w:szCs w:val="20"/>
        </w:rPr>
        <w:t>velvoitteet voidaan toteuttaa,</w:t>
      </w:r>
    </w:p>
    <w:p w:rsidR="003D52C3" w:rsidRPr="00DD05A5" w:rsidRDefault="00EA090B" w:rsidP="002B2684">
      <w:pPr>
        <w:ind w:left="567"/>
        <w:jc w:val="both"/>
        <w:rPr>
          <w:rFonts w:cstheme="minorHAnsi"/>
          <w:sz w:val="20"/>
          <w:szCs w:val="20"/>
        </w:rPr>
      </w:pPr>
      <w:r w:rsidRPr="00DD05A5">
        <w:rPr>
          <w:rFonts w:cstheme="minorHAnsi"/>
          <w:sz w:val="20"/>
          <w:szCs w:val="20"/>
        </w:rPr>
        <w:t>b) suorittavat sellaiset välttämättömät työt, että Palvelussa teh</w:t>
      </w:r>
      <w:r w:rsidR="003D52C3" w:rsidRPr="00DD05A5">
        <w:rPr>
          <w:rFonts w:cstheme="minorHAnsi"/>
          <w:sz w:val="20"/>
          <w:szCs w:val="20"/>
        </w:rPr>
        <w:t>dyt KAS-tehtävät eivät mene huk</w:t>
      </w:r>
      <w:r w:rsidRPr="00DD05A5">
        <w:rPr>
          <w:rFonts w:cstheme="minorHAnsi"/>
          <w:sz w:val="20"/>
          <w:szCs w:val="20"/>
        </w:rPr>
        <w:t>kaan ja että tehdyt työt voidaan luovuttaa s</w:t>
      </w:r>
      <w:r w:rsidR="00DD05A5">
        <w:rPr>
          <w:rFonts w:cstheme="minorHAnsi"/>
          <w:sz w:val="20"/>
          <w:szCs w:val="20"/>
        </w:rPr>
        <w:t>euraavalle Palveluntuottajalle.</w:t>
      </w:r>
    </w:p>
    <w:p w:rsidR="00DD05A5" w:rsidRDefault="00DD05A5" w:rsidP="002B2684">
      <w:pPr>
        <w:ind w:left="567" w:hanging="567"/>
        <w:jc w:val="both"/>
        <w:rPr>
          <w:rFonts w:cstheme="minorHAnsi"/>
          <w:sz w:val="20"/>
          <w:szCs w:val="20"/>
        </w:rPr>
      </w:pPr>
      <w:r>
        <w:rPr>
          <w:rFonts w:cstheme="minorHAnsi"/>
          <w:sz w:val="20"/>
          <w:szCs w:val="20"/>
        </w:rPr>
        <w:t>12.4.2</w:t>
      </w:r>
      <w:r>
        <w:rPr>
          <w:rFonts w:cstheme="minorHAnsi"/>
          <w:sz w:val="20"/>
          <w:szCs w:val="20"/>
        </w:rPr>
        <w:tab/>
      </w:r>
      <w:r w:rsidR="003D52C3" w:rsidRPr="00DD05A5">
        <w:rPr>
          <w:rFonts w:cstheme="minorHAnsi"/>
          <w:sz w:val="20"/>
          <w:szCs w:val="20"/>
        </w:rPr>
        <w:t xml:space="preserve">Irtisanomisilmoituksen vastaanottamisen jälkeen Palveluntuottajan tulee: </w:t>
      </w:r>
    </w:p>
    <w:p w:rsidR="00DD05A5" w:rsidRDefault="00C500BE" w:rsidP="002B2684">
      <w:pPr>
        <w:ind w:left="567"/>
        <w:jc w:val="both"/>
        <w:rPr>
          <w:rFonts w:cstheme="minorHAnsi"/>
          <w:sz w:val="20"/>
          <w:szCs w:val="20"/>
        </w:rPr>
      </w:pPr>
      <w:r>
        <w:rPr>
          <w:rFonts w:cstheme="minorHAnsi"/>
          <w:sz w:val="20"/>
          <w:szCs w:val="20"/>
        </w:rPr>
        <w:t>c</w:t>
      </w:r>
      <w:r w:rsidR="003D52C3" w:rsidRPr="00DD05A5">
        <w:rPr>
          <w:rFonts w:cstheme="minorHAnsi"/>
          <w:sz w:val="20"/>
          <w:szCs w:val="20"/>
        </w:rPr>
        <w:t>) lopettaa KAS-tehtäviä koskevat työt siten, että kohtien b – f velvoitteet voidaan täyttää,</w:t>
      </w:r>
    </w:p>
    <w:p w:rsidR="00DD05A5" w:rsidRDefault="00C500BE" w:rsidP="002B2684">
      <w:pPr>
        <w:ind w:left="567"/>
        <w:jc w:val="both"/>
        <w:rPr>
          <w:rFonts w:cstheme="minorHAnsi"/>
          <w:sz w:val="20"/>
          <w:szCs w:val="20"/>
        </w:rPr>
      </w:pPr>
      <w:r>
        <w:rPr>
          <w:rFonts w:cstheme="minorHAnsi"/>
          <w:sz w:val="20"/>
          <w:szCs w:val="20"/>
        </w:rPr>
        <w:t>d</w:t>
      </w:r>
      <w:r w:rsidR="003D52C3" w:rsidRPr="00DD05A5">
        <w:rPr>
          <w:rFonts w:cstheme="minorHAnsi"/>
          <w:sz w:val="20"/>
          <w:szCs w:val="20"/>
        </w:rPr>
        <w:t>) säilyttää huolellisesti ja palauttaa kaikki hallussaan oleva j</w:t>
      </w:r>
      <w:r w:rsidR="00DD05A5">
        <w:rPr>
          <w:rFonts w:cstheme="minorHAnsi"/>
          <w:sz w:val="20"/>
          <w:szCs w:val="20"/>
        </w:rPr>
        <w:t>a Tilaajalle kuuluva omaisuus,</w:t>
      </w:r>
    </w:p>
    <w:p w:rsidR="00DD05A5" w:rsidRDefault="00C500BE" w:rsidP="002B2684">
      <w:pPr>
        <w:ind w:left="567"/>
        <w:jc w:val="both"/>
        <w:rPr>
          <w:rFonts w:cstheme="minorHAnsi"/>
          <w:sz w:val="20"/>
          <w:szCs w:val="20"/>
        </w:rPr>
      </w:pPr>
      <w:r>
        <w:rPr>
          <w:rFonts w:cstheme="minorHAnsi"/>
          <w:sz w:val="20"/>
          <w:szCs w:val="20"/>
        </w:rPr>
        <w:t>e</w:t>
      </w:r>
      <w:r w:rsidR="003D52C3" w:rsidRPr="00DD05A5">
        <w:rPr>
          <w:rFonts w:cstheme="minorHAnsi"/>
          <w:sz w:val="20"/>
          <w:szCs w:val="20"/>
        </w:rPr>
        <w:t>) Tilaajan niin vaatiessa viipymättä siirtää Tilaajalle tämän sopimuksen mukaisten velvoitteiden toimittamiseksi te</w:t>
      </w:r>
      <w:r w:rsidR="00DD05A5">
        <w:rPr>
          <w:rFonts w:cstheme="minorHAnsi"/>
          <w:sz w:val="20"/>
          <w:szCs w:val="20"/>
        </w:rPr>
        <w:t>kemänsä alihankintasopimukset,</w:t>
      </w:r>
    </w:p>
    <w:p w:rsidR="00DD05A5" w:rsidRDefault="00C500BE" w:rsidP="002B2684">
      <w:pPr>
        <w:ind w:left="567"/>
        <w:jc w:val="both"/>
        <w:rPr>
          <w:rFonts w:cstheme="minorHAnsi"/>
          <w:sz w:val="20"/>
          <w:szCs w:val="20"/>
        </w:rPr>
      </w:pPr>
      <w:r>
        <w:rPr>
          <w:rFonts w:cstheme="minorHAnsi"/>
          <w:sz w:val="20"/>
          <w:szCs w:val="20"/>
        </w:rPr>
        <w:t>f</w:t>
      </w:r>
      <w:r w:rsidR="003D52C3" w:rsidRPr="00DD05A5">
        <w:rPr>
          <w:rFonts w:cstheme="minorHAnsi"/>
          <w:sz w:val="20"/>
          <w:szCs w:val="20"/>
        </w:rPr>
        <w:t>) Tilaajan niin vaatiessa viivytyksettä toimittaa Tilaajalle kaikki hallussaan olevat asiakirjat ja tiedot (myös sähköisesti tallennetut tiedostot), jotka liittyvä</w:t>
      </w:r>
      <w:r w:rsidR="00DD05A5">
        <w:rPr>
          <w:rFonts w:cstheme="minorHAnsi"/>
          <w:sz w:val="20"/>
          <w:szCs w:val="20"/>
        </w:rPr>
        <w:t>t KAS-tehtäviin,</w:t>
      </w:r>
    </w:p>
    <w:p w:rsidR="00DD05A5" w:rsidRDefault="00C500BE" w:rsidP="002B2684">
      <w:pPr>
        <w:ind w:left="567"/>
        <w:jc w:val="both"/>
        <w:rPr>
          <w:rFonts w:cstheme="minorHAnsi"/>
          <w:sz w:val="20"/>
          <w:szCs w:val="20"/>
        </w:rPr>
      </w:pPr>
      <w:r>
        <w:rPr>
          <w:rFonts w:cstheme="minorHAnsi"/>
          <w:sz w:val="20"/>
          <w:szCs w:val="20"/>
        </w:rPr>
        <w:t>g</w:t>
      </w:r>
      <w:r w:rsidR="003D52C3" w:rsidRPr="00DD05A5">
        <w:rPr>
          <w:rFonts w:cstheme="minorHAnsi"/>
          <w:sz w:val="20"/>
          <w:szCs w:val="20"/>
        </w:rPr>
        <w:t>) suorittaa sellaiset välttämättömät työt, että KAS-vaiheessa tehty työ ei mene hukkaan ja että KAS-vaiheessa tehty työ</w:t>
      </w:r>
      <w:r w:rsidR="00DD05A5">
        <w:rPr>
          <w:rFonts w:cstheme="minorHAnsi"/>
          <w:sz w:val="20"/>
          <w:szCs w:val="20"/>
        </w:rPr>
        <w:t xml:space="preserve"> on luovutettavissa Tilaajalle</w:t>
      </w:r>
    </w:p>
    <w:p w:rsidR="003D52C3" w:rsidRPr="00DD05A5" w:rsidRDefault="00C500BE" w:rsidP="002B2684">
      <w:pPr>
        <w:ind w:left="567"/>
        <w:jc w:val="both"/>
        <w:rPr>
          <w:rFonts w:cstheme="minorHAnsi"/>
          <w:sz w:val="20"/>
          <w:szCs w:val="20"/>
        </w:rPr>
      </w:pPr>
      <w:r>
        <w:rPr>
          <w:rFonts w:cstheme="minorHAnsi"/>
          <w:sz w:val="20"/>
          <w:szCs w:val="20"/>
        </w:rPr>
        <w:t>h</w:t>
      </w:r>
      <w:r w:rsidR="003D52C3" w:rsidRPr="00DD05A5">
        <w:rPr>
          <w:rFonts w:cstheme="minorHAnsi"/>
          <w:sz w:val="20"/>
          <w:szCs w:val="20"/>
        </w:rPr>
        <w:t>) tulee kaikin mahdollisin ja kohtuudella käytettävissä olevin keinoin minimoida Tilaajalle aiheutu</w:t>
      </w:r>
      <w:r w:rsidR="00DD05A5" w:rsidRPr="00DD05A5">
        <w:rPr>
          <w:rFonts w:cstheme="minorHAnsi"/>
          <w:sz w:val="20"/>
          <w:szCs w:val="20"/>
        </w:rPr>
        <w:t>via kustannuksia tämän kohdan 12</w:t>
      </w:r>
      <w:r w:rsidR="00DD05A5">
        <w:rPr>
          <w:rFonts w:cstheme="minorHAnsi"/>
          <w:sz w:val="20"/>
          <w:szCs w:val="20"/>
        </w:rPr>
        <w:t xml:space="preserve">.4.2 mukaisesti. </w:t>
      </w:r>
    </w:p>
    <w:p w:rsidR="003D52C3" w:rsidRPr="00DD05A5" w:rsidRDefault="00DD05A5" w:rsidP="002B2684">
      <w:pPr>
        <w:ind w:left="567" w:hanging="567"/>
        <w:jc w:val="both"/>
        <w:rPr>
          <w:rFonts w:cstheme="minorHAnsi"/>
          <w:sz w:val="20"/>
          <w:szCs w:val="20"/>
        </w:rPr>
      </w:pPr>
      <w:r>
        <w:rPr>
          <w:rFonts w:cstheme="minorHAnsi"/>
          <w:sz w:val="20"/>
          <w:szCs w:val="20"/>
        </w:rPr>
        <w:t>12.4.3</w:t>
      </w:r>
      <w:r>
        <w:rPr>
          <w:rFonts w:cstheme="minorHAnsi"/>
          <w:sz w:val="20"/>
          <w:szCs w:val="20"/>
        </w:rPr>
        <w:tab/>
      </w:r>
      <w:r w:rsidR="003D52C3" w:rsidRPr="00DD05A5">
        <w:rPr>
          <w:rFonts w:cstheme="minorHAnsi"/>
          <w:sz w:val="20"/>
          <w:szCs w:val="20"/>
        </w:rPr>
        <w:t>Tilaaja voi käyttää kaikkia Palveluntuottajan tekemiä ja sille korvattuja töitä mukaan lukien Immateriaalioikeudet kohdan 11 mukaisesti.</w:t>
      </w:r>
    </w:p>
    <w:p w:rsidR="003D52C3" w:rsidRPr="003D52C3" w:rsidRDefault="003D52C3" w:rsidP="002B2684">
      <w:pPr>
        <w:ind w:left="567" w:hanging="567"/>
        <w:jc w:val="both"/>
        <w:rPr>
          <w:rFonts w:eastAsia="Times New Roman" w:cstheme="minorHAnsi"/>
          <w:b/>
          <w:noProof/>
          <w:color w:val="2E74B5"/>
          <w:sz w:val="20"/>
          <w:szCs w:val="20"/>
        </w:rPr>
      </w:pPr>
      <w:r w:rsidRPr="003D52C3">
        <w:rPr>
          <w:rFonts w:eastAsia="Times New Roman" w:cstheme="minorHAnsi"/>
          <w:b/>
          <w:noProof/>
          <w:color w:val="2E74B5"/>
          <w:sz w:val="20"/>
          <w:szCs w:val="20"/>
        </w:rPr>
        <w:t>12.5</w:t>
      </w:r>
      <w:r w:rsidRPr="003D52C3">
        <w:rPr>
          <w:rFonts w:eastAsia="Times New Roman" w:cstheme="minorHAnsi"/>
          <w:b/>
          <w:noProof/>
          <w:color w:val="2E74B5"/>
          <w:sz w:val="20"/>
          <w:szCs w:val="20"/>
        </w:rPr>
        <w:tab/>
        <w:t>Sopimuksen päättämiseen liittyvät maksut</w:t>
      </w:r>
    </w:p>
    <w:p w:rsidR="003D52C3" w:rsidRPr="003D52C3" w:rsidRDefault="003D52C3" w:rsidP="002B2684">
      <w:pPr>
        <w:ind w:left="567" w:hanging="567"/>
        <w:jc w:val="both"/>
        <w:rPr>
          <w:rFonts w:cstheme="minorHAnsi"/>
          <w:sz w:val="20"/>
          <w:szCs w:val="20"/>
        </w:rPr>
      </w:pPr>
      <w:r w:rsidRPr="003D52C3">
        <w:rPr>
          <w:rFonts w:cstheme="minorHAnsi"/>
          <w:sz w:val="20"/>
          <w:szCs w:val="20"/>
        </w:rPr>
        <w:t>12.5.1</w:t>
      </w:r>
      <w:r w:rsidRPr="003D52C3">
        <w:rPr>
          <w:rFonts w:cstheme="minorHAnsi"/>
          <w:sz w:val="20"/>
          <w:szCs w:val="20"/>
        </w:rPr>
        <w:tab/>
        <w:t>Kohdan 12.1 mukaisessa keskeytyksessä, kohdan 12.2 mukaisessa poissulkemisessa tai kohdan 12.3 mukaisessa irtisanomisessa ja näihin tilanteisiin liittyvissä töissä Palveluntuottajalla on oikeus kohdan 8.2 mukaisiin maksuihin. Mikäli edellä tarkoitetuissa tilanteissa aiheutuu kustannuksia tai korvausvelvoitteita alihankinta-, vakuutus-, tai muiden Allianssin hyväksymien tai Tilaajan Palvelua varten vaatimien sopimusten siirtämisestä tai ennenaikaisesta päättämisestä, nämä kustannukset korvataan.</w:t>
      </w:r>
    </w:p>
    <w:p w:rsidR="003D52C3" w:rsidRPr="003D52C3" w:rsidRDefault="003D52C3" w:rsidP="002B2684">
      <w:pPr>
        <w:ind w:left="567"/>
        <w:jc w:val="both"/>
        <w:rPr>
          <w:rFonts w:cstheme="minorHAnsi"/>
          <w:sz w:val="20"/>
          <w:szCs w:val="20"/>
        </w:rPr>
      </w:pPr>
      <w:r w:rsidRPr="003D52C3">
        <w:rPr>
          <w:rFonts w:cstheme="minorHAnsi"/>
          <w:sz w:val="20"/>
          <w:szCs w:val="20"/>
        </w:rPr>
        <w:t>Omistusoikeus edellä tarkoitettujen sopimusten kohteena oleviin materiaaleihin ja laitteisiin siirtyy Tilaajalle, kun edellä mainitut kustannukset on korvattu.</w:t>
      </w:r>
    </w:p>
    <w:p w:rsidR="003D52C3" w:rsidRPr="003D52C3" w:rsidRDefault="003D52C3" w:rsidP="002B2684">
      <w:pPr>
        <w:ind w:left="567"/>
        <w:jc w:val="both"/>
        <w:rPr>
          <w:rFonts w:cstheme="minorHAnsi"/>
          <w:sz w:val="20"/>
          <w:szCs w:val="20"/>
        </w:rPr>
      </w:pPr>
      <w:r w:rsidRPr="003D52C3">
        <w:rPr>
          <w:rFonts w:cstheme="minorHAnsi"/>
          <w:color w:val="000000"/>
          <w:sz w:val="20"/>
          <w:szCs w:val="20"/>
        </w:rPr>
        <w:t xml:space="preserve">Mikäli kohdan 12.1 mukaisesta keskeytyksestä tai töiden uudelleen aloituksesta aiheutuu Palvelun-tuottajalle kustannuksia mukaan lukien odotuskustannukset, nämä ovat tämän sopimuksen mukaisia korvattavia kustannuksia. </w:t>
      </w:r>
    </w:p>
    <w:p w:rsidR="003D52C3" w:rsidRPr="003D52C3" w:rsidRDefault="003D52C3" w:rsidP="002B2684">
      <w:pPr>
        <w:ind w:left="567" w:hanging="567"/>
        <w:jc w:val="both"/>
        <w:rPr>
          <w:rFonts w:cstheme="minorHAnsi"/>
          <w:color w:val="000000"/>
          <w:sz w:val="20"/>
          <w:szCs w:val="20"/>
        </w:rPr>
      </w:pPr>
      <w:r w:rsidRPr="003D52C3">
        <w:rPr>
          <w:rFonts w:cstheme="minorHAnsi"/>
          <w:color w:val="000000"/>
          <w:sz w:val="20"/>
          <w:szCs w:val="20"/>
        </w:rPr>
        <w:lastRenderedPageBreak/>
        <w:t>12.5.2</w:t>
      </w:r>
      <w:r w:rsidRPr="003D52C3">
        <w:rPr>
          <w:rFonts w:cstheme="minorHAnsi"/>
          <w:color w:val="000000"/>
          <w:sz w:val="20"/>
          <w:szCs w:val="20"/>
        </w:rPr>
        <w:tab/>
        <w:t>Palveluntuottajan tulee esittää irtisanomisen ja kaikkien töiden lopettamisen jälkeen Tilaajalle loppulasku, jossa on huomioitu edel</w:t>
      </w:r>
      <w:r w:rsidR="00DD05A5">
        <w:rPr>
          <w:rFonts w:cstheme="minorHAnsi"/>
          <w:color w:val="000000"/>
          <w:sz w:val="20"/>
          <w:szCs w:val="20"/>
        </w:rPr>
        <w:t>lä kohdassa 8</w:t>
      </w:r>
      <w:r w:rsidRPr="003D52C3">
        <w:rPr>
          <w:rFonts w:cstheme="minorHAnsi"/>
          <w:color w:val="000000"/>
          <w:sz w:val="20"/>
          <w:szCs w:val="20"/>
        </w:rPr>
        <w:t>.2 tarkoitetut maksut ja korvaukset sekä Tilaajan aikaisemmin tekemät suoritukset. Jos loppulaskun summa on negatiivinen, Palveluntuottajan tulee lähettää Tilaajalle hyvityslasku. Allianssin talousasiantuntijan tulee varmistaa laskun oikeellisuus.</w:t>
      </w:r>
    </w:p>
    <w:p w:rsidR="003D52C3" w:rsidRPr="003D52C3" w:rsidRDefault="003D52C3" w:rsidP="002B2684">
      <w:pPr>
        <w:ind w:left="567" w:hanging="567"/>
        <w:jc w:val="both"/>
        <w:rPr>
          <w:rFonts w:eastAsia="Times New Roman" w:cstheme="minorHAnsi"/>
          <w:b/>
          <w:noProof/>
          <w:color w:val="2E74B5"/>
          <w:sz w:val="20"/>
          <w:szCs w:val="20"/>
        </w:rPr>
      </w:pPr>
      <w:r w:rsidRPr="003D52C3">
        <w:rPr>
          <w:rFonts w:eastAsia="Times New Roman" w:cstheme="minorHAnsi"/>
          <w:b/>
          <w:noProof/>
          <w:color w:val="2E74B5"/>
          <w:sz w:val="20"/>
          <w:szCs w:val="20"/>
        </w:rPr>
        <w:t>12.6</w:t>
      </w:r>
      <w:r w:rsidRPr="003D52C3">
        <w:rPr>
          <w:rFonts w:eastAsia="Times New Roman" w:cstheme="minorHAnsi"/>
          <w:b/>
          <w:noProof/>
          <w:color w:val="2E74B5"/>
          <w:sz w:val="20"/>
          <w:szCs w:val="20"/>
        </w:rPr>
        <w:tab/>
        <w:t>Tilaajan oikeus jatkaa KAS-tehtäviä</w:t>
      </w:r>
      <w:r w:rsidRPr="003D52C3">
        <w:rPr>
          <w:rFonts w:cstheme="minorHAnsi"/>
          <w:color w:val="000000"/>
          <w:sz w:val="20"/>
          <w:szCs w:val="20"/>
        </w:rPr>
        <w:t xml:space="preserve"> </w:t>
      </w:r>
    </w:p>
    <w:p w:rsidR="003D52C3" w:rsidRPr="003D52C3" w:rsidRDefault="003D52C3" w:rsidP="002B2684">
      <w:pPr>
        <w:ind w:left="567" w:hanging="567"/>
        <w:jc w:val="both"/>
        <w:rPr>
          <w:rFonts w:cstheme="minorHAnsi"/>
          <w:color w:val="000000"/>
          <w:sz w:val="20"/>
          <w:szCs w:val="20"/>
        </w:rPr>
      </w:pPr>
      <w:r w:rsidRPr="003D52C3">
        <w:rPr>
          <w:rFonts w:cstheme="minorHAnsi"/>
          <w:color w:val="000000"/>
          <w:sz w:val="20"/>
          <w:szCs w:val="20"/>
        </w:rPr>
        <w:t>12.6.1 Jos Tilaaja irtisanoo tämän sopimuksen kohdan 12.3 mukaisesti, Tilaaja voi saattaa Palvelun KAS-tehtävät osittain tai kokonaan valmiiksi joko itse tai palkkaamiensa resurssien avulla. Tilaaja voi palkata resursseiksi myös kenet tahansa Palveluntuottajan jäsenyrityksistä.</w:t>
      </w:r>
    </w:p>
    <w:p w:rsidR="0066045C" w:rsidRPr="00DF04A1" w:rsidRDefault="003D52C3"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13</w:t>
      </w:r>
      <w:r w:rsidR="0066045C" w:rsidRPr="00DF04A1">
        <w:rPr>
          <w:rFonts w:eastAsia="Times New Roman" w:cstheme="minorHAnsi"/>
          <w:noProof/>
          <w:color w:val="1F3864"/>
          <w:sz w:val="28"/>
          <w:szCs w:val="28"/>
        </w:rPr>
        <w:tab/>
        <w:t>Palveluntuottajan tahallisuus, törkeä huolimattomuus tai konkurssi</w:t>
      </w: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13</w:t>
      </w:r>
      <w:r w:rsidR="0066045C" w:rsidRPr="00350F7C">
        <w:rPr>
          <w:rFonts w:eastAsia="Times New Roman" w:cstheme="minorHAnsi"/>
          <w:b/>
          <w:noProof/>
          <w:color w:val="2E74B5"/>
          <w:sz w:val="20"/>
          <w:szCs w:val="20"/>
        </w:rPr>
        <w:t>.1</w:t>
      </w:r>
      <w:r w:rsidR="0066045C" w:rsidRPr="00350F7C">
        <w:rPr>
          <w:rFonts w:eastAsia="Times New Roman" w:cstheme="minorHAnsi"/>
          <w:b/>
          <w:noProof/>
          <w:color w:val="2E74B5"/>
          <w:sz w:val="20"/>
          <w:szCs w:val="20"/>
        </w:rPr>
        <w:tab/>
        <w:t>Tahallinen tai törkeä huolimattomuus</w:t>
      </w:r>
    </w:p>
    <w:p w:rsidR="00DD05A5"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w:t>
      </w:r>
      <w:r w:rsidR="0066045C" w:rsidRPr="00DF04A1">
        <w:rPr>
          <w:rFonts w:eastAsia="Calibri" w:cstheme="minorHAnsi"/>
          <w:noProof/>
          <w:sz w:val="20"/>
          <w:szCs w:val="20"/>
        </w:rPr>
        <w:t>.1.1</w:t>
      </w:r>
      <w:r w:rsidR="0066045C" w:rsidRPr="00DF04A1">
        <w:rPr>
          <w:rFonts w:eastAsia="Calibri" w:cstheme="minorHAnsi"/>
          <w:noProof/>
          <w:sz w:val="20"/>
          <w:szCs w:val="20"/>
        </w:rPr>
        <w:tab/>
        <w:t>Jos joku Palveluntuottajan jäsenyrityksistä syyllistyy tahallisesti tai törkeällä huolimattomuudella tämän sopimuksen tai sen liitteiden vastaiseen tekoon tai laiminlyöntiin, kuka tahansa muu Palveluntuottajan jäsenyritys voi tehdä tästä kirjallisen ilmoituksen AJR:lle. Ilmoituksessa tulee antaa tarkka kuvaus väitetystä laiminlyönnistä.</w:t>
      </w:r>
    </w:p>
    <w:p w:rsidR="0066045C" w:rsidRPr="00DF04A1"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13.1.2</w:t>
      </w:r>
      <w:r>
        <w:rPr>
          <w:rFonts w:eastAsia="Calibri" w:cstheme="minorHAnsi"/>
          <w:noProof/>
          <w:sz w:val="20"/>
          <w:szCs w:val="20"/>
        </w:rPr>
        <w:tab/>
      </w:r>
      <w:r w:rsidR="0066045C" w:rsidRPr="00DF04A1">
        <w:rPr>
          <w:rFonts w:eastAsia="Calibri" w:cstheme="minorHAnsi"/>
          <w:noProof/>
          <w:sz w:val="20"/>
          <w:szCs w:val="20"/>
        </w:rPr>
        <w:t xml:space="preserve">AJR:n tulee käsitellä ilmoitusta niin pian kuin mahdollista ja joka tapauksessa viimeistään seuraavassa kokouksessaan. AJR:n tulee pyrkiä ratkaisemaan teosta tai laiminlyönnistä aiheutunut tilanne. Jos AJR ei pysty ratkaisemaan ongelmatilannetta, Tilaaja voi käyttää </w:t>
      </w:r>
      <w:r w:rsidR="005205D3">
        <w:rPr>
          <w:rFonts w:eastAsia="Calibri" w:cstheme="minorHAnsi"/>
          <w:noProof/>
          <w:sz w:val="20"/>
          <w:szCs w:val="20"/>
        </w:rPr>
        <w:t xml:space="preserve">tämän sopimuksen </w:t>
      </w:r>
      <w:r w:rsidR="0066045C" w:rsidRPr="00DF04A1">
        <w:rPr>
          <w:rFonts w:eastAsia="Calibri" w:cstheme="minorHAnsi"/>
          <w:noProof/>
          <w:sz w:val="20"/>
          <w:szCs w:val="20"/>
        </w:rPr>
        <w:t>mukaisia oikeuksiaan.</w:t>
      </w: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13</w:t>
      </w:r>
      <w:r w:rsidR="0066045C" w:rsidRPr="00350F7C">
        <w:rPr>
          <w:rFonts w:eastAsia="Times New Roman" w:cstheme="minorHAnsi"/>
          <w:b/>
          <w:noProof/>
          <w:color w:val="2E74B5"/>
          <w:sz w:val="20"/>
          <w:szCs w:val="20"/>
        </w:rPr>
        <w:t>.2</w:t>
      </w:r>
      <w:r w:rsidR="0066045C" w:rsidRPr="00350F7C">
        <w:rPr>
          <w:rFonts w:eastAsia="Times New Roman" w:cstheme="minorHAnsi"/>
          <w:b/>
          <w:noProof/>
          <w:color w:val="2E74B5"/>
          <w:sz w:val="20"/>
          <w:szCs w:val="20"/>
        </w:rPr>
        <w:tab/>
        <w:t>Konkurssi</w:t>
      </w:r>
    </w:p>
    <w:p w:rsidR="0066045C" w:rsidRPr="00DF04A1"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w:t>
      </w:r>
      <w:r w:rsidR="00DD05A5">
        <w:rPr>
          <w:rFonts w:eastAsia="Calibri" w:cstheme="minorHAnsi"/>
          <w:noProof/>
          <w:sz w:val="20"/>
          <w:szCs w:val="20"/>
        </w:rPr>
        <w:t>.2.1</w:t>
      </w:r>
      <w:r w:rsidR="00DD05A5">
        <w:rPr>
          <w:rFonts w:eastAsia="Calibri" w:cstheme="minorHAnsi"/>
          <w:noProof/>
          <w:sz w:val="20"/>
          <w:szCs w:val="20"/>
        </w:rPr>
        <w:tab/>
      </w:r>
      <w:r w:rsidR="0066045C" w:rsidRPr="00DF04A1">
        <w:rPr>
          <w:rFonts w:eastAsia="Calibri" w:cstheme="minorHAnsi"/>
          <w:noProof/>
          <w:sz w:val="20"/>
          <w:szCs w:val="20"/>
        </w:rPr>
        <w:t>Jos Palveluntuottajan jäsenyritys asetetaan konkurssiin, Palvelu</w:t>
      </w:r>
      <w:r>
        <w:rPr>
          <w:rFonts w:eastAsia="Calibri" w:cstheme="minorHAnsi"/>
          <w:noProof/>
          <w:sz w:val="20"/>
          <w:szCs w:val="20"/>
        </w:rPr>
        <w:t>ntuottajan jäsenyrityksen katso</w:t>
      </w:r>
      <w:r w:rsidR="0066045C" w:rsidRPr="00DF04A1">
        <w:rPr>
          <w:rFonts w:eastAsia="Calibri" w:cstheme="minorHAnsi"/>
          <w:noProof/>
          <w:sz w:val="20"/>
          <w:szCs w:val="20"/>
        </w:rPr>
        <w:t xml:space="preserve">taan laiminlyöneen tämän sopimuksen mukaiset velvoitteensa. </w:t>
      </w: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13</w:t>
      </w:r>
      <w:r w:rsidR="0066045C" w:rsidRPr="00350F7C">
        <w:rPr>
          <w:rFonts w:eastAsia="Times New Roman" w:cstheme="minorHAnsi"/>
          <w:b/>
          <w:noProof/>
          <w:color w:val="2E74B5"/>
          <w:sz w:val="20"/>
          <w:szCs w:val="20"/>
        </w:rPr>
        <w:t>.3</w:t>
      </w:r>
      <w:r w:rsidR="0066045C" w:rsidRPr="00350F7C">
        <w:rPr>
          <w:rFonts w:eastAsia="Times New Roman" w:cstheme="minorHAnsi"/>
          <w:b/>
          <w:noProof/>
          <w:color w:val="2E74B5"/>
          <w:sz w:val="20"/>
          <w:szCs w:val="20"/>
        </w:rPr>
        <w:tab/>
        <w:t>Tilaajan oikeudet</w:t>
      </w:r>
    </w:p>
    <w:p w:rsidR="00DD05A5"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w:t>
      </w:r>
      <w:r w:rsidR="005342F4">
        <w:rPr>
          <w:rFonts w:eastAsia="Calibri" w:cstheme="minorHAnsi"/>
          <w:noProof/>
          <w:sz w:val="20"/>
          <w:szCs w:val="20"/>
        </w:rPr>
        <w:t>3</w:t>
      </w:r>
      <w:r w:rsidR="0066045C" w:rsidRPr="00DF04A1">
        <w:rPr>
          <w:rFonts w:eastAsia="Calibri" w:cstheme="minorHAnsi"/>
          <w:noProof/>
          <w:sz w:val="20"/>
          <w:szCs w:val="20"/>
        </w:rPr>
        <w:t>.3.1</w:t>
      </w:r>
      <w:r w:rsidR="0066045C" w:rsidRPr="00DF04A1">
        <w:rPr>
          <w:rFonts w:eastAsia="Calibri" w:cstheme="minorHAnsi"/>
          <w:noProof/>
          <w:sz w:val="20"/>
          <w:szCs w:val="20"/>
        </w:rPr>
        <w:tab/>
        <w:t>Jos Palveluntuottajan jäsenyritys syyllistyy tahallisesti tai törkeällä huolimattomuudella tämän sopimuksen tai sen liitteen vastaiseen tekoon tai laiminlyöntiin tai jos Palveluntuottajan jäsenyritys on asetettu konkurssiin, Tilaajalla on oikeus kirjallisesti ilmoittaa Palveluntuottajalle, että Tilaaja tule</w:t>
      </w:r>
      <w:r>
        <w:rPr>
          <w:rFonts w:eastAsia="Calibri" w:cstheme="minorHAnsi"/>
          <w:noProof/>
          <w:sz w:val="20"/>
          <w:szCs w:val="20"/>
        </w:rPr>
        <w:t>e käyttämään oikeuksiaan kohdan 13.3</w:t>
      </w:r>
      <w:r w:rsidR="0066045C" w:rsidRPr="00DF04A1">
        <w:rPr>
          <w:rFonts w:eastAsia="Calibri" w:cstheme="minorHAnsi"/>
          <w:noProof/>
          <w:sz w:val="20"/>
          <w:szCs w:val="20"/>
        </w:rPr>
        <w:t xml:space="preserve"> mukaisesti. Tilaajan tulee todeta ilmoituksessa, että se on tämän kohdan mukainen ja Tilaajan tulee antaa tarkka kuvaus ilmoituksen kohteena olevasta teosta tai laiminlyönnistä sekä siitä, mitä Palveluntuottajan jäsenyrityksen tulee tehdä korjatakseen tilanteen.</w:t>
      </w:r>
    </w:p>
    <w:p w:rsidR="00DD05A5"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13.3.2</w:t>
      </w:r>
      <w:r>
        <w:rPr>
          <w:rFonts w:eastAsia="Calibri" w:cstheme="minorHAnsi"/>
          <w:noProof/>
          <w:sz w:val="20"/>
          <w:szCs w:val="20"/>
        </w:rPr>
        <w:tab/>
      </w:r>
      <w:r w:rsidR="0066045C" w:rsidRPr="00DF04A1">
        <w:rPr>
          <w:rFonts w:eastAsia="Calibri" w:cstheme="minorHAnsi"/>
          <w:noProof/>
          <w:sz w:val="20"/>
          <w:szCs w:val="20"/>
        </w:rPr>
        <w:t xml:space="preserve">Tilaajalla ei ole edellä mainittua oikeutta, jos ongelma on saatu korjatuksi </w:t>
      </w:r>
      <w:r w:rsidR="005205D3">
        <w:rPr>
          <w:rFonts w:eastAsia="Calibri" w:cstheme="minorHAnsi"/>
          <w:noProof/>
          <w:sz w:val="20"/>
          <w:szCs w:val="20"/>
        </w:rPr>
        <w:t xml:space="preserve">tämän sopimuksen </w:t>
      </w:r>
      <w:r w:rsidR="0066045C" w:rsidRPr="00DF04A1">
        <w:rPr>
          <w:rFonts w:eastAsia="Calibri" w:cstheme="minorHAnsi"/>
          <w:noProof/>
          <w:sz w:val="20"/>
          <w:szCs w:val="20"/>
        </w:rPr>
        <w:t>mukaisessa menettelyssä.</w:t>
      </w:r>
    </w:p>
    <w:p w:rsidR="0066045C" w:rsidRPr="00DF04A1"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13.3.3</w:t>
      </w:r>
      <w:r>
        <w:rPr>
          <w:rFonts w:eastAsia="Calibri" w:cstheme="minorHAnsi"/>
          <w:noProof/>
          <w:sz w:val="20"/>
          <w:szCs w:val="20"/>
        </w:rPr>
        <w:tab/>
      </w:r>
      <w:r w:rsidR="0066045C" w:rsidRPr="00DF04A1">
        <w:rPr>
          <w:rFonts w:eastAsia="Calibri" w:cstheme="minorHAnsi"/>
          <w:noProof/>
          <w:sz w:val="20"/>
          <w:szCs w:val="20"/>
        </w:rPr>
        <w:t>Jos tahalliseen tai törkeän huolimattomaan tekoon tai tahalliseen tai törkeän huolimattomaan lai-minlyöntiin syyllistynyt Palveluntuottajan jäsenyritys ei</w:t>
      </w:r>
      <w:r w:rsidR="0066045C" w:rsidRPr="00DF04A1">
        <w:rPr>
          <w:rFonts w:eastAsia="Calibri" w:cstheme="minorHAnsi"/>
          <w:noProof/>
          <w:color w:val="FF0000"/>
          <w:sz w:val="20"/>
          <w:szCs w:val="20"/>
        </w:rPr>
        <w:t xml:space="preserve"> </w:t>
      </w:r>
      <w:r w:rsidR="0004371D">
        <w:rPr>
          <w:rFonts w:eastAsia="Calibri" w:cstheme="minorHAnsi"/>
          <w:noProof/>
          <w:sz w:val="20"/>
          <w:szCs w:val="20"/>
        </w:rPr>
        <w:t>_____</w:t>
      </w:r>
      <w:r w:rsidR="0066045C" w:rsidRPr="00DF04A1">
        <w:rPr>
          <w:rFonts w:eastAsia="Calibri" w:cstheme="minorHAnsi"/>
          <w:noProof/>
          <w:sz w:val="20"/>
          <w:szCs w:val="20"/>
        </w:rPr>
        <w:t xml:space="preserve"> </w:t>
      </w:r>
      <w:r w:rsidR="0004371D">
        <w:rPr>
          <w:rFonts w:eastAsia="Calibri" w:cstheme="minorHAnsi"/>
          <w:noProof/>
          <w:sz w:val="20"/>
          <w:szCs w:val="20"/>
        </w:rPr>
        <w:t>(</w:t>
      </w:r>
      <w:r w:rsidR="0066045C" w:rsidRPr="00DF04A1">
        <w:rPr>
          <w:rFonts w:eastAsia="Calibri" w:cstheme="minorHAnsi"/>
          <w:noProof/>
          <w:sz w:val="20"/>
          <w:szCs w:val="20"/>
        </w:rPr>
        <w:t>päivän</w:t>
      </w:r>
      <w:r w:rsidR="0004371D">
        <w:rPr>
          <w:rFonts w:eastAsia="Calibri" w:cstheme="minorHAnsi"/>
          <w:noProof/>
          <w:sz w:val="20"/>
          <w:szCs w:val="20"/>
        </w:rPr>
        <w:t>)</w:t>
      </w:r>
      <w:r w:rsidR="0066045C" w:rsidRPr="00DF04A1">
        <w:rPr>
          <w:rFonts w:eastAsia="Calibri" w:cstheme="minorHAnsi"/>
          <w:noProof/>
          <w:sz w:val="20"/>
          <w:szCs w:val="20"/>
        </w:rPr>
        <w:t xml:space="preserve"> kuluessa</w:t>
      </w:r>
      <w:r w:rsidR="0066045C" w:rsidRPr="00DF04A1">
        <w:rPr>
          <w:rFonts w:eastAsia="Calibri" w:cstheme="minorHAnsi"/>
          <w:noProof/>
          <w:color w:val="FF0000"/>
          <w:sz w:val="20"/>
          <w:szCs w:val="20"/>
        </w:rPr>
        <w:t xml:space="preserve"> </w:t>
      </w:r>
      <w:r w:rsidR="0066045C" w:rsidRPr="00DF04A1">
        <w:rPr>
          <w:rFonts w:eastAsia="Calibri" w:cstheme="minorHAnsi"/>
          <w:noProof/>
          <w:sz w:val="20"/>
          <w:szCs w:val="20"/>
        </w:rPr>
        <w:t>Tilaajan kirjallisen ilmoituksen saatuaan ryhdy tarvittaviin toimenpiteisiin tilanteen korjaamiseksi, Tilaaja voi ryhtyä seuraaviin toimenpiteisiin:</w:t>
      </w:r>
    </w:p>
    <w:p w:rsidR="0066045C" w:rsidRPr="00DF04A1" w:rsidRDefault="0066045C" w:rsidP="002B2684">
      <w:pPr>
        <w:numPr>
          <w:ilvl w:val="0"/>
          <w:numId w:val="10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määrät</w:t>
      </w:r>
      <w:r w:rsidR="0004371D">
        <w:rPr>
          <w:rFonts w:eastAsia="Calibri" w:cstheme="minorHAnsi"/>
          <w:noProof/>
          <w:sz w:val="20"/>
          <w:szCs w:val="20"/>
        </w:rPr>
        <w:t>ä kaikki Palvelun K</w:t>
      </w:r>
      <w:r w:rsidRPr="00DF04A1">
        <w:rPr>
          <w:rFonts w:eastAsia="Calibri" w:cstheme="minorHAnsi"/>
          <w:noProof/>
          <w:sz w:val="20"/>
          <w:szCs w:val="20"/>
        </w:rPr>
        <w:t xml:space="preserve">AS-tehtävät pysyvästi lopetettavaksi antamalla irtisanomisilmoituksen Palveluntuottajalle. Samalla Tilaajan tulee </w:t>
      </w:r>
      <w:r w:rsidR="0004371D">
        <w:rPr>
          <w:rFonts w:eastAsia="Calibri" w:cstheme="minorHAnsi"/>
          <w:noProof/>
          <w:sz w:val="20"/>
          <w:szCs w:val="20"/>
        </w:rPr>
        <w:t>antaa yksityiskohtaiset ohjeet K</w:t>
      </w:r>
      <w:r w:rsidRPr="00DF04A1">
        <w:rPr>
          <w:rFonts w:eastAsia="Calibri" w:cstheme="minorHAnsi"/>
          <w:noProof/>
          <w:sz w:val="20"/>
          <w:szCs w:val="20"/>
        </w:rPr>
        <w:t>AS-tehtävien lopettamiseksi. Tilaajan tulee ilmoittaa myös, että se tulee toimimaan</w:t>
      </w:r>
      <w:r w:rsidR="005205D3">
        <w:rPr>
          <w:rFonts w:eastAsia="Calibri" w:cstheme="minorHAnsi"/>
          <w:noProof/>
          <w:sz w:val="20"/>
          <w:szCs w:val="20"/>
        </w:rPr>
        <w:t xml:space="preserve"> tämän sopimuksen mukaisesti</w:t>
      </w:r>
      <w:r w:rsidRPr="00DF04A1">
        <w:rPr>
          <w:rFonts w:eastAsia="Calibri" w:cstheme="minorHAnsi"/>
          <w:noProof/>
          <w:sz w:val="20"/>
          <w:szCs w:val="20"/>
        </w:rPr>
        <w:t>mukaisesti; tai</w:t>
      </w:r>
    </w:p>
    <w:p w:rsidR="0066045C" w:rsidRPr="00DF04A1" w:rsidRDefault="0066045C" w:rsidP="002B2684">
      <w:pPr>
        <w:numPr>
          <w:ilvl w:val="0"/>
          <w:numId w:val="10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yhdessä sopimusta noudattaneiden Palveluntuottajan jäsenyritysten kanssa yksimielisellä päätöksellä </w:t>
      </w:r>
    </w:p>
    <w:p w:rsidR="0066045C" w:rsidRPr="00DF04A1" w:rsidRDefault="0066045C" w:rsidP="002B2684">
      <w:pPr>
        <w:numPr>
          <w:ilvl w:val="2"/>
          <w:numId w:val="10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sulkea tahalliseen tai törkeän huolimattomaan tekoon tai laiminlyöntiin syyllistynyt Palveluntuottajan jäsenyritys pois Allianssista. Poissulkemista koskevassa ilmoituksessa tulee todeta ilmoituksen olevan tämän kohdan mukainen ja että tilanteessa tullaan sovelt</w:t>
      </w:r>
      <w:r w:rsidR="005205D3">
        <w:rPr>
          <w:rFonts w:eastAsia="Calibri" w:cstheme="minorHAnsi"/>
          <w:noProof/>
          <w:sz w:val="20"/>
          <w:szCs w:val="20"/>
        </w:rPr>
        <w:t>amaan tätä sopimusta.</w:t>
      </w:r>
    </w:p>
    <w:p w:rsidR="0066045C" w:rsidRDefault="0066045C" w:rsidP="002B2684">
      <w:pPr>
        <w:numPr>
          <w:ilvl w:val="2"/>
          <w:numId w:val="10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lastRenderedPageBreak/>
        <w:t>tehdä järjestelyt, joiden perusteella tahalliseen tai törkeän huolimattomaan tekoon tai laiminlyöntiin syyllistyneen Palveluntuottajan jäsenyrityksen työt jaetaan sopimusta noudattaneille Palveluntuottajien jäsenyrityksille.</w:t>
      </w:r>
    </w:p>
    <w:p w:rsidR="0066045C" w:rsidRPr="00DF04A1" w:rsidRDefault="0066045C" w:rsidP="002B2684">
      <w:pPr>
        <w:tabs>
          <w:tab w:val="left" w:pos="851"/>
        </w:tabs>
        <w:spacing w:line="259" w:lineRule="auto"/>
        <w:ind w:left="2651"/>
        <w:contextualSpacing/>
        <w:jc w:val="both"/>
        <w:rPr>
          <w:rFonts w:eastAsia="Calibri" w:cstheme="minorHAnsi"/>
          <w:noProof/>
          <w:sz w:val="20"/>
          <w:szCs w:val="20"/>
        </w:rPr>
      </w:pP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w:t>
      </w:r>
      <w:r w:rsidR="005342F4">
        <w:rPr>
          <w:rFonts w:eastAsia="Times New Roman" w:cstheme="minorHAnsi"/>
          <w:b/>
          <w:noProof/>
          <w:color w:val="2E74B5"/>
          <w:sz w:val="20"/>
          <w:szCs w:val="20"/>
        </w:rPr>
        <w:t>3</w:t>
      </w:r>
      <w:r w:rsidR="0066045C" w:rsidRPr="00350F7C">
        <w:rPr>
          <w:rFonts w:eastAsia="Times New Roman" w:cstheme="minorHAnsi"/>
          <w:b/>
          <w:noProof/>
          <w:color w:val="2E74B5"/>
          <w:sz w:val="20"/>
          <w:szCs w:val="20"/>
        </w:rPr>
        <w:t>.4</w:t>
      </w:r>
      <w:r w:rsidR="0066045C" w:rsidRPr="00350F7C">
        <w:rPr>
          <w:rFonts w:eastAsia="Times New Roman" w:cstheme="minorHAnsi"/>
          <w:b/>
          <w:noProof/>
          <w:color w:val="2E74B5"/>
          <w:sz w:val="20"/>
          <w:szCs w:val="20"/>
        </w:rPr>
        <w:tab/>
        <w:t>Tahallisesta tai törkeästä laiminlyönnistä johtuvat toimenpiteet</w:t>
      </w:r>
    </w:p>
    <w:p w:rsidR="0066045C" w:rsidRPr="00DF04A1"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w:t>
      </w:r>
      <w:r w:rsidR="005342F4">
        <w:rPr>
          <w:rFonts w:eastAsia="Calibri" w:cstheme="minorHAnsi"/>
          <w:noProof/>
          <w:sz w:val="20"/>
          <w:szCs w:val="20"/>
        </w:rPr>
        <w:t>3</w:t>
      </w:r>
      <w:r w:rsidR="00DD05A5">
        <w:rPr>
          <w:rFonts w:eastAsia="Calibri" w:cstheme="minorHAnsi"/>
          <w:noProof/>
          <w:sz w:val="20"/>
          <w:szCs w:val="20"/>
        </w:rPr>
        <w:t>.4.1</w:t>
      </w:r>
      <w:r w:rsidR="00DD05A5">
        <w:rPr>
          <w:rFonts w:eastAsia="Calibri" w:cstheme="minorHAnsi"/>
          <w:noProof/>
          <w:sz w:val="20"/>
          <w:szCs w:val="20"/>
        </w:rPr>
        <w:tab/>
      </w:r>
      <w:r w:rsidR="0066045C" w:rsidRPr="00DF04A1">
        <w:rPr>
          <w:rFonts w:eastAsia="Calibri" w:cstheme="minorHAnsi"/>
          <w:noProof/>
          <w:sz w:val="20"/>
          <w:szCs w:val="20"/>
        </w:rPr>
        <w:t>Vastaanotettuaan ilmoituksen Palveluntuottajan irtisanomisesta Osapuolten tulee toimia seuraavasti:</w:t>
      </w:r>
    </w:p>
    <w:p w:rsidR="0066045C" w:rsidRPr="00DF04A1" w:rsidRDefault="0004371D" w:rsidP="002B2684">
      <w:pPr>
        <w:numPr>
          <w:ilvl w:val="0"/>
          <w:numId w:val="108"/>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lopettaa Palvelun K</w:t>
      </w:r>
      <w:r w:rsidR="0066045C" w:rsidRPr="00DF04A1">
        <w:rPr>
          <w:rFonts w:eastAsia="Calibri" w:cstheme="minorHAnsi"/>
          <w:noProof/>
          <w:sz w:val="20"/>
          <w:szCs w:val="20"/>
        </w:rPr>
        <w:t xml:space="preserve">AS-tehtävät siten, että kohdissa b ja c sekä </w:t>
      </w:r>
      <w:r w:rsidR="005205D3">
        <w:rPr>
          <w:rFonts w:eastAsia="Calibri" w:cstheme="minorHAnsi"/>
          <w:noProof/>
          <w:sz w:val="20"/>
          <w:szCs w:val="20"/>
        </w:rPr>
        <w:t xml:space="preserve">muut sopimuksessa </w:t>
      </w:r>
      <w:r w:rsidR="0066045C" w:rsidRPr="00DF04A1">
        <w:rPr>
          <w:rFonts w:eastAsia="Calibri" w:cstheme="minorHAnsi"/>
          <w:noProof/>
          <w:sz w:val="20"/>
          <w:szCs w:val="20"/>
        </w:rPr>
        <w:t>esitetyt velvoitteet voidaan toteuttaa,</w:t>
      </w:r>
    </w:p>
    <w:p w:rsidR="0066045C" w:rsidRPr="00DF04A1" w:rsidRDefault="0066045C" w:rsidP="002B2684">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ryhtyä kaikkiin tarpeellisiin toimenpiteisiin ihmisten ja omaisuuden suojelemiseksi,</w:t>
      </w:r>
    </w:p>
    <w:p w:rsidR="0066045C" w:rsidRPr="00DF04A1" w:rsidRDefault="0066045C" w:rsidP="002B2684">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suorittaa sellaiset vä</w:t>
      </w:r>
      <w:r w:rsidR="0004371D">
        <w:rPr>
          <w:rFonts w:eastAsia="Calibri" w:cstheme="minorHAnsi"/>
          <w:noProof/>
          <w:sz w:val="20"/>
          <w:szCs w:val="20"/>
        </w:rPr>
        <w:t>lttämättömät työt, että tehdyt K</w:t>
      </w:r>
      <w:r w:rsidRPr="00DF04A1">
        <w:rPr>
          <w:rFonts w:eastAsia="Calibri" w:cstheme="minorHAnsi"/>
          <w:noProof/>
          <w:sz w:val="20"/>
          <w:szCs w:val="20"/>
        </w:rPr>
        <w:t>AS-tehtävät eivät mene hukkaan ja että tehdyt työt voidaan luovuttaa seuraavalle Palveluntuottajalle.</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DF04A1"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w:t>
      </w:r>
      <w:r w:rsidR="005342F4">
        <w:rPr>
          <w:rFonts w:eastAsia="Calibri" w:cstheme="minorHAnsi"/>
          <w:noProof/>
          <w:sz w:val="20"/>
          <w:szCs w:val="20"/>
        </w:rPr>
        <w:t>3</w:t>
      </w:r>
      <w:r w:rsidR="00DD05A5">
        <w:rPr>
          <w:rFonts w:eastAsia="Calibri" w:cstheme="minorHAnsi"/>
          <w:noProof/>
          <w:sz w:val="20"/>
          <w:szCs w:val="20"/>
        </w:rPr>
        <w:t>.4.2</w:t>
      </w:r>
      <w:r w:rsidR="00DD05A5">
        <w:rPr>
          <w:rFonts w:eastAsia="Calibri" w:cstheme="minorHAnsi"/>
          <w:noProof/>
          <w:sz w:val="20"/>
          <w:szCs w:val="20"/>
        </w:rPr>
        <w:tab/>
      </w:r>
      <w:r w:rsidR="0066045C" w:rsidRPr="00DF04A1">
        <w:rPr>
          <w:rFonts w:eastAsia="Calibri" w:cstheme="minorHAnsi"/>
          <w:noProof/>
          <w:sz w:val="20"/>
          <w:szCs w:val="20"/>
        </w:rPr>
        <w:t>Palveluntuottajan tulee irtisanomisilmoituksen vastaanottamisen jälkeen toimia seuraavasti:</w:t>
      </w:r>
    </w:p>
    <w:p w:rsidR="0066045C" w:rsidRPr="00DF04A1" w:rsidRDefault="0066045C" w:rsidP="00C500BE">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huolellisesti säilyttää ja pala</w:t>
      </w:r>
      <w:r w:rsidR="0004371D">
        <w:rPr>
          <w:rFonts w:eastAsia="Calibri" w:cstheme="minorHAnsi"/>
          <w:noProof/>
          <w:sz w:val="20"/>
          <w:szCs w:val="20"/>
        </w:rPr>
        <w:t>uttaa Tilaajalle kaikki Kehitys</w:t>
      </w:r>
      <w:r w:rsidRPr="00DF04A1">
        <w:rPr>
          <w:rFonts w:eastAsia="Calibri" w:cstheme="minorHAnsi"/>
          <w:noProof/>
          <w:sz w:val="20"/>
          <w:szCs w:val="20"/>
        </w:rPr>
        <w:t>vaiheessa laaditut suunnitelmat ja muut asiakirjat, työvälineet, materiaalit ja muu hallussaan oleva omaisuus, jonka Tilaaja omistaa,</w:t>
      </w:r>
    </w:p>
    <w:p w:rsidR="0066045C" w:rsidRPr="00DF04A1" w:rsidRDefault="0066045C" w:rsidP="00C500BE">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vetää Palvelusta pois henkilöstö, kalusto ja l</w:t>
      </w:r>
      <w:r w:rsidR="00DD05A5">
        <w:rPr>
          <w:rFonts w:eastAsia="Calibri" w:cstheme="minorHAnsi"/>
          <w:noProof/>
          <w:sz w:val="20"/>
          <w:szCs w:val="20"/>
        </w:rPr>
        <w:t xml:space="preserve">aitteet lukuun ottamatta </w:t>
      </w:r>
      <w:r w:rsidRPr="00DF04A1">
        <w:rPr>
          <w:rFonts w:eastAsia="Calibri" w:cstheme="minorHAnsi"/>
          <w:noProof/>
          <w:sz w:val="20"/>
          <w:szCs w:val="20"/>
        </w:rPr>
        <w:t>vaatimusten täyttämistä varten tarvittavaa henkilöstöä, laitteita ja kalustoa.</w:t>
      </w:r>
    </w:p>
    <w:p w:rsidR="0066045C" w:rsidRPr="00DF04A1" w:rsidRDefault="0066045C" w:rsidP="00C500BE">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Tilaajan niin vaatiessa viipymättä siirtää Tilaajalle tämän sopimuksen mukaisten velvoitteiden toimittamiseksi tekemänsä alihankintasopimukset.</w:t>
      </w:r>
    </w:p>
    <w:p w:rsidR="0066045C" w:rsidRDefault="0066045C" w:rsidP="00C500BE">
      <w:pPr>
        <w:numPr>
          <w:ilvl w:val="0"/>
          <w:numId w:val="10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kaikin mahdollisin kohtuudella käytettävissä olevin keinoin minimoida Tilaajalle aiheutuvia kustannuksia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w:t>
      </w:r>
      <w:r w:rsidR="005342F4">
        <w:rPr>
          <w:rFonts w:eastAsia="Times New Roman" w:cstheme="minorHAnsi"/>
          <w:b/>
          <w:noProof/>
          <w:color w:val="2E74B5"/>
          <w:sz w:val="20"/>
          <w:szCs w:val="20"/>
        </w:rPr>
        <w:t>3</w:t>
      </w:r>
      <w:r w:rsidR="0066045C" w:rsidRPr="00350F7C">
        <w:rPr>
          <w:rFonts w:eastAsia="Times New Roman" w:cstheme="minorHAnsi"/>
          <w:b/>
          <w:noProof/>
          <w:color w:val="2E74B5"/>
          <w:sz w:val="20"/>
          <w:szCs w:val="20"/>
        </w:rPr>
        <w:t>.5</w:t>
      </w:r>
      <w:r w:rsidR="0066045C" w:rsidRPr="00350F7C">
        <w:rPr>
          <w:rFonts w:eastAsia="Times New Roman" w:cstheme="minorHAnsi"/>
          <w:b/>
          <w:noProof/>
          <w:color w:val="2E74B5"/>
          <w:sz w:val="20"/>
          <w:szCs w:val="20"/>
        </w:rPr>
        <w:tab/>
        <w:t>Irtisanomiseen liittyvät oikeudet, maksut ja vastuut</w:t>
      </w:r>
    </w:p>
    <w:p w:rsidR="0066045C" w:rsidRPr="00DF04A1"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w:t>
      </w:r>
      <w:r w:rsidR="005342F4">
        <w:rPr>
          <w:rFonts w:eastAsia="Calibri" w:cstheme="minorHAnsi"/>
          <w:noProof/>
          <w:sz w:val="20"/>
          <w:szCs w:val="20"/>
        </w:rPr>
        <w:t>3</w:t>
      </w:r>
      <w:r w:rsidR="00DD05A5">
        <w:rPr>
          <w:rFonts w:eastAsia="Calibri" w:cstheme="minorHAnsi"/>
          <w:noProof/>
          <w:sz w:val="20"/>
          <w:szCs w:val="20"/>
        </w:rPr>
        <w:t>.5.1</w:t>
      </w:r>
      <w:r w:rsidR="00DD05A5">
        <w:rPr>
          <w:rFonts w:eastAsia="Calibri" w:cstheme="minorHAnsi"/>
          <w:noProof/>
          <w:sz w:val="20"/>
          <w:szCs w:val="20"/>
        </w:rPr>
        <w:tab/>
      </w:r>
      <w:r w:rsidR="0066045C" w:rsidRPr="00DF04A1">
        <w:rPr>
          <w:rFonts w:eastAsia="Calibri" w:cstheme="minorHAnsi"/>
          <w:noProof/>
          <w:sz w:val="20"/>
          <w:szCs w:val="20"/>
        </w:rPr>
        <w:t xml:space="preserve">Jos irtisanominen tapahtuu </w:t>
      </w:r>
      <w:r w:rsidR="005205D3">
        <w:rPr>
          <w:rFonts w:eastAsia="Calibri" w:cstheme="minorHAnsi"/>
          <w:noProof/>
          <w:sz w:val="20"/>
          <w:szCs w:val="20"/>
        </w:rPr>
        <w:t>tämän sopimuksen</w:t>
      </w:r>
      <w:r w:rsidR="0066045C" w:rsidRPr="00DF04A1">
        <w:rPr>
          <w:rFonts w:eastAsia="Calibri" w:cstheme="minorHAnsi"/>
          <w:noProof/>
          <w:sz w:val="20"/>
          <w:szCs w:val="20"/>
        </w:rPr>
        <w:t xml:space="preserve"> mukaisesti, Palveluntuottajan jäsenyrityksellä on oikeus korvauksiin ja maksuihin seuraavasti:</w:t>
      </w:r>
    </w:p>
    <w:p w:rsidR="0066045C" w:rsidRPr="00DF04A1" w:rsidRDefault="0004371D" w:rsidP="002B2684">
      <w:pPr>
        <w:numPr>
          <w:ilvl w:val="0"/>
          <w:numId w:val="110"/>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KAS:n liitteenä</w:t>
      </w:r>
      <w:r w:rsidR="0066045C" w:rsidRPr="00DF04A1">
        <w:rPr>
          <w:rFonts w:eastAsia="Calibri" w:cstheme="minorHAnsi"/>
          <w:noProof/>
          <w:sz w:val="20"/>
          <w:szCs w:val="20"/>
        </w:rPr>
        <w:t xml:space="preserve"> olevan kaupallisen mallin mukaiset korvaukset ja maksut </w:t>
      </w:r>
    </w:p>
    <w:p w:rsidR="0066045C" w:rsidRPr="00DF04A1" w:rsidRDefault="0066045C" w:rsidP="002B2684">
      <w:pPr>
        <w:numPr>
          <w:ilvl w:val="0"/>
          <w:numId w:val="110"/>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66045C" w:rsidRDefault="0066045C" w:rsidP="002B2684">
      <w:pPr>
        <w:numPr>
          <w:ilvl w:val="0"/>
          <w:numId w:val="110"/>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04371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w:t>
      </w:r>
      <w:r w:rsidR="005342F4">
        <w:rPr>
          <w:rFonts w:eastAsia="Times New Roman" w:cstheme="minorHAnsi"/>
          <w:b/>
          <w:noProof/>
          <w:color w:val="2E74B5"/>
          <w:sz w:val="20"/>
          <w:szCs w:val="20"/>
        </w:rPr>
        <w:t>3</w:t>
      </w:r>
      <w:r w:rsidR="0066045C" w:rsidRPr="00350F7C">
        <w:rPr>
          <w:rFonts w:eastAsia="Times New Roman" w:cstheme="minorHAnsi"/>
          <w:b/>
          <w:noProof/>
          <w:color w:val="2E74B5"/>
          <w:sz w:val="20"/>
          <w:szCs w:val="20"/>
        </w:rPr>
        <w:t>.6</w:t>
      </w:r>
      <w:r w:rsidR="0066045C" w:rsidRPr="00350F7C">
        <w:rPr>
          <w:rFonts w:eastAsia="Times New Roman" w:cstheme="minorHAnsi"/>
          <w:b/>
          <w:noProof/>
          <w:color w:val="2E74B5"/>
          <w:sz w:val="20"/>
          <w:szCs w:val="20"/>
        </w:rPr>
        <w:tab/>
        <w:t>Poissulkemisesta johtuvat toimenpiteet</w:t>
      </w:r>
    </w:p>
    <w:p w:rsidR="0066045C" w:rsidRPr="00DF04A1" w:rsidRDefault="0004371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w:t>
      </w:r>
      <w:r w:rsidR="005342F4">
        <w:rPr>
          <w:rFonts w:eastAsia="Calibri" w:cstheme="minorHAnsi"/>
          <w:noProof/>
          <w:sz w:val="20"/>
          <w:szCs w:val="20"/>
        </w:rPr>
        <w:t>3</w:t>
      </w:r>
      <w:r w:rsidR="00DD05A5">
        <w:rPr>
          <w:rFonts w:eastAsia="Calibri" w:cstheme="minorHAnsi"/>
          <w:noProof/>
          <w:sz w:val="20"/>
          <w:szCs w:val="20"/>
        </w:rPr>
        <w:t>.6.1</w:t>
      </w:r>
      <w:r w:rsidR="00DD05A5">
        <w:rPr>
          <w:rFonts w:eastAsia="Calibri" w:cstheme="minorHAnsi"/>
          <w:noProof/>
          <w:sz w:val="20"/>
          <w:szCs w:val="20"/>
        </w:rPr>
        <w:tab/>
      </w:r>
      <w:r w:rsidR="0066045C" w:rsidRPr="00DF04A1">
        <w:rPr>
          <w:rFonts w:eastAsia="Calibri" w:cstheme="minorHAnsi"/>
          <w:noProof/>
          <w:sz w:val="20"/>
          <w:szCs w:val="20"/>
        </w:rPr>
        <w:t xml:space="preserve">Laiminlyöneen Palveluntuottajan jäsenyrityksen poissulkemista koskevan ilmoituksen jälkeen: </w:t>
      </w:r>
    </w:p>
    <w:p w:rsidR="0066045C" w:rsidRPr="00DF04A1" w:rsidRDefault="0066045C" w:rsidP="002B2684">
      <w:pPr>
        <w:numPr>
          <w:ilvl w:val="0"/>
          <w:numId w:val="111"/>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laiminlyöneen Palveluntuottajan jäsenyrityksen ei katsota enää olevan osa AJR:ää tai muuten Allianssia. AJR:ssä ja Allianssissa ei voida Palveluntuottajan jäsenyrityksen poissulkemisen jälkeen tehdä takautuvasti tai muutoin kyseisen Palveluntuottajan jäsenyrityksen etuihin, oikeuksiin tai vastuisiin liittyviä päätöksiä.</w:t>
      </w:r>
    </w:p>
    <w:p w:rsidR="0066045C" w:rsidRPr="00DF04A1" w:rsidRDefault="0066045C" w:rsidP="002B2684">
      <w:pPr>
        <w:numPr>
          <w:ilvl w:val="0"/>
          <w:numId w:val="111"/>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laiminlyöneen Palveluntuottajan jäsenyrityksen tulee AJR:n niin vaatiessa heti korvauksetta siirtää Tilaajalle tai muille Palveluntuottajan jäsenyrityksille tämän sopimuksen mukaisten velvoitteiden toimittamiseksi tekemänsä alihankintasopimukset. </w:t>
      </w:r>
    </w:p>
    <w:p w:rsidR="005342F4" w:rsidRDefault="0066045C" w:rsidP="002B2684">
      <w:pPr>
        <w:numPr>
          <w:ilvl w:val="0"/>
          <w:numId w:val="111"/>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AJR:n niin vaatiessa viivytyksettä toimittaa Tilaajalle kaikki hallussaan olevat asiakirjat ja tiedot (myös sähköisesti tallennetut tiedostot), jotka liittyvät Palveluun.</w:t>
      </w:r>
    </w:p>
    <w:p w:rsidR="0004371D" w:rsidRPr="005342F4" w:rsidRDefault="0066045C" w:rsidP="002B2684">
      <w:pPr>
        <w:numPr>
          <w:ilvl w:val="0"/>
          <w:numId w:val="111"/>
        </w:numPr>
        <w:tabs>
          <w:tab w:val="left" w:pos="851"/>
        </w:tabs>
        <w:spacing w:line="259" w:lineRule="auto"/>
        <w:contextualSpacing/>
        <w:jc w:val="both"/>
        <w:rPr>
          <w:rFonts w:eastAsia="Calibri" w:cstheme="minorHAnsi"/>
          <w:noProof/>
          <w:sz w:val="20"/>
          <w:szCs w:val="20"/>
        </w:rPr>
      </w:pPr>
      <w:r w:rsidRPr="005342F4">
        <w:rPr>
          <w:rFonts w:eastAsia="Calibri" w:cstheme="minorHAnsi"/>
          <w:sz w:val="20"/>
          <w:szCs w:val="20"/>
        </w:rPr>
        <w:t xml:space="preserve">laiminlyöneen Palveluntuottajan jäsenyrityksen tulee </w:t>
      </w:r>
      <w:proofErr w:type="spellStart"/>
      <w:r w:rsidRPr="005342F4">
        <w:rPr>
          <w:rFonts w:eastAsia="Calibri" w:cstheme="minorHAnsi"/>
          <w:sz w:val="20"/>
          <w:szCs w:val="20"/>
        </w:rPr>
        <w:t>AJR:n</w:t>
      </w:r>
      <w:proofErr w:type="spellEnd"/>
      <w:r w:rsidRPr="005342F4">
        <w:rPr>
          <w:rFonts w:eastAsia="Calibri" w:cstheme="minorHAnsi"/>
          <w:sz w:val="20"/>
          <w:szCs w:val="20"/>
        </w:rPr>
        <w:t xml:space="preserve"> antamien määräysten mukaisesti poistaa </w:t>
      </w:r>
      <w:r w:rsidR="0004371D" w:rsidRPr="005342F4">
        <w:rPr>
          <w:rFonts w:cstheme="minorHAnsi"/>
          <w:sz w:val="20"/>
          <w:szCs w:val="20"/>
        </w:rPr>
        <w:t>Kehitysvaiheelle nimetyltä työpaikalta oma omaisuutensa</w:t>
      </w:r>
      <w:r w:rsidR="005342F4">
        <w:rPr>
          <w:rFonts w:cstheme="minorHAnsi"/>
          <w:sz w:val="20"/>
          <w:szCs w:val="20"/>
        </w:rPr>
        <w:t xml:space="preserve"> kohtuullisessa ajassa. Jos lai</w:t>
      </w:r>
      <w:r w:rsidR="0004371D" w:rsidRPr="005342F4">
        <w:rPr>
          <w:rFonts w:cstheme="minorHAnsi"/>
          <w:sz w:val="20"/>
          <w:szCs w:val="20"/>
        </w:rPr>
        <w:t>minlyönyt Palveluntuottajan jäsenyritys ei noudata edellä mainittua velvoitetta, sopimusta noudattaneet Palveluntuottajan jäsenyritykset voivat antaa laiminlyöneelle Palveluntuottajan jäsenyritykselle kirjallisen ilmoituksen, että nämä voivat poistaa</w:t>
      </w:r>
      <w:r w:rsidR="005342F4">
        <w:rPr>
          <w:rFonts w:cstheme="minorHAnsi"/>
          <w:sz w:val="20"/>
          <w:szCs w:val="20"/>
        </w:rPr>
        <w:t xml:space="preserve"> ja/tai myydä laiminlyöneen Pal</w:t>
      </w:r>
      <w:r w:rsidR="0004371D" w:rsidRPr="005342F4">
        <w:rPr>
          <w:rFonts w:cstheme="minorHAnsi"/>
          <w:sz w:val="20"/>
          <w:szCs w:val="20"/>
        </w:rPr>
        <w:t>veluntuottajan jäsenyrityksen omaisuuden, ellei laiminlyönyt Pa</w:t>
      </w:r>
      <w:r w:rsidR="005342F4">
        <w:rPr>
          <w:rFonts w:cstheme="minorHAnsi"/>
          <w:sz w:val="20"/>
          <w:szCs w:val="20"/>
        </w:rPr>
        <w:t>lveluntuottajan jäsenyritys ____</w:t>
      </w:r>
      <w:r w:rsidR="0004371D" w:rsidRPr="005342F4">
        <w:rPr>
          <w:rFonts w:cstheme="minorHAnsi"/>
          <w:sz w:val="20"/>
          <w:szCs w:val="20"/>
        </w:rPr>
        <w:t xml:space="preserve"> </w:t>
      </w:r>
      <w:r w:rsidR="005342F4">
        <w:rPr>
          <w:rFonts w:cstheme="minorHAnsi"/>
          <w:sz w:val="20"/>
          <w:szCs w:val="20"/>
        </w:rPr>
        <w:t>(</w:t>
      </w:r>
      <w:r w:rsidR="0004371D" w:rsidRPr="005342F4">
        <w:rPr>
          <w:rFonts w:cstheme="minorHAnsi"/>
          <w:sz w:val="20"/>
          <w:szCs w:val="20"/>
        </w:rPr>
        <w:t>päivän</w:t>
      </w:r>
      <w:r w:rsidR="005342F4">
        <w:rPr>
          <w:rFonts w:cstheme="minorHAnsi"/>
          <w:sz w:val="20"/>
          <w:szCs w:val="20"/>
        </w:rPr>
        <w:t>)</w:t>
      </w:r>
      <w:r w:rsidR="0004371D" w:rsidRPr="005342F4">
        <w:rPr>
          <w:rFonts w:cstheme="minorHAnsi"/>
          <w:sz w:val="20"/>
          <w:szCs w:val="20"/>
        </w:rPr>
        <w:t xml:space="preserve"> kuluessa ole poistanut näitä Kehitysvaiheelle nimetyltä työpaikalta </w:t>
      </w:r>
    </w:p>
    <w:p w:rsidR="0066045C" w:rsidRPr="00DF04A1" w:rsidRDefault="0066045C" w:rsidP="002B2684">
      <w:pPr>
        <w:numPr>
          <w:ilvl w:val="0"/>
          <w:numId w:val="111"/>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sopimusta noudattaneet Palveluntuottajan jäsenyritykset voivat ryhtyä kaikkiin tarpeell</w:t>
      </w:r>
      <w:r w:rsidR="0004371D">
        <w:rPr>
          <w:rFonts w:eastAsia="Calibri" w:cstheme="minorHAnsi"/>
          <w:noProof/>
          <w:sz w:val="20"/>
          <w:szCs w:val="20"/>
        </w:rPr>
        <w:t>isiin toimenpiteisiin Palvelun K</w:t>
      </w:r>
      <w:r w:rsidRPr="00DF04A1">
        <w:rPr>
          <w:rFonts w:eastAsia="Calibri" w:cstheme="minorHAnsi"/>
          <w:noProof/>
          <w:sz w:val="20"/>
          <w:szCs w:val="20"/>
        </w:rPr>
        <w:t>AS-tehtävien suorittamiseksi laiminlyöneen Palveluntuottajan jäsenyrityksen puolesta.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5342F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13</w:t>
      </w:r>
      <w:r w:rsidR="0066045C" w:rsidRPr="00350F7C">
        <w:rPr>
          <w:rFonts w:eastAsia="Times New Roman" w:cstheme="minorHAnsi"/>
          <w:b/>
          <w:noProof/>
          <w:color w:val="2E74B5"/>
          <w:sz w:val="20"/>
          <w:szCs w:val="20"/>
        </w:rPr>
        <w:t>.7</w:t>
      </w:r>
      <w:r w:rsidR="0066045C" w:rsidRPr="00350F7C">
        <w:rPr>
          <w:rFonts w:eastAsia="Times New Roman" w:cstheme="minorHAnsi"/>
          <w:b/>
          <w:noProof/>
          <w:color w:val="2E74B5"/>
          <w:sz w:val="20"/>
          <w:szCs w:val="20"/>
        </w:rPr>
        <w:tab/>
        <w:t xml:space="preserve">Poissulkemiseen liittyvät oikeudet, maksut ja vastuut </w:t>
      </w:r>
    </w:p>
    <w:p w:rsidR="00DD05A5"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w:t>
      </w:r>
      <w:r w:rsidR="0066045C" w:rsidRPr="00DF04A1">
        <w:rPr>
          <w:rFonts w:eastAsia="Calibri" w:cstheme="minorHAnsi"/>
          <w:noProof/>
          <w:sz w:val="20"/>
          <w:szCs w:val="20"/>
        </w:rPr>
        <w:t>.7.1</w:t>
      </w:r>
      <w:r w:rsidR="0066045C" w:rsidRPr="00DF04A1">
        <w:rPr>
          <w:rFonts w:eastAsia="Calibri" w:cstheme="minorHAnsi"/>
          <w:noProof/>
          <w:sz w:val="20"/>
          <w:szCs w:val="20"/>
        </w:rPr>
        <w:tab/>
        <w:t>Tilaajan tehtyä ilmoituksen laiminlyöneen Palveluntuottajan jäsenyrityksen poissulkemisesta, sopimusta noudattaneiden Palveluntuottajan jäsen</w:t>
      </w:r>
      <w:r w:rsidR="00DD05A5">
        <w:rPr>
          <w:rFonts w:eastAsia="Calibri" w:cstheme="minorHAnsi"/>
          <w:noProof/>
          <w:sz w:val="20"/>
          <w:szCs w:val="20"/>
        </w:rPr>
        <w:t>yritysten oikeudet</w:t>
      </w:r>
      <w:r w:rsidR="0066045C" w:rsidRPr="00DF04A1">
        <w:rPr>
          <w:rFonts w:eastAsia="Calibri" w:cstheme="minorHAnsi"/>
          <w:noProof/>
          <w:sz w:val="20"/>
          <w:szCs w:val="20"/>
        </w:rPr>
        <w:t xml:space="preserve"> pysyvät </w:t>
      </w:r>
      <w:r w:rsidR="00DD05A5">
        <w:rPr>
          <w:rFonts w:eastAsia="Calibri" w:cstheme="minorHAnsi"/>
          <w:noProof/>
          <w:sz w:val="20"/>
          <w:szCs w:val="20"/>
        </w:rPr>
        <w:t xml:space="preserve">tämän sopimuksen mukaisesti </w:t>
      </w:r>
      <w:r w:rsidR="0066045C" w:rsidRPr="00DF04A1">
        <w:rPr>
          <w:rFonts w:eastAsia="Calibri" w:cstheme="minorHAnsi"/>
          <w:noProof/>
          <w:sz w:val="20"/>
          <w:szCs w:val="20"/>
        </w:rPr>
        <w:t>muuttumattomina, ellei AJR (jossa laiminlyönyt Palveluntuottajan jäsenyritys ei ole enää mukana) muuta päätä.</w:t>
      </w:r>
    </w:p>
    <w:p w:rsidR="0066045C" w:rsidRPr="00DF04A1"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13.7.2</w:t>
      </w:r>
      <w:r>
        <w:rPr>
          <w:rFonts w:eastAsia="Calibri" w:cstheme="minorHAnsi"/>
          <w:noProof/>
          <w:sz w:val="20"/>
          <w:szCs w:val="20"/>
        </w:rPr>
        <w:tab/>
      </w:r>
      <w:r w:rsidR="0066045C" w:rsidRPr="00DF04A1">
        <w:rPr>
          <w:rFonts w:eastAsia="Calibri" w:cstheme="minorHAnsi"/>
          <w:noProof/>
          <w:sz w:val="20"/>
          <w:szCs w:val="20"/>
        </w:rPr>
        <w:t>Jos Tilaaja tekee ilmoituksen laiminlyöneen Palveluntuottajan jäsenyrityksen poissulkemisesta, laiminlyöneellä Palveluntuottajan jäsenyrityksellä on oikeus korvauksiin ja maksuihin seuraavasti:</w:t>
      </w:r>
    </w:p>
    <w:p w:rsidR="0066045C" w:rsidRPr="00DF04A1" w:rsidRDefault="005342F4" w:rsidP="002B2684">
      <w:pPr>
        <w:numPr>
          <w:ilvl w:val="0"/>
          <w:numId w:val="112"/>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KAS:n liitteenä</w:t>
      </w:r>
      <w:r w:rsidR="0066045C" w:rsidRPr="00DF04A1">
        <w:rPr>
          <w:rFonts w:eastAsia="Calibri" w:cstheme="minorHAnsi"/>
          <w:noProof/>
          <w:sz w:val="20"/>
          <w:szCs w:val="20"/>
        </w:rPr>
        <w:t xml:space="preserve"> olevan kaupallisen mallin mukaiset korvaukset ja maksut </w:t>
      </w:r>
    </w:p>
    <w:p w:rsidR="0066045C" w:rsidRPr="00DF04A1" w:rsidRDefault="0066045C" w:rsidP="002B2684">
      <w:pPr>
        <w:numPr>
          <w:ilvl w:val="0"/>
          <w:numId w:val="112"/>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66045C" w:rsidRPr="00DF04A1" w:rsidRDefault="0066045C" w:rsidP="002B2684">
      <w:pPr>
        <w:numPr>
          <w:ilvl w:val="0"/>
          <w:numId w:val="112"/>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DD05A5"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w:t>
      </w:r>
      <w:r w:rsidR="0066045C" w:rsidRPr="00DF04A1">
        <w:rPr>
          <w:rFonts w:eastAsia="Calibri" w:cstheme="minorHAnsi"/>
          <w:noProof/>
          <w:sz w:val="20"/>
          <w:szCs w:val="20"/>
        </w:rPr>
        <w:t>.7.3</w:t>
      </w:r>
      <w:r w:rsidR="0066045C" w:rsidRPr="00DF04A1">
        <w:rPr>
          <w:rFonts w:eastAsia="Calibri" w:cstheme="minorHAnsi"/>
          <w:noProof/>
          <w:sz w:val="20"/>
          <w:szCs w:val="20"/>
        </w:rPr>
        <w:tab/>
        <w:t>Riippumatta muista tämän sopimuksen ehdoista Tilaajalla on oikeus saada laiminlyöneeltä Palve-luntuottajan jäsenyritykseltä kaikki kustannukset, menetykset ja vahingot, jotka ovat aiheutuneet Tilaajalle ja sopimusta noudattaneille Palveluntuottajien jäsenyrityksille laiminlyöneen Palvelun-tuottajan jäsenyrityksen tahallisesta tai törkeän huolimattomasta teosta tai laiminlyönnistä tai konkurssista.</w:t>
      </w:r>
    </w:p>
    <w:p w:rsidR="00DD05A5"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13.7.4</w:t>
      </w:r>
      <w:r>
        <w:rPr>
          <w:rFonts w:eastAsia="Calibri" w:cstheme="minorHAnsi"/>
          <w:noProof/>
          <w:sz w:val="20"/>
          <w:szCs w:val="20"/>
        </w:rPr>
        <w:tab/>
      </w:r>
      <w:r w:rsidR="0066045C" w:rsidRPr="00DF04A1">
        <w:rPr>
          <w:rFonts w:eastAsia="Calibri" w:cstheme="minorHAnsi"/>
          <w:noProof/>
          <w:sz w:val="20"/>
          <w:szCs w:val="20"/>
        </w:rPr>
        <w:t>Jos Tilaaja saa suorituksia takaisin laiminlyöneeltä Palveluntu</w:t>
      </w:r>
      <w:r>
        <w:rPr>
          <w:rFonts w:eastAsia="Calibri" w:cstheme="minorHAnsi"/>
          <w:noProof/>
          <w:sz w:val="20"/>
          <w:szCs w:val="20"/>
        </w:rPr>
        <w:t>ottajan jäsenyritykseltä tämän sopimuksen</w:t>
      </w:r>
      <w:r w:rsidR="005342F4">
        <w:rPr>
          <w:rFonts w:eastAsia="Calibri" w:cstheme="minorHAnsi"/>
          <w:noProof/>
          <w:sz w:val="20"/>
          <w:szCs w:val="20"/>
        </w:rPr>
        <w:t xml:space="preserve"> </w:t>
      </w:r>
      <w:r w:rsidR="0066045C" w:rsidRPr="00DF04A1">
        <w:rPr>
          <w:rFonts w:eastAsia="Calibri" w:cstheme="minorHAnsi"/>
          <w:noProof/>
          <w:sz w:val="20"/>
          <w:szCs w:val="20"/>
        </w:rPr>
        <w:t>mukaan, tullaan nämä suoritukset ottamaan huomioon toteutuneissa kustannuksissa.</w:t>
      </w:r>
    </w:p>
    <w:p w:rsidR="0066045C" w:rsidRPr="00DF04A1" w:rsidRDefault="00DD05A5"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13.7.5</w:t>
      </w:r>
      <w:r>
        <w:rPr>
          <w:rFonts w:eastAsia="Calibri" w:cstheme="minorHAnsi"/>
          <w:noProof/>
          <w:sz w:val="20"/>
          <w:szCs w:val="20"/>
        </w:rPr>
        <w:tab/>
      </w:r>
      <w:r w:rsidR="0066045C" w:rsidRPr="00DF04A1">
        <w:rPr>
          <w:rFonts w:eastAsia="Calibri" w:cstheme="minorHAnsi"/>
          <w:noProof/>
          <w:sz w:val="20"/>
          <w:szCs w:val="20"/>
        </w:rPr>
        <w:t>Riippumatta muista tämän sopimuksen ehdoista jokaisella sopimusta noudattaneella Palveluntuottajan jäsenyrityksellä on oikeus saada korvaus sopimusta laiminlyöneeltä Palveluntuottajan jäsenyritykseltä kaikista kustannuksista, menetyksistä ja vahingoista, jotka johtuvat laiminlyöneen Palveluntuottajan jäsenyrityksen tahallisesta tai törkeän huolimattomasta teosta tai laiminlyönnistä tai konkurssista.</w:t>
      </w:r>
    </w:p>
    <w:p w:rsidR="0066045C" w:rsidRPr="00DF04A1" w:rsidRDefault="005342F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14</w:t>
      </w:r>
      <w:r w:rsidR="0066045C" w:rsidRPr="00DF04A1">
        <w:rPr>
          <w:rFonts w:eastAsia="Times New Roman" w:cstheme="minorHAnsi"/>
          <w:noProof/>
          <w:color w:val="1F3864"/>
          <w:sz w:val="28"/>
          <w:szCs w:val="28"/>
        </w:rPr>
        <w:tab/>
        <w:t>Tilaajan tahallinen tai törkeä huolimattomuus</w:t>
      </w:r>
    </w:p>
    <w:p w:rsidR="0066045C" w:rsidRPr="00350F7C" w:rsidRDefault="005342F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14.1</w:t>
      </w:r>
      <w:r>
        <w:rPr>
          <w:rFonts w:eastAsia="Times New Roman" w:cstheme="minorHAnsi"/>
          <w:b/>
          <w:noProof/>
          <w:color w:val="2E74B5"/>
          <w:sz w:val="20"/>
          <w:szCs w:val="20"/>
        </w:rPr>
        <w:tab/>
      </w:r>
      <w:r w:rsidR="0066045C" w:rsidRPr="00350F7C">
        <w:rPr>
          <w:rFonts w:eastAsia="Times New Roman" w:cstheme="minorHAnsi"/>
          <w:b/>
          <w:noProof/>
          <w:color w:val="2E74B5"/>
          <w:sz w:val="20"/>
          <w:szCs w:val="20"/>
        </w:rPr>
        <w:t>Tilaajan laiminlyönnistä</w:t>
      </w:r>
      <w:r>
        <w:rPr>
          <w:rFonts w:eastAsia="Times New Roman" w:cstheme="minorHAnsi"/>
          <w:b/>
          <w:noProof/>
          <w:color w:val="2E74B5"/>
          <w:sz w:val="20"/>
          <w:szCs w:val="20"/>
        </w:rPr>
        <w:t xml:space="preserve"> ilmoittaminen</w:t>
      </w:r>
    </w:p>
    <w:p w:rsidR="0006252C"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w:t>
      </w:r>
      <w:r w:rsidR="0066045C" w:rsidRPr="00DF04A1">
        <w:rPr>
          <w:rFonts w:eastAsia="Calibri" w:cstheme="minorHAnsi"/>
          <w:noProof/>
          <w:sz w:val="20"/>
          <w:szCs w:val="20"/>
        </w:rPr>
        <w:t>.1.1</w:t>
      </w:r>
      <w:r w:rsidR="0066045C" w:rsidRPr="00DF04A1">
        <w:rPr>
          <w:rFonts w:eastAsia="Calibri" w:cstheme="minorHAnsi"/>
          <w:noProof/>
          <w:sz w:val="20"/>
          <w:szCs w:val="20"/>
        </w:rPr>
        <w:tab/>
        <w:t>Jos Tilaaja syyllistyy tahalliseen tai törkeän huolimattomaan tekoon tai laiminlyöntiin, kuka tahansa Palveluntuottajan jäsenyritys voi antaa kirjallisen ilmoituksen Tilaajalle ja kaikille muille Palveluntuottajan jäsenyrityksille siitä, että se tulee käyttämään oikeuksiaan</w:t>
      </w:r>
      <w:r w:rsidR="005205D3">
        <w:rPr>
          <w:rFonts w:eastAsia="Calibri" w:cstheme="minorHAnsi"/>
          <w:noProof/>
          <w:sz w:val="20"/>
          <w:szCs w:val="20"/>
        </w:rPr>
        <w:t xml:space="preserve"> tämän sopimuksen </w:t>
      </w:r>
      <w:r w:rsidR="0066045C" w:rsidRPr="00DF04A1">
        <w:rPr>
          <w:rFonts w:eastAsia="Calibri" w:cstheme="minorHAnsi"/>
          <w:noProof/>
          <w:sz w:val="20"/>
          <w:szCs w:val="20"/>
        </w:rPr>
        <w:t xml:space="preserve"> mukaisesti 30 päivän kuluessa ilmoituksen jättämisestä, ellei laiminlyöntiä ole korjattu sinä aikana.</w:t>
      </w:r>
    </w:p>
    <w:p w:rsidR="0066045C" w:rsidRPr="00DF04A1" w:rsidRDefault="0006252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14.1.2</w:t>
      </w:r>
      <w:r>
        <w:rPr>
          <w:rFonts w:eastAsia="Calibri" w:cstheme="minorHAnsi"/>
          <w:noProof/>
          <w:sz w:val="20"/>
          <w:szCs w:val="20"/>
        </w:rPr>
        <w:tab/>
      </w:r>
      <w:r w:rsidR="005342F4">
        <w:rPr>
          <w:rFonts w:eastAsia="Calibri" w:cstheme="minorHAnsi"/>
          <w:noProof/>
          <w:sz w:val="20"/>
          <w:szCs w:val="20"/>
        </w:rPr>
        <w:t>Jos Tilaaja ei ole ___</w:t>
      </w:r>
      <w:r w:rsidR="0066045C" w:rsidRPr="00DF04A1">
        <w:rPr>
          <w:rFonts w:eastAsia="Calibri" w:cstheme="minorHAnsi"/>
          <w:noProof/>
          <w:sz w:val="20"/>
          <w:szCs w:val="20"/>
        </w:rPr>
        <w:t xml:space="preserve"> päivän kuluessa kohdan </w:t>
      </w:r>
      <w:r w:rsidR="005342F4">
        <w:rPr>
          <w:rFonts w:eastAsia="Calibri" w:cstheme="minorHAnsi"/>
          <w:noProof/>
          <w:sz w:val="20"/>
          <w:szCs w:val="20"/>
        </w:rPr>
        <w:t>14.1.1</w:t>
      </w:r>
      <w:r w:rsidR="0066045C" w:rsidRPr="00DF04A1">
        <w:rPr>
          <w:rFonts w:eastAsia="Calibri" w:cstheme="minorHAnsi"/>
          <w:noProof/>
          <w:sz w:val="20"/>
          <w:szCs w:val="20"/>
        </w:rPr>
        <w:t xml:space="preserve"> mukaisen ilmoituksen vastaanottamisesta ole korjannut tahallista tai törkeän huolimatonta tekoaan tai laiminlyöntiään, vahinkoa kärsinyt Palveluntuottajan jäsenyritys voi milloin tahansa käyttää kaikkia tai joitakin seuraavista oikeuksista:</w:t>
      </w:r>
    </w:p>
    <w:p w:rsidR="0066045C" w:rsidRPr="00DF04A1" w:rsidRDefault="0066045C" w:rsidP="002B2684">
      <w:pPr>
        <w:numPr>
          <w:ilvl w:val="0"/>
          <w:numId w:val="113"/>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kokonaan </w:t>
      </w:r>
      <w:r w:rsidR="005342F4">
        <w:rPr>
          <w:rFonts w:eastAsia="Calibri" w:cstheme="minorHAnsi"/>
          <w:noProof/>
          <w:sz w:val="20"/>
          <w:szCs w:val="20"/>
        </w:rPr>
        <w:t>tai osaksi keskeyttää Palvelun K</w:t>
      </w:r>
      <w:r w:rsidRPr="00DF04A1">
        <w:rPr>
          <w:rFonts w:eastAsia="Calibri" w:cstheme="minorHAnsi"/>
          <w:noProof/>
          <w:sz w:val="20"/>
          <w:szCs w:val="20"/>
        </w:rPr>
        <w:t>AS-tehtävät mukaan lukien kalusto ja laitteiden poistamisen Palveluun liittyvistä tiloista siihen asti, kun tahallinen tai törkeän huolimaton teko tai laiminlyönti on korjattu, ja</w:t>
      </w:r>
    </w:p>
    <w:p w:rsidR="0066045C" w:rsidRPr="00DF04A1" w:rsidRDefault="0066045C" w:rsidP="002B2684">
      <w:pPr>
        <w:numPr>
          <w:ilvl w:val="0"/>
          <w:numId w:val="113"/>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kuitata muista tämän sopimuksen mukaisista Tilaajan maksuista mikä tahansa kustannus, me-netys tai vahinko, joka on aiheutunut vahinkoa kärsineelle Palveluntuottajan jäsenyritykselle Tilaajan tahallisesta tai törkeän huolimattomasta teosta tai laiminlyönnistä.</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5342F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14</w:t>
      </w:r>
      <w:r w:rsidR="0066045C" w:rsidRPr="00350F7C">
        <w:rPr>
          <w:rFonts w:eastAsia="Times New Roman" w:cstheme="minorHAnsi"/>
          <w:b/>
          <w:noProof/>
          <w:color w:val="2E74B5"/>
          <w:sz w:val="20"/>
          <w:szCs w:val="20"/>
        </w:rPr>
        <w:t>.2</w:t>
      </w:r>
      <w:r w:rsidR="0066045C" w:rsidRPr="00350F7C">
        <w:rPr>
          <w:rFonts w:eastAsia="Times New Roman" w:cstheme="minorHAnsi"/>
          <w:b/>
          <w:noProof/>
          <w:color w:val="2E74B5"/>
          <w:sz w:val="20"/>
          <w:szCs w:val="20"/>
        </w:rPr>
        <w:tab/>
        <w:t>Palveluntuottajan tekemä irtisanominen</w:t>
      </w:r>
    </w:p>
    <w:p w:rsidR="0066045C" w:rsidRPr="00DF04A1"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14.2.1</w:t>
      </w:r>
      <w:r>
        <w:rPr>
          <w:rFonts w:eastAsia="Calibri" w:cstheme="minorHAnsi"/>
          <w:noProof/>
          <w:sz w:val="20"/>
          <w:szCs w:val="20"/>
        </w:rPr>
        <w:tab/>
        <w:t>Jos Tilaaja ei ole ____</w:t>
      </w:r>
      <w:r w:rsidR="0066045C" w:rsidRPr="00DF04A1">
        <w:rPr>
          <w:rFonts w:eastAsia="Calibri" w:cstheme="minorHAnsi"/>
          <w:noProof/>
          <w:sz w:val="20"/>
          <w:szCs w:val="20"/>
        </w:rPr>
        <w:t xml:space="preserve"> päivän</w:t>
      </w:r>
      <w:r w:rsidR="0066045C" w:rsidRPr="00DF04A1">
        <w:rPr>
          <w:rFonts w:eastAsia="Calibri" w:cstheme="minorHAnsi"/>
          <w:noProof/>
          <w:color w:val="FF0000"/>
          <w:sz w:val="20"/>
          <w:szCs w:val="20"/>
        </w:rPr>
        <w:t xml:space="preserve"> </w:t>
      </w:r>
      <w:r w:rsidR="0066045C" w:rsidRPr="00DF04A1">
        <w:rPr>
          <w:rFonts w:eastAsia="Calibri" w:cstheme="minorHAnsi"/>
          <w:noProof/>
          <w:sz w:val="20"/>
          <w:szCs w:val="20"/>
        </w:rPr>
        <w:t>kuluessa laiminlyöntiään koskevan ilmoituksen vastaanottamisesta korjannut tekoaan tai laiminlyöntiään, vahinkoa kärsinyt Palveluntuottajan jäsenyritys voi tehdä kirjallisen ilmoituksen Tilaajalle ja muille Palveluntuottajan jäsenyrityksille siitä, että se tulee irtisanomaan sopimuksen omalta osaltaan. Tämän irtisanomisilmoituksen jälkeen vahinkoa kärsinyt Palveluntuottajan jäsenyritys on vapautettu velvollisuuksistaan Pal</w:t>
      </w:r>
      <w:r>
        <w:rPr>
          <w:rFonts w:eastAsia="Calibri" w:cstheme="minorHAnsi"/>
          <w:noProof/>
          <w:sz w:val="20"/>
          <w:szCs w:val="20"/>
        </w:rPr>
        <w:t>velun K</w:t>
      </w:r>
      <w:r w:rsidR="0066045C" w:rsidRPr="00DF04A1">
        <w:rPr>
          <w:rFonts w:eastAsia="Calibri" w:cstheme="minorHAnsi"/>
          <w:noProof/>
          <w:sz w:val="20"/>
          <w:szCs w:val="20"/>
        </w:rPr>
        <w:t>AS-tehtävien suorittamisesta.</w:t>
      </w:r>
    </w:p>
    <w:p w:rsidR="0066045C" w:rsidRPr="00350F7C" w:rsidRDefault="005342F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lastRenderedPageBreak/>
        <w:t>14</w:t>
      </w:r>
      <w:r w:rsidR="0066045C" w:rsidRPr="00350F7C">
        <w:rPr>
          <w:rFonts w:eastAsia="Times New Roman" w:cstheme="minorHAnsi"/>
          <w:b/>
          <w:noProof/>
          <w:color w:val="2E74B5"/>
          <w:sz w:val="20"/>
          <w:szCs w:val="20"/>
        </w:rPr>
        <w:t>.3</w:t>
      </w:r>
      <w:r w:rsidR="0066045C" w:rsidRPr="00350F7C">
        <w:rPr>
          <w:rFonts w:eastAsia="Times New Roman" w:cstheme="minorHAnsi"/>
          <w:b/>
          <w:noProof/>
          <w:color w:val="2E74B5"/>
          <w:sz w:val="20"/>
          <w:szCs w:val="20"/>
        </w:rPr>
        <w:tab/>
        <w:t>Irtisanomisesta seuraavat toimenpiteet</w:t>
      </w:r>
    </w:p>
    <w:p w:rsidR="0006252C"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w:t>
      </w:r>
      <w:r w:rsidR="0066045C" w:rsidRPr="00DF04A1">
        <w:rPr>
          <w:rFonts w:eastAsia="Calibri" w:cstheme="minorHAnsi"/>
          <w:noProof/>
          <w:sz w:val="20"/>
          <w:szCs w:val="20"/>
        </w:rPr>
        <w:t>.3.1</w:t>
      </w:r>
      <w:r w:rsidR="0066045C" w:rsidRPr="00DF04A1">
        <w:rPr>
          <w:rFonts w:eastAsia="Calibri" w:cstheme="minorHAnsi"/>
          <w:noProof/>
          <w:sz w:val="20"/>
          <w:szCs w:val="20"/>
        </w:rPr>
        <w:tab/>
        <w:t>Vahinkoa kärsineen Palveluntuottajan jäsenyrityksen tehtyä irtisanomisilmoituksensa jäljellä olevat osapuolet voivat tehdä järjestelyjä vahinkoa kärsineelle osapuolelle kuuluneiden palveluiden suorittamisesta.</w:t>
      </w:r>
    </w:p>
    <w:p w:rsidR="0066045C" w:rsidRPr="00DF04A1" w:rsidRDefault="0006252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14.3.2</w:t>
      </w:r>
      <w:r>
        <w:rPr>
          <w:rFonts w:eastAsia="Calibri" w:cstheme="minorHAnsi"/>
          <w:noProof/>
          <w:sz w:val="20"/>
          <w:szCs w:val="20"/>
        </w:rPr>
        <w:tab/>
      </w:r>
      <w:r w:rsidR="0066045C" w:rsidRPr="00DF04A1">
        <w:rPr>
          <w:rFonts w:eastAsia="Calibri" w:cstheme="minorHAnsi"/>
          <w:noProof/>
          <w:sz w:val="20"/>
          <w:szCs w:val="20"/>
        </w:rPr>
        <w:t>Vahinkoa kärsineen Palveluntuottajan jäsenyrityksen irtisanomisilmoituksen jälkeen toimitaan seuraavasti:</w:t>
      </w:r>
    </w:p>
    <w:p w:rsidR="0066045C" w:rsidRPr="00DF04A1" w:rsidRDefault="0066045C" w:rsidP="002B2684">
      <w:pPr>
        <w:numPr>
          <w:ilvl w:val="0"/>
          <w:numId w:val="114"/>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Vahinkoa kärsinyt Palveluntuottajan jäsenyritys ei ole enää AJR:n jäsen eikä tämä taho muutoinkaan osallistu Allianssin toimintaan. AJR:ssä ja Allianssissa ei voida Palveluntuottajan jäsenyrityksen vetäytymisen jälkeen tehdä takautuvasti tai muutoin kyseisen Palveluntuottajan jäsenyrityksen etuihin, oikeuksiin tai vastuisiin liittyviä päätöksiä.</w:t>
      </w:r>
    </w:p>
    <w:p w:rsidR="0066045C" w:rsidRPr="00DF04A1" w:rsidRDefault="0066045C" w:rsidP="002B2684">
      <w:pPr>
        <w:numPr>
          <w:ilvl w:val="0"/>
          <w:numId w:val="114"/>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vahinkoa kärsineen Palveluntuottajan jäsenyrityksen tulee heti AJR:n niin vaatiessa siirtää Tilaajalle tai jollekin muulle Palveluntuottajan jäsenyritykselle ilman maksua oikeudet, joita vahinkoa kärsineellä Palveluntuottajan jäsenyrityksellä on tätä Palvelua koskien ulkopuolisten toimittajien kanssa.</w:t>
      </w:r>
    </w:p>
    <w:p w:rsidR="0066045C" w:rsidRPr="00DF04A1" w:rsidRDefault="0066045C" w:rsidP="002B2684">
      <w:pPr>
        <w:numPr>
          <w:ilvl w:val="0"/>
          <w:numId w:val="114"/>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Tilaajan niin vaatiessa viivytyksettä toimittaa Tilaajalle kaikki hallussaan olevat asiakirjat ja tiedot (myös sähköisesti tallennetut tiedos</w:t>
      </w:r>
      <w:r w:rsidR="005342F4">
        <w:rPr>
          <w:rFonts w:eastAsia="Calibri" w:cstheme="minorHAnsi"/>
          <w:noProof/>
          <w:sz w:val="20"/>
          <w:szCs w:val="20"/>
        </w:rPr>
        <w:t>tot), jotka liittyvät Palvelun K</w:t>
      </w:r>
      <w:r w:rsidRPr="00DF04A1">
        <w:rPr>
          <w:rFonts w:eastAsia="Calibri" w:cstheme="minorHAnsi"/>
          <w:noProof/>
          <w:sz w:val="20"/>
          <w:szCs w:val="20"/>
        </w:rPr>
        <w:t>AS-tehtävien suorittamiseen.</w:t>
      </w:r>
    </w:p>
    <w:p w:rsidR="0066045C" w:rsidRPr="00DF04A1" w:rsidRDefault="0066045C" w:rsidP="002B2684">
      <w:pPr>
        <w:numPr>
          <w:ilvl w:val="0"/>
          <w:numId w:val="114"/>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vahinkoa kärsineen Palveluntuottajan jäsenyrityksen tulee Tilaajan niin määrätessä poistaa Palveluun liittyvistä tiloista kaikki työvälineet ja muu Palveluntuottajan jäsenyritykselle kuuluva omaisuus, jonka vahinkoa kärsinyt Palveluntuottajan jäsenyritys on toimittanut.</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5342F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14</w:t>
      </w:r>
      <w:r w:rsidR="0066045C" w:rsidRPr="00350F7C">
        <w:rPr>
          <w:rFonts w:eastAsia="Times New Roman" w:cstheme="minorHAnsi"/>
          <w:b/>
          <w:noProof/>
          <w:color w:val="2E74B5"/>
          <w:sz w:val="20"/>
          <w:szCs w:val="20"/>
        </w:rPr>
        <w:t>.4</w:t>
      </w:r>
      <w:r w:rsidR="0066045C" w:rsidRPr="00350F7C">
        <w:rPr>
          <w:rFonts w:eastAsia="Times New Roman" w:cstheme="minorHAnsi"/>
          <w:b/>
          <w:noProof/>
          <w:color w:val="2E74B5"/>
          <w:sz w:val="20"/>
          <w:szCs w:val="20"/>
        </w:rPr>
        <w:tab/>
        <w:t>Palveluntuottajan tekemään irtisanomiseen liittyvät oikeudet, maksut ja vastuut</w:t>
      </w:r>
    </w:p>
    <w:p w:rsidR="0066045C" w:rsidRPr="00DF04A1"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w:t>
      </w:r>
      <w:r w:rsidR="0066045C" w:rsidRPr="00DF04A1">
        <w:rPr>
          <w:rFonts w:eastAsia="Calibri" w:cstheme="minorHAnsi"/>
          <w:noProof/>
          <w:sz w:val="20"/>
          <w:szCs w:val="20"/>
        </w:rPr>
        <w:t>.4.1</w:t>
      </w:r>
      <w:r w:rsidR="0066045C" w:rsidRPr="00DF04A1">
        <w:rPr>
          <w:rFonts w:eastAsia="Calibri" w:cstheme="minorHAnsi"/>
          <w:noProof/>
          <w:sz w:val="20"/>
          <w:szCs w:val="20"/>
        </w:rPr>
        <w:tab/>
        <w:t>Kun vahinkoa kärsinyt Palveluntuottajan jäsenyritys on tehnyt irtisanomisilmoituksen, sillä on oikeus korvauksiin ja maksuihin Tilaajalta seuraavasti:</w:t>
      </w:r>
    </w:p>
    <w:p w:rsidR="0066045C" w:rsidRPr="00DF04A1" w:rsidRDefault="005342F4" w:rsidP="002B2684">
      <w:pPr>
        <w:numPr>
          <w:ilvl w:val="0"/>
          <w:numId w:val="115"/>
        </w:numPr>
        <w:tabs>
          <w:tab w:val="left" w:pos="851"/>
        </w:tabs>
        <w:spacing w:line="259" w:lineRule="auto"/>
        <w:contextualSpacing/>
        <w:jc w:val="both"/>
        <w:rPr>
          <w:rFonts w:eastAsia="Calibri" w:cstheme="minorHAnsi"/>
          <w:noProof/>
          <w:sz w:val="20"/>
          <w:szCs w:val="20"/>
        </w:rPr>
      </w:pPr>
      <w:r>
        <w:rPr>
          <w:rFonts w:eastAsia="Calibri" w:cstheme="minorHAnsi"/>
          <w:noProof/>
          <w:sz w:val="20"/>
          <w:szCs w:val="20"/>
        </w:rPr>
        <w:t>K</w:t>
      </w:r>
      <w:r w:rsidR="0066045C" w:rsidRPr="00DF04A1">
        <w:rPr>
          <w:rFonts w:eastAsia="Calibri" w:cstheme="minorHAnsi"/>
          <w:noProof/>
          <w:sz w:val="20"/>
          <w:szCs w:val="20"/>
        </w:rPr>
        <w:t>AS:n liittee</w:t>
      </w:r>
      <w:r>
        <w:rPr>
          <w:rFonts w:eastAsia="Calibri" w:cstheme="minorHAnsi"/>
          <w:noProof/>
          <w:sz w:val="20"/>
          <w:szCs w:val="20"/>
        </w:rPr>
        <w:t>nä</w:t>
      </w:r>
      <w:r w:rsidR="0066045C" w:rsidRPr="00DF04A1">
        <w:rPr>
          <w:rFonts w:eastAsia="Calibri" w:cstheme="minorHAnsi"/>
          <w:noProof/>
          <w:sz w:val="20"/>
          <w:szCs w:val="20"/>
        </w:rPr>
        <w:t xml:space="preserve"> olevan kaupallisen mallin mukaiset korvaukset ja maksut</w:t>
      </w:r>
    </w:p>
    <w:p w:rsidR="0066045C" w:rsidRPr="00DF04A1" w:rsidRDefault="0066045C" w:rsidP="002B2684">
      <w:pPr>
        <w:numPr>
          <w:ilvl w:val="0"/>
          <w:numId w:val="115"/>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66045C" w:rsidRPr="00DF04A1" w:rsidRDefault="0066045C" w:rsidP="002B2684">
      <w:pPr>
        <w:numPr>
          <w:ilvl w:val="0"/>
          <w:numId w:val="115"/>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66045C" w:rsidRPr="00DF04A1" w:rsidRDefault="005342F4" w:rsidP="002B2684">
      <w:pPr>
        <w:keepNext/>
        <w:keepLines/>
        <w:spacing w:before="360" w:after="120" w:line="240" w:lineRule="auto"/>
        <w:ind w:left="709" w:hanging="851"/>
        <w:jc w:val="both"/>
        <w:outlineLvl w:val="0"/>
        <w:rPr>
          <w:rFonts w:eastAsia="Times New Roman" w:cstheme="minorHAnsi"/>
          <w:noProof/>
          <w:color w:val="1F3864"/>
          <w:sz w:val="28"/>
          <w:szCs w:val="28"/>
        </w:rPr>
      </w:pPr>
      <w:r>
        <w:rPr>
          <w:rFonts w:eastAsia="Times New Roman" w:cstheme="minorHAnsi"/>
          <w:noProof/>
          <w:color w:val="1F3864"/>
          <w:sz w:val="28"/>
          <w:szCs w:val="28"/>
        </w:rPr>
        <w:t>15</w:t>
      </w:r>
      <w:r w:rsidR="0066045C" w:rsidRPr="00DF04A1">
        <w:rPr>
          <w:rFonts w:eastAsia="Times New Roman" w:cstheme="minorHAnsi"/>
          <w:noProof/>
          <w:color w:val="1F3864"/>
          <w:sz w:val="28"/>
          <w:szCs w:val="28"/>
        </w:rPr>
        <w:tab/>
        <w:t>Tilaajavastuulain velvoitteet ja tiedonantovelvollisuus</w:t>
      </w:r>
    </w:p>
    <w:p w:rsidR="0006252C" w:rsidRDefault="005342F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6640B4">
        <w:rPr>
          <w:rFonts w:eastAsia="Calibri" w:cstheme="minorHAnsi"/>
          <w:noProof/>
          <w:sz w:val="20"/>
          <w:szCs w:val="20"/>
        </w:rPr>
        <w:t>15</w:t>
      </w:r>
      <w:r w:rsidR="0066045C" w:rsidRPr="006640B4">
        <w:rPr>
          <w:rFonts w:eastAsia="Calibri" w:cstheme="minorHAnsi"/>
          <w:noProof/>
          <w:sz w:val="20"/>
          <w:szCs w:val="20"/>
        </w:rPr>
        <w:t>.1.1</w:t>
      </w:r>
      <w:r w:rsidR="0066045C" w:rsidRPr="006640B4">
        <w:rPr>
          <w:rFonts w:eastAsia="Calibri" w:cstheme="minorHAnsi"/>
          <w:noProof/>
          <w:sz w:val="20"/>
          <w:szCs w:val="20"/>
        </w:rPr>
        <w:tab/>
        <w:t>Tilaaja tarkastaa kaikilta Palveluntuottajilta Tilaajan selvitysvelvollisuudesta ja vastuusta ulkopuolista työvoimaa käytettäessä annetussa laissa (1233/2006,”tilaajavastuulaki”) tarkoitetut tiedot ennen sopimuksen tekemistä sekä tämän jälkeen vähintään 12 kuukauden välein.</w:t>
      </w:r>
    </w:p>
    <w:p w:rsidR="0066045C" w:rsidRPr="006640B4" w:rsidRDefault="0006252C"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15.1.2</w:t>
      </w:r>
      <w:r>
        <w:rPr>
          <w:rFonts w:eastAsia="Calibri" w:cstheme="minorHAnsi"/>
          <w:noProof/>
          <w:sz w:val="20"/>
          <w:szCs w:val="20"/>
        </w:rPr>
        <w:tab/>
      </w:r>
      <w:r w:rsidR="0066045C" w:rsidRPr="006640B4">
        <w:rPr>
          <w:rFonts w:eastAsia="Calibri" w:cstheme="minorHAnsi"/>
          <w:noProof/>
          <w:sz w:val="20"/>
          <w:szCs w:val="20"/>
        </w:rPr>
        <w:t>Allianssin Osapuolet tarkastavat vastaavat tiedot kaikilta alihankkijoilta ja muilta ulkopuolisilta sopimuskumppaneilta, joiden kanssa tehtäviin sopimuksiin tulee sovellettavaksi tilaajavastuulaki, ennen hankintasopimuksen tekemistä sekä tämän jälkeen jatkuvaluonteisesti Tilaajavastuu.fi –portaalin Valvojapalvelusta Allianssin Kehitysvaiheessa laaditun h</w:t>
      </w:r>
      <w:r w:rsidR="006640B4" w:rsidRPr="006640B4">
        <w:rPr>
          <w:rFonts w:eastAsia="Calibri" w:cstheme="minorHAnsi"/>
          <w:noProof/>
          <w:sz w:val="20"/>
          <w:szCs w:val="20"/>
        </w:rPr>
        <w:t>ankintasuunnitelman mukaisesti.</w:t>
      </w:r>
    </w:p>
    <w:p w:rsidR="006640B4" w:rsidRPr="006640B4" w:rsidRDefault="006640B4" w:rsidP="002B2684">
      <w:pPr>
        <w:numPr>
          <w:ilvl w:val="2"/>
          <w:numId w:val="0"/>
        </w:numPr>
        <w:tabs>
          <w:tab w:val="left" w:pos="567"/>
        </w:tabs>
        <w:spacing w:line="240" w:lineRule="auto"/>
        <w:ind w:left="567" w:hanging="567"/>
        <w:jc w:val="both"/>
        <w:outlineLvl w:val="2"/>
        <w:rPr>
          <w:rFonts w:cstheme="minorHAnsi"/>
          <w:sz w:val="20"/>
          <w:szCs w:val="20"/>
        </w:rPr>
      </w:pPr>
      <w:r w:rsidRPr="006640B4">
        <w:rPr>
          <w:rFonts w:eastAsia="Calibri" w:cstheme="minorHAnsi"/>
          <w:noProof/>
          <w:sz w:val="20"/>
          <w:szCs w:val="20"/>
        </w:rPr>
        <w:t>15.1.3</w:t>
      </w:r>
      <w:r w:rsidRPr="006640B4">
        <w:rPr>
          <w:rFonts w:eastAsia="Calibri" w:cstheme="minorHAnsi"/>
          <w:noProof/>
          <w:sz w:val="20"/>
          <w:szCs w:val="20"/>
        </w:rPr>
        <w:tab/>
      </w:r>
      <w:r w:rsidRPr="006640B4">
        <w:rPr>
          <w:rFonts w:cstheme="minorHAnsi"/>
          <w:sz w:val="20"/>
          <w:szCs w:val="20"/>
        </w:rPr>
        <w:t>Tiedot tarkastetaan myös Tilaajavastuu.fi -portaalin Valvoja-palvelusta tai muusta vastaavasta palvelusta, mikäli Palveluntuottajan, alihankkijan tai muun ulkopuolisen sopimuskumppanin tiedot ovat palvelun kautta tarkistettavissa.</w:t>
      </w:r>
    </w:p>
    <w:p w:rsidR="006640B4" w:rsidRPr="006640B4" w:rsidRDefault="006640B4" w:rsidP="002B2684">
      <w:pPr>
        <w:numPr>
          <w:ilvl w:val="2"/>
          <w:numId w:val="0"/>
        </w:numPr>
        <w:tabs>
          <w:tab w:val="left" w:pos="567"/>
        </w:tabs>
        <w:spacing w:line="240" w:lineRule="auto"/>
        <w:ind w:left="567" w:hanging="567"/>
        <w:jc w:val="both"/>
        <w:outlineLvl w:val="2"/>
        <w:rPr>
          <w:rFonts w:cstheme="minorHAnsi"/>
          <w:sz w:val="20"/>
          <w:szCs w:val="20"/>
        </w:rPr>
      </w:pPr>
      <w:r w:rsidRPr="006640B4">
        <w:rPr>
          <w:rFonts w:cstheme="minorHAnsi"/>
          <w:sz w:val="20"/>
          <w:szCs w:val="20"/>
        </w:rPr>
        <w:t>15.1.4</w:t>
      </w:r>
      <w:r w:rsidRPr="006640B4">
        <w:rPr>
          <w:rFonts w:cstheme="minorHAnsi"/>
          <w:sz w:val="20"/>
          <w:szCs w:val="20"/>
        </w:rPr>
        <w:tab/>
        <w:t>Edellä olevat ehdot sisällytetään kaikkiin niihin Palvelussa tehtäviin sopimuksiin, joihin tilaajavastuulaki tulee sovellettavaksi.</w:t>
      </w:r>
    </w:p>
    <w:p w:rsidR="0066045C" w:rsidRPr="006640B4"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sidRPr="006640B4">
        <w:rPr>
          <w:rFonts w:eastAsia="Calibri" w:cstheme="minorHAnsi"/>
          <w:noProof/>
          <w:sz w:val="20"/>
          <w:szCs w:val="20"/>
        </w:rPr>
        <w:t>15.1.5</w:t>
      </w:r>
      <w:r w:rsidR="0066045C" w:rsidRPr="006640B4">
        <w:rPr>
          <w:rFonts w:eastAsia="Calibri" w:cstheme="minorHAnsi"/>
          <w:noProof/>
          <w:sz w:val="20"/>
          <w:szCs w:val="20"/>
        </w:rPr>
        <w:tab/>
        <w:t>Palveluntuottajan tulee ilmoittaa verottajalle yhteisen työpaikan (tässä _____________</w:t>
      </w:r>
      <w:r>
        <w:rPr>
          <w:rFonts w:eastAsia="Calibri" w:cstheme="minorHAnsi"/>
          <w:noProof/>
          <w:sz w:val="20"/>
          <w:szCs w:val="20"/>
        </w:rPr>
        <w:t>________</w:t>
      </w:r>
      <w:r w:rsidR="0066045C" w:rsidRPr="006640B4">
        <w:rPr>
          <w:rFonts w:eastAsia="Calibri" w:cstheme="minorHAnsi"/>
          <w:noProof/>
          <w:sz w:val="20"/>
          <w:szCs w:val="20"/>
        </w:rPr>
        <w:t>___ hyvinvointikeskus) tiedot siten kuin verotusmenettelystä annetun lain muuttamisesta 363/2013 ja työturvallisuuslain muuttamisesta 364/2013 on säädetty (Palveluntuottajan ilmoitusvelvollisuus). Mikäli Palveluntuottaja toimii alihankinnoissa myös tilaajana, tulee Palveluntuottajan noudattaa em. säädösten velvoitteita tilaajan ilmoitusvelvollisuudesta.</w:t>
      </w:r>
    </w:p>
    <w:p w:rsidR="0066045C" w:rsidRPr="00DF04A1" w:rsidRDefault="006640B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lastRenderedPageBreak/>
        <w:t>16</w:t>
      </w:r>
      <w:r w:rsidR="0066045C" w:rsidRPr="00DF04A1">
        <w:rPr>
          <w:rFonts w:eastAsia="Times New Roman" w:cstheme="minorHAnsi"/>
          <w:noProof/>
          <w:color w:val="1F3864"/>
          <w:sz w:val="28"/>
          <w:szCs w:val="28"/>
        </w:rPr>
        <w:tab/>
        <w:t>Luottamuksellisuus</w:t>
      </w:r>
    </w:p>
    <w:p w:rsidR="0066045C" w:rsidRPr="00DF04A1" w:rsidRDefault="006640B4" w:rsidP="002B2684">
      <w:pPr>
        <w:numPr>
          <w:ilvl w:val="2"/>
          <w:numId w:val="0"/>
        </w:numPr>
        <w:spacing w:line="240" w:lineRule="auto"/>
        <w:ind w:left="567" w:hanging="567"/>
        <w:jc w:val="both"/>
        <w:outlineLvl w:val="2"/>
        <w:rPr>
          <w:rFonts w:eastAsia="Calibri" w:cstheme="minorHAnsi"/>
          <w:noProof/>
          <w:sz w:val="20"/>
          <w:szCs w:val="20"/>
        </w:rPr>
      </w:pPr>
      <w:r>
        <w:rPr>
          <w:rFonts w:eastAsia="Calibri" w:cstheme="minorHAnsi"/>
          <w:noProof/>
          <w:sz w:val="20"/>
          <w:szCs w:val="20"/>
        </w:rPr>
        <w:t>16</w:t>
      </w:r>
      <w:r w:rsidR="0066045C" w:rsidRPr="00DF04A1">
        <w:rPr>
          <w:rFonts w:eastAsia="Calibri" w:cstheme="minorHAnsi"/>
          <w:noProof/>
          <w:sz w:val="20"/>
          <w:szCs w:val="20"/>
        </w:rPr>
        <w:t>.1.1</w:t>
      </w:r>
      <w:r w:rsidR="0066045C" w:rsidRPr="00DF04A1">
        <w:rPr>
          <w:rFonts w:eastAsia="Calibri" w:cstheme="minorHAnsi"/>
          <w:noProof/>
          <w:sz w:val="20"/>
          <w:szCs w:val="20"/>
        </w:rPr>
        <w:tab/>
        <w:t>Osapuolet sitoutuvat pitämään luottamuksellisina kaikki tämän sopimuksen kautta saamansa tiedot, jotka voivat sisältää Osapuolten liike- ja ammattisalaisuuksia. Luottamuksellisuus ei koske seuraavia poikkeuksia:</w:t>
      </w:r>
    </w:p>
    <w:p w:rsidR="0066045C" w:rsidRPr="00DF04A1" w:rsidRDefault="0066045C" w:rsidP="002B2684">
      <w:pPr>
        <w:numPr>
          <w:ilvl w:val="0"/>
          <w:numId w:val="116"/>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tietoja, jotka ovat julkisessa tiedossa tai jotka olisi voitu saada laillisesti tietoon, vaikka Osapuoli ei olisi Osallisena tässä sopimuksessa;</w:t>
      </w:r>
    </w:p>
    <w:p w:rsidR="0066045C" w:rsidRPr="00DF04A1" w:rsidRDefault="0066045C" w:rsidP="002B2684">
      <w:pPr>
        <w:numPr>
          <w:ilvl w:val="0"/>
          <w:numId w:val="116"/>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tietoja, jotka olivat Osapuolen hallussa jo ennen kuin toinen tämän sopimuksen Osapuoli luovutti saman tiedon;</w:t>
      </w:r>
    </w:p>
    <w:p w:rsidR="0066045C" w:rsidRPr="00DF04A1" w:rsidRDefault="0066045C" w:rsidP="002B2684">
      <w:pPr>
        <w:numPr>
          <w:ilvl w:val="0"/>
          <w:numId w:val="116"/>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tietoja, joiden ilmaisemiseen tai luovuttamiseen muut Osapuolet ovat etukäteen antaneet kirjallisen suostumuksen,</w:t>
      </w:r>
    </w:p>
    <w:p w:rsidR="0066045C" w:rsidRPr="00DF04A1" w:rsidRDefault="0066045C" w:rsidP="002B2684">
      <w:pPr>
        <w:numPr>
          <w:ilvl w:val="0"/>
          <w:numId w:val="116"/>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tietoja, jotka Osapuoli joutuu ilmaisemaan tai luovuttamaan häntä velvoittavan lainsäädännön tai viranomaisen antaman määräyksen tai päätöksen nojalla.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16</w:t>
      </w:r>
      <w:r w:rsidR="0066045C" w:rsidRPr="00DF04A1">
        <w:rPr>
          <w:rFonts w:eastAsia="Calibri" w:cstheme="minorHAnsi"/>
          <w:noProof/>
          <w:sz w:val="20"/>
          <w:szCs w:val="20"/>
        </w:rPr>
        <w:t>.1.2</w:t>
      </w:r>
      <w:r w:rsidR="0066045C" w:rsidRPr="00DF04A1">
        <w:rPr>
          <w:rFonts w:eastAsia="Calibri" w:cstheme="minorHAnsi"/>
          <w:noProof/>
          <w:sz w:val="20"/>
          <w:szCs w:val="20"/>
        </w:rPr>
        <w:tab/>
        <w:t xml:space="preserve">Osapuolet sitoutuvat kaikin tavoin varmistamaan, että Osapuolten työntekijät, alihankkijat ja muut edustajat mukaan lukien Allianssin talousasiantuntija tulevat noudattamaan edellä mainittuja luottamuksellisuutta koskevia ehtoja. Osapuolet varmistavat, että luottamuksellista tietoa käsittelevät henkilöt allekirjoittavat salassapitosopimuksen, mikäli toinen tämän sopimuksen Osapuoli sitä vaatii. </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16</w:t>
      </w:r>
      <w:r w:rsidR="0066045C" w:rsidRPr="00DF04A1">
        <w:rPr>
          <w:rFonts w:eastAsia="Calibri" w:cstheme="minorHAnsi"/>
          <w:noProof/>
          <w:sz w:val="20"/>
          <w:szCs w:val="20"/>
        </w:rPr>
        <w:t>.1.3</w:t>
      </w:r>
      <w:r w:rsidR="0066045C" w:rsidRPr="00DF04A1">
        <w:rPr>
          <w:rFonts w:eastAsia="Calibri" w:cstheme="minorHAnsi"/>
          <w:noProof/>
          <w:sz w:val="20"/>
          <w:szCs w:val="20"/>
        </w:rPr>
        <w:tab/>
        <w:t>Palvelusta annetaan tietoa julkisuuteen Allianssin johtamisjärjestelmän viestintää koskevien menettelytapojen mukaisesti. Osapuolet varmistavat, että Osapuolten työntekijät, alihankkijat ja muut edustajat toimivat edellä olevan mukaisesti.</w:t>
      </w:r>
    </w:p>
    <w:p w:rsidR="0066045C" w:rsidRPr="00DF04A1" w:rsidRDefault="006640B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17</w:t>
      </w:r>
      <w:r w:rsidR="0066045C" w:rsidRPr="00DF04A1">
        <w:rPr>
          <w:rFonts w:eastAsia="Times New Roman" w:cstheme="minorHAnsi"/>
          <w:noProof/>
          <w:color w:val="1F3864"/>
          <w:sz w:val="28"/>
          <w:szCs w:val="28"/>
        </w:rPr>
        <w:tab/>
        <w:t>Erimielisyyksien ratkaiseminen</w:t>
      </w:r>
    </w:p>
    <w:p w:rsidR="0066045C" w:rsidRPr="00350F7C"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17</w:t>
      </w:r>
      <w:r w:rsidR="0066045C" w:rsidRPr="00350F7C">
        <w:rPr>
          <w:rFonts w:eastAsia="Times New Roman" w:cstheme="minorHAnsi"/>
          <w:b/>
          <w:noProof/>
          <w:color w:val="2E74B5"/>
          <w:sz w:val="20"/>
          <w:szCs w:val="20"/>
        </w:rPr>
        <w:t>.1</w:t>
      </w:r>
      <w:r w:rsidR="0066045C" w:rsidRPr="00350F7C">
        <w:rPr>
          <w:rFonts w:eastAsia="Times New Roman" w:cstheme="minorHAnsi"/>
          <w:b/>
          <w:noProof/>
          <w:color w:val="2E74B5"/>
          <w:sz w:val="20"/>
          <w:szCs w:val="20"/>
        </w:rPr>
        <w:tab/>
        <w:t>Erimielisyyksien välttäminen ja ratkaiseminen</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17</w:t>
      </w:r>
      <w:r w:rsidR="0066045C" w:rsidRPr="00DF04A1">
        <w:rPr>
          <w:rFonts w:eastAsia="Calibri" w:cstheme="minorHAnsi"/>
          <w:noProof/>
          <w:sz w:val="20"/>
          <w:szCs w:val="20"/>
        </w:rPr>
        <w:t>.1.1</w:t>
      </w:r>
      <w:r w:rsidR="0066045C" w:rsidRPr="00DF04A1">
        <w:rPr>
          <w:rFonts w:eastAsia="Calibri" w:cstheme="minorHAnsi"/>
          <w:noProof/>
          <w:sz w:val="20"/>
          <w:szCs w:val="20"/>
        </w:rPr>
        <w:tab/>
        <w:t>Osapuolet ovat sitoutuneet välttämään riitoja sovittelemalla kaikki erimielisyydet hyvässä hengessä tämän sopimuksen</w:t>
      </w:r>
      <w:r w:rsidR="005205D3">
        <w:rPr>
          <w:rFonts w:eastAsia="Calibri" w:cstheme="minorHAnsi"/>
          <w:noProof/>
          <w:sz w:val="20"/>
          <w:szCs w:val="20"/>
        </w:rPr>
        <w:t xml:space="preserve"> </w:t>
      </w:r>
      <w:r w:rsidR="0066045C" w:rsidRPr="00DF04A1">
        <w:rPr>
          <w:rFonts w:eastAsia="Calibri" w:cstheme="minorHAnsi"/>
          <w:noProof/>
          <w:sz w:val="20"/>
          <w:szCs w:val="20"/>
        </w:rPr>
        <w:t xml:space="preserve">mukaisesti. </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17</w:t>
      </w:r>
      <w:r w:rsidR="0066045C" w:rsidRPr="00DF04A1">
        <w:rPr>
          <w:rFonts w:eastAsia="Calibri" w:cstheme="minorHAnsi"/>
          <w:noProof/>
          <w:sz w:val="20"/>
          <w:szCs w:val="20"/>
        </w:rPr>
        <w:t>.1.2</w:t>
      </w:r>
      <w:r w:rsidR="0066045C" w:rsidRPr="00DF04A1">
        <w:rPr>
          <w:rFonts w:eastAsia="Calibri" w:cstheme="minorHAnsi"/>
          <w:noProof/>
          <w:sz w:val="20"/>
          <w:szCs w:val="20"/>
        </w:rPr>
        <w:tab/>
        <w:t>Osapuolen täytyy välittömästi erimielisyyden ilmetessä ilmoittaa siitä toiselle Osapuolelle, ja jos erimi</w:t>
      </w:r>
      <w:r>
        <w:rPr>
          <w:rFonts w:eastAsia="Calibri" w:cstheme="minorHAnsi"/>
          <w:noProof/>
          <w:sz w:val="20"/>
          <w:szCs w:val="20"/>
        </w:rPr>
        <w:t>elisyyttä ei saada ratkaistua 7</w:t>
      </w:r>
      <w:r w:rsidR="0066045C" w:rsidRPr="00DF04A1">
        <w:rPr>
          <w:rFonts w:eastAsia="Calibri" w:cstheme="minorHAnsi"/>
          <w:noProof/>
          <w:sz w:val="20"/>
          <w:szCs w:val="20"/>
        </w:rPr>
        <w:t xml:space="preserve"> päivän sisällä ilmoituksesta, siirretään se Allianssin johtoryhmän ratkaistavaksi. Tämän jälkeen:</w:t>
      </w:r>
    </w:p>
    <w:p w:rsidR="0066045C" w:rsidRPr="00DF04A1" w:rsidRDefault="0066045C" w:rsidP="002B2684">
      <w:pPr>
        <w:numPr>
          <w:ilvl w:val="0"/>
          <w:numId w:val="11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AJR:n pitää ratkaista erimielisyys hankkeen parhaaksi -periaatteella ja AJR:n tulee päästä erimielisyydestä yksimieliseen päätökseen.  </w:t>
      </w:r>
    </w:p>
    <w:p w:rsidR="0066045C" w:rsidRPr="00DF04A1" w:rsidRDefault="0066045C" w:rsidP="002B2684">
      <w:pPr>
        <w:numPr>
          <w:ilvl w:val="0"/>
          <w:numId w:val="11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AJR voi päättää mitä tahansa toimenpiteitä, jotka se katsoo tarpeelliseksi yksimieliseen päätökseen pääsemiseksi mukaan lukien sovittelijan tai konsultin palkkaaminen.</w:t>
      </w:r>
    </w:p>
    <w:p w:rsidR="0066045C" w:rsidRPr="00DF04A1" w:rsidRDefault="0066045C" w:rsidP="002B2684">
      <w:pPr>
        <w:numPr>
          <w:ilvl w:val="0"/>
          <w:numId w:val="11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AJR:n tulee tehdä päätös kaikista erimielisyyksistä, jotka toimitetaan sen käsiteltäväksi, ja sen tulee antaa tieto päätöksestä jokaiselle osapuolelle kirjallisesti 30 päivän sisällä erimielisyyden ilmaantumisesta. </w:t>
      </w:r>
    </w:p>
    <w:p w:rsidR="0066045C" w:rsidRPr="00DF04A1" w:rsidRDefault="0066045C" w:rsidP="002B2684">
      <w:pPr>
        <w:numPr>
          <w:ilvl w:val="0"/>
          <w:numId w:val="117"/>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AJR:n päätös on lopullinen ja se sitoo kaikkia Osapuolia.</w:t>
      </w:r>
    </w:p>
    <w:p w:rsidR="0066045C" w:rsidRPr="00DF04A1"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17</w:t>
      </w:r>
      <w:r w:rsidR="0066045C" w:rsidRPr="00350F7C">
        <w:rPr>
          <w:rFonts w:eastAsia="Times New Roman" w:cstheme="minorHAnsi"/>
          <w:b/>
          <w:noProof/>
          <w:color w:val="2E74B5"/>
          <w:sz w:val="20"/>
          <w:szCs w:val="20"/>
        </w:rPr>
        <w:t>.2</w:t>
      </w:r>
      <w:r w:rsidR="0066045C" w:rsidRPr="00350F7C">
        <w:rPr>
          <w:rFonts w:eastAsia="Times New Roman" w:cstheme="minorHAnsi"/>
          <w:b/>
          <w:noProof/>
          <w:color w:val="2E74B5"/>
          <w:sz w:val="20"/>
          <w:szCs w:val="20"/>
        </w:rPr>
        <w:tab/>
        <w:t>Oikeuskeinojen käyttö</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17</w:t>
      </w:r>
      <w:r w:rsidR="0066045C" w:rsidRPr="00DF04A1">
        <w:rPr>
          <w:rFonts w:eastAsia="Calibri" w:cstheme="minorHAnsi"/>
          <w:noProof/>
          <w:sz w:val="20"/>
          <w:szCs w:val="20"/>
        </w:rPr>
        <w:t>.2.1</w:t>
      </w:r>
      <w:r w:rsidR="0066045C" w:rsidRPr="00DF04A1">
        <w:rPr>
          <w:rFonts w:eastAsia="Calibri" w:cstheme="minorHAnsi"/>
          <w:noProof/>
          <w:sz w:val="20"/>
          <w:szCs w:val="20"/>
        </w:rPr>
        <w:tab/>
        <w:t xml:space="preserve">Riippumatta siitä, mitä erimielisyyksien ratkaisemisesta todetaan </w:t>
      </w:r>
      <w:r w:rsidR="005205D3">
        <w:rPr>
          <w:rFonts w:eastAsia="Calibri" w:cstheme="minorHAnsi"/>
          <w:noProof/>
          <w:sz w:val="20"/>
          <w:szCs w:val="20"/>
        </w:rPr>
        <w:t>tässä sopimuksessa</w:t>
      </w:r>
      <w:r w:rsidR="0066045C" w:rsidRPr="00DF04A1">
        <w:rPr>
          <w:rFonts w:eastAsia="Calibri" w:cstheme="minorHAnsi"/>
          <w:noProof/>
          <w:sz w:val="20"/>
          <w:szCs w:val="20"/>
        </w:rPr>
        <w:t xml:space="preserve">, kumpikin Osapuoli on velvollinen korvaamaan toiselle Osapuolelle kaikki kustannukset, menetykset ja vahingot, jotka hän törkeällä huolimattomuudellaan tai tahallisuudellaan aiheuttaa toiselle Osapuolelle. </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17.2.2</w:t>
      </w:r>
      <w:r>
        <w:rPr>
          <w:rFonts w:eastAsia="Calibri" w:cstheme="minorHAnsi"/>
          <w:noProof/>
          <w:sz w:val="20"/>
          <w:szCs w:val="20"/>
        </w:rPr>
        <w:tab/>
      </w:r>
      <w:r w:rsidR="0066045C" w:rsidRPr="00DF04A1">
        <w:rPr>
          <w:rFonts w:eastAsia="Calibri" w:cstheme="minorHAnsi"/>
          <w:noProof/>
          <w:sz w:val="20"/>
          <w:szCs w:val="20"/>
        </w:rPr>
        <w:t xml:space="preserve">Osapuolilla ei ole missään muussa kuin tässä kohdassa ja kohdassa 18 tarkoitetussa tapauksessa oikeutta saattaa tätä sopimusta koskevaa asiaa välimiesmenettelyssä tai tuomioistuimessa ratkaistavaksi. </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17.2.3</w:t>
      </w:r>
      <w:r w:rsidR="0066045C" w:rsidRPr="00DF04A1">
        <w:rPr>
          <w:rFonts w:eastAsia="Calibri" w:cstheme="minorHAnsi"/>
          <w:noProof/>
          <w:sz w:val="20"/>
          <w:szCs w:val="20"/>
        </w:rPr>
        <w:tab/>
        <w:t xml:space="preserve">Jos asia joudutaan tässä kohdassa tai kohdassa </w:t>
      </w:r>
      <w:r>
        <w:rPr>
          <w:rFonts w:eastAsia="Calibri" w:cstheme="minorHAnsi"/>
          <w:noProof/>
          <w:sz w:val="20"/>
          <w:szCs w:val="20"/>
        </w:rPr>
        <w:t>18</w:t>
      </w:r>
      <w:r w:rsidR="0066045C" w:rsidRPr="00DF04A1">
        <w:rPr>
          <w:rFonts w:eastAsia="Calibri" w:cstheme="minorHAnsi"/>
          <w:noProof/>
          <w:sz w:val="20"/>
          <w:szCs w:val="20"/>
        </w:rPr>
        <w:t xml:space="preserve"> tarkoitetussa tapauksessa saattamaan tuomioistuimen käsiteltäväksi, asia ratkaistaan välimiesmenettelyssä Keskuskauppakamarin välityslautakunnan sääntöjen mukaisesti. Välimiesmenettelyssä käytetään yhtä välimiestä ja se käydään _________________________ </w:t>
      </w:r>
      <w:r>
        <w:rPr>
          <w:rFonts w:eastAsia="Calibri" w:cstheme="minorHAnsi"/>
          <w:noProof/>
          <w:sz w:val="20"/>
          <w:szCs w:val="20"/>
        </w:rPr>
        <w:t xml:space="preserve">(paikkakunta) </w:t>
      </w:r>
      <w:r w:rsidR="0066045C" w:rsidRPr="00DF04A1">
        <w:rPr>
          <w:rFonts w:eastAsia="Calibri" w:cstheme="minorHAnsi"/>
          <w:noProof/>
          <w:sz w:val="20"/>
          <w:szCs w:val="20"/>
        </w:rPr>
        <w:t>suomen kielellä.</w:t>
      </w:r>
    </w:p>
    <w:p w:rsidR="0066045C" w:rsidRPr="00DF04A1" w:rsidRDefault="006640B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lastRenderedPageBreak/>
        <w:t>18</w:t>
      </w:r>
      <w:r w:rsidR="0066045C" w:rsidRPr="00DF04A1">
        <w:rPr>
          <w:rFonts w:eastAsia="Times New Roman" w:cstheme="minorHAnsi"/>
          <w:noProof/>
          <w:color w:val="1F3864"/>
          <w:sz w:val="28"/>
          <w:szCs w:val="28"/>
        </w:rPr>
        <w:tab/>
        <w:t>Vahingonkorvaus</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18</w:t>
      </w:r>
      <w:r w:rsidR="0066045C" w:rsidRPr="00DF04A1">
        <w:rPr>
          <w:rFonts w:eastAsia="Calibri" w:cstheme="minorHAnsi"/>
          <w:noProof/>
          <w:sz w:val="20"/>
          <w:szCs w:val="20"/>
        </w:rPr>
        <w:t>.1.1</w:t>
      </w:r>
      <w:r w:rsidR="0066045C" w:rsidRPr="00DF04A1">
        <w:rPr>
          <w:rFonts w:eastAsia="Calibri" w:cstheme="minorHAnsi"/>
          <w:noProof/>
          <w:sz w:val="20"/>
          <w:szCs w:val="20"/>
        </w:rPr>
        <w:tab/>
        <w:t>Riippumatta tämän sopimuksen muista ehdoista osapuolella on erillinen ja itsenäinen oikeus vaatia toiselta Osapuolelta vahingonkorvausta, jos vahinko on aiheutettu tahallaan tai törkeällä huolimattomuudella.  Osapuolella on erillinen ja itsenäinen oikeus vaatia toiselta Osapuolelta vahingonkorvausta myös silloin, jos vahinko on aiheutettu immateriaalioikeuksien loukkauksella tai vakuutusten laiminlyönnillä.</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18</w:t>
      </w:r>
      <w:r w:rsidR="0066045C" w:rsidRPr="00DF04A1">
        <w:rPr>
          <w:rFonts w:eastAsia="Calibri" w:cstheme="minorHAnsi"/>
          <w:noProof/>
          <w:sz w:val="20"/>
          <w:szCs w:val="20"/>
        </w:rPr>
        <w:t>.1.2</w:t>
      </w:r>
      <w:r w:rsidR="0066045C" w:rsidRPr="00DF04A1">
        <w:rPr>
          <w:rFonts w:eastAsia="Calibri" w:cstheme="minorHAnsi"/>
          <w:noProof/>
          <w:sz w:val="20"/>
          <w:szCs w:val="20"/>
        </w:rPr>
        <w:tab/>
        <w:t xml:space="preserve">Tässä sopimuskohdassa ja </w:t>
      </w:r>
      <w:r w:rsidR="00FA19BC">
        <w:rPr>
          <w:rFonts w:eastAsia="Calibri" w:cstheme="minorHAnsi"/>
          <w:noProof/>
          <w:sz w:val="20"/>
          <w:szCs w:val="20"/>
        </w:rPr>
        <w:t xml:space="preserve">sopimuksessa </w:t>
      </w:r>
      <w:r w:rsidR="0066045C" w:rsidRPr="00DF04A1">
        <w:rPr>
          <w:rFonts w:eastAsia="Calibri" w:cstheme="minorHAnsi"/>
          <w:noProof/>
          <w:sz w:val="20"/>
          <w:szCs w:val="20"/>
        </w:rPr>
        <w:t>tarkoitetusta vahingonkorvausvastuusta osapuolet ovat vapaita eikä vaatimuksia voida enää esittää, kun on kulunut 10 v</w:t>
      </w:r>
      <w:r>
        <w:rPr>
          <w:rFonts w:eastAsia="Calibri" w:cstheme="minorHAnsi"/>
          <w:noProof/>
          <w:sz w:val="20"/>
          <w:szCs w:val="20"/>
        </w:rPr>
        <w:t>uotta tämän sopimuksen kohdan 20</w:t>
      </w:r>
      <w:r w:rsidR="0066045C" w:rsidRPr="00DF04A1">
        <w:rPr>
          <w:rFonts w:eastAsia="Calibri" w:cstheme="minorHAnsi"/>
          <w:noProof/>
          <w:sz w:val="20"/>
          <w:szCs w:val="20"/>
        </w:rPr>
        <w:t>.5 mukaisesta päättymisestä.</w:t>
      </w:r>
    </w:p>
    <w:p w:rsidR="0066045C" w:rsidRPr="00DF04A1" w:rsidRDefault="006640B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19</w:t>
      </w:r>
      <w:r w:rsidR="0066045C" w:rsidRPr="00DF04A1">
        <w:rPr>
          <w:rFonts w:eastAsia="Times New Roman" w:cstheme="minorHAnsi"/>
          <w:noProof/>
          <w:color w:val="1F3864"/>
          <w:sz w:val="28"/>
          <w:szCs w:val="28"/>
        </w:rPr>
        <w:tab/>
        <w:t>Ylivoimainen este</w:t>
      </w:r>
    </w:p>
    <w:p w:rsidR="0066045C" w:rsidRPr="00350F7C"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19</w:t>
      </w:r>
      <w:r w:rsidR="0066045C" w:rsidRPr="00350F7C">
        <w:rPr>
          <w:rFonts w:eastAsia="Times New Roman" w:cstheme="minorHAnsi"/>
          <w:b/>
          <w:noProof/>
          <w:color w:val="2E74B5"/>
          <w:sz w:val="20"/>
          <w:szCs w:val="20"/>
        </w:rPr>
        <w:t>.1</w:t>
      </w:r>
      <w:r w:rsidR="0066045C" w:rsidRPr="00350F7C">
        <w:rPr>
          <w:rFonts w:eastAsia="Times New Roman" w:cstheme="minorHAnsi"/>
          <w:b/>
          <w:noProof/>
          <w:color w:val="2E74B5"/>
          <w:sz w:val="20"/>
          <w:szCs w:val="20"/>
        </w:rPr>
        <w:tab/>
        <w:t>Ylivoimainen este</w:t>
      </w:r>
    </w:p>
    <w:p w:rsidR="0066045C" w:rsidRPr="00DF04A1" w:rsidRDefault="0066045C" w:rsidP="002B2684">
      <w:pPr>
        <w:numPr>
          <w:ilvl w:val="0"/>
          <w:numId w:val="11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Sellainen poikkeuksellinen olosuhde, jota tarkoitetaan puolustustila- tai valmiuslaissa tai siihen verrattava seikka, joka aiheuttaa Palveluntuottajalle huomattavia vaikeuksia saada työntekijöitä tai joka muutoin olennaisesti estää sopimusvelvoitteiden suorittamisen</w:t>
      </w:r>
    </w:p>
    <w:p w:rsidR="0066045C" w:rsidRPr="00DF04A1" w:rsidRDefault="0066045C" w:rsidP="002B2684">
      <w:pPr>
        <w:numPr>
          <w:ilvl w:val="0"/>
          <w:numId w:val="11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Palveluntuottajan, Aliallianssikumppanin, näiden alihankkijan taikka edellä mainittuun alenevassa sopimussuhteessa olevien tahojen suoritusta estävä lakko tai saarto, tai työnantajajärjestöjen hyväksymä tai päättämä työsulku tai muu niihin verrattava suoritusta olennaisesti estävä työtaistelutoimenpide. Sellaista lakkoa tai saartoa, joka on aiheutunut siitä, että Palveluntuottaja, Aliallianssikumppani tai alihankkija on jättänyt täyttämättä työntekijöilleen, näiden järjestöille tai työnantajaliitoille sopimukseen tai lakiin perustuvan velvollisuutensa, ei ole pidettävä ylivoimaisena esteenä</w:t>
      </w:r>
    </w:p>
    <w:p w:rsidR="0066045C" w:rsidRPr="00DF04A1" w:rsidRDefault="0066045C" w:rsidP="002B2684">
      <w:pPr>
        <w:numPr>
          <w:ilvl w:val="0"/>
          <w:numId w:val="11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 xml:space="preserve">Luonnonkatastrofit (joihin ei kuitenkaan lueta poikkeuksellisiakaan sääolosuhteita) </w:t>
      </w:r>
    </w:p>
    <w:p w:rsidR="0066045C" w:rsidRDefault="0066045C" w:rsidP="002B2684">
      <w:pPr>
        <w:numPr>
          <w:ilvl w:val="0"/>
          <w:numId w:val="118"/>
        </w:numPr>
        <w:tabs>
          <w:tab w:val="left" w:pos="851"/>
        </w:tabs>
        <w:spacing w:line="259" w:lineRule="auto"/>
        <w:contextualSpacing/>
        <w:jc w:val="both"/>
        <w:rPr>
          <w:rFonts w:eastAsia="Calibri" w:cstheme="minorHAnsi"/>
          <w:noProof/>
          <w:sz w:val="20"/>
          <w:szCs w:val="20"/>
        </w:rPr>
      </w:pPr>
      <w:r w:rsidRPr="00DF04A1">
        <w:rPr>
          <w:rFonts w:eastAsia="Calibri" w:cstheme="minorHAnsi"/>
          <w:noProof/>
          <w:sz w:val="20"/>
          <w:szCs w:val="20"/>
        </w:rPr>
        <w:t>Sopimusvelvoitteita olennaisesti estävä radioaktiivinen laskeuma tai kemiallinen tai biologinen saastuminen, joka johtuu sellaisesta ulkopuolisesta tekijästä, joka ei johdu Palveluntuottajasta, Aliallianssikumppanista, alihankkijasta tai näiden työntekijöistä, tai johon Palveluntuottaja ei pysty vaikuttamaan.</w:t>
      </w:r>
    </w:p>
    <w:p w:rsidR="0066045C" w:rsidRPr="00A66027" w:rsidRDefault="0066045C" w:rsidP="002B2684">
      <w:pPr>
        <w:tabs>
          <w:tab w:val="left" w:pos="851"/>
        </w:tabs>
        <w:spacing w:line="259" w:lineRule="auto"/>
        <w:ind w:left="1211"/>
        <w:contextualSpacing/>
        <w:jc w:val="both"/>
        <w:rPr>
          <w:rFonts w:eastAsia="Calibri" w:cstheme="minorHAnsi"/>
          <w:noProof/>
          <w:sz w:val="20"/>
          <w:szCs w:val="20"/>
        </w:rPr>
      </w:pPr>
    </w:p>
    <w:p w:rsidR="0066045C" w:rsidRPr="00350F7C"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19</w:t>
      </w:r>
      <w:r w:rsidR="0066045C" w:rsidRPr="00350F7C">
        <w:rPr>
          <w:rFonts w:eastAsia="Times New Roman" w:cstheme="minorHAnsi"/>
          <w:b/>
          <w:noProof/>
          <w:color w:val="2E74B5"/>
          <w:sz w:val="20"/>
          <w:szCs w:val="20"/>
        </w:rPr>
        <w:t>.2</w:t>
      </w:r>
      <w:r w:rsidR="0066045C" w:rsidRPr="00350F7C">
        <w:rPr>
          <w:rFonts w:eastAsia="Times New Roman" w:cstheme="minorHAnsi"/>
          <w:b/>
          <w:noProof/>
          <w:color w:val="2E74B5"/>
          <w:sz w:val="20"/>
          <w:szCs w:val="20"/>
        </w:rPr>
        <w:tab/>
        <w:t>Ylivoimaisten esteiden vaikutukset</w:t>
      </w:r>
    </w:p>
    <w:p w:rsidR="0066045C" w:rsidRPr="00DF04A1" w:rsidRDefault="006640B4"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19</w:t>
      </w:r>
      <w:r w:rsidR="0066045C" w:rsidRPr="00DF04A1">
        <w:rPr>
          <w:rFonts w:eastAsia="Calibri" w:cstheme="minorHAnsi"/>
          <w:noProof/>
          <w:sz w:val="20"/>
          <w:szCs w:val="20"/>
        </w:rPr>
        <w:t>.2.1</w:t>
      </w:r>
      <w:r w:rsidR="0066045C" w:rsidRPr="00DF04A1">
        <w:rPr>
          <w:rFonts w:eastAsia="Calibri" w:cstheme="minorHAnsi"/>
          <w:noProof/>
          <w:sz w:val="20"/>
          <w:szCs w:val="20"/>
        </w:rPr>
        <w:tab/>
        <w:t>Ylivoimaisesta esteestä aiheutuvat vaikutukset Tilaajan tai Palveluntuottajan tämän sopimuksen mukaisten tehtävien suorittamiselle, aikataululle, kustannuksille, tavoitteille ja maksuille otetaan huomioon siinä laajuudessa kuin AJR päättää.</w:t>
      </w:r>
    </w:p>
    <w:p w:rsidR="0066045C" w:rsidRPr="00DF04A1" w:rsidRDefault="006640B4"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20</w:t>
      </w:r>
      <w:r w:rsidR="0066045C" w:rsidRPr="00DF04A1">
        <w:rPr>
          <w:rFonts w:eastAsia="Times New Roman" w:cstheme="minorHAnsi"/>
          <w:noProof/>
          <w:color w:val="1F3864"/>
          <w:sz w:val="28"/>
          <w:szCs w:val="28"/>
        </w:rPr>
        <w:tab/>
        <w:t>Muut ehdot</w:t>
      </w:r>
    </w:p>
    <w:p w:rsidR="0066045C" w:rsidRPr="00A66027"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20.1</w:t>
      </w:r>
      <w:r w:rsidR="0066045C" w:rsidRPr="00A66027">
        <w:rPr>
          <w:rFonts w:eastAsia="Times New Roman" w:cstheme="minorHAnsi"/>
          <w:b/>
          <w:noProof/>
          <w:color w:val="2E74B5"/>
          <w:sz w:val="20"/>
          <w:szCs w:val="20"/>
        </w:rPr>
        <w:tab/>
        <w:t xml:space="preserve">Oikeuksien ja velvollisuuksien siirtäminen </w:t>
      </w:r>
    </w:p>
    <w:p w:rsidR="0066045C" w:rsidRPr="00DF04A1" w:rsidRDefault="0066045C" w:rsidP="002B2684">
      <w:pPr>
        <w:tabs>
          <w:tab w:val="left" w:pos="567"/>
        </w:tabs>
        <w:spacing w:line="259" w:lineRule="auto"/>
        <w:ind w:left="567"/>
        <w:jc w:val="both"/>
        <w:rPr>
          <w:rFonts w:eastAsia="Calibri" w:cstheme="minorHAnsi"/>
          <w:noProof/>
          <w:sz w:val="20"/>
          <w:szCs w:val="20"/>
        </w:rPr>
      </w:pPr>
      <w:r w:rsidRPr="00DF04A1">
        <w:rPr>
          <w:rFonts w:eastAsia="Calibri" w:cstheme="minorHAnsi"/>
          <w:noProof/>
          <w:sz w:val="20"/>
          <w:szCs w:val="20"/>
        </w:rPr>
        <w:t>Tilaajalla on oikeus siirtää sopimus vain sellaiselle Tilaajan sijaan tulleelle taholle, jolle Tampereen kaupungin tehtävät lainsäädännöllä siirtyvät kokonaan tai osittain. Muutoin Tilaajalla on oikeus sopimuksen siirtämiseen vain Palveluntuottajan kanssa yhdessä sovittaessa.</w:t>
      </w:r>
    </w:p>
    <w:p w:rsidR="0066045C" w:rsidRPr="00DF04A1" w:rsidRDefault="0066045C" w:rsidP="002B2684">
      <w:pPr>
        <w:tabs>
          <w:tab w:val="left" w:pos="567"/>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Selvyyden vuoksi todetaan, että vaikka koko sopimus tai sen kohteena olevien tehtävien järjestämis- tai tuotantovastuu siirtyisi lainsäädännön johdosta uudelle järjestämis- tai tuotantovastuussa olevalle taholle, sopimuksen kesto tai palvelujen sisältö eivät muutu, vaan sopimus siirtyy sellaisenaan. Tilaaja sitoutuu ilmoittamaan Palveluntuottajalle em. olosuhdemuutoksia koskevista suunnitelmista ja päätöksistä heti niistä tiedon saatuaan.</w:t>
      </w:r>
    </w:p>
    <w:p w:rsidR="0066045C" w:rsidRPr="00DF04A1" w:rsidRDefault="0066045C" w:rsidP="002B2684">
      <w:pPr>
        <w:tabs>
          <w:tab w:val="left" w:pos="567"/>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Palveluntuottaja ei saa siirtää tätä sopimusta kolmannelle ilman Ti</w:t>
      </w:r>
      <w:r w:rsidR="006640B4">
        <w:rPr>
          <w:rFonts w:eastAsia="Calibri" w:cstheme="minorHAnsi"/>
          <w:noProof/>
          <w:sz w:val="20"/>
          <w:szCs w:val="20"/>
        </w:rPr>
        <w:t>laajan kirjallista suostumusta.</w:t>
      </w:r>
    </w:p>
    <w:p w:rsidR="0066045C" w:rsidRPr="00A66027" w:rsidRDefault="006640B4"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20.2</w:t>
      </w:r>
      <w:r>
        <w:rPr>
          <w:rFonts w:eastAsia="Times New Roman" w:cstheme="minorHAnsi"/>
          <w:b/>
          <w:noProof/>
          <w:color w:val="2E74B5"/>
          <w:sz w:val="20"/>
          <w:szCs w:val="20"/>
        </w:rPr>
        <w:tab/>
        <w:t>Sote-uudistuksen vaikutus sopimuksen voimassaoloon</w:t>
      </w:r>
    </w:p>
    <w:p w:rsidR="006A1AAD" w:rsidRDefault="006A1AAD" w:rsidP="002B2684">
      <w:pPr>
        <w:ind w:left="576"/>
        <w:jc w:val="both"/>
        <w:rPr>
          <w:rFonts w:cstheme="minorHAnsi"/>
          <w:sz w:val="20"/>
          <w:szCs w:val="20"/>
        </w:rPr>
      </w:pPr>
      <w:r>
        <w:rPr>
          <w:rFonts w:cstheme="minorHAnsi"/>
          <w:sz w:val="20"/>
          <w:szCs w:val="20"/>
        </w:rPr>
        <w:t>Mikäli Kunnan</w:t>
      </w:r>
      <w:r w:rsidRPr="006A1AAD">
        <w:rPr>
          <w:rFonts w:cstheme="minorHAnsi"/>
          <w:sz w:val="20"/>
          <w:szCs w:val="20"/>
        </w:rPr>
        <w:t xml:space="preserve"> organisaatio-, hallinto- tai muu täm</w:t>
      </w:r>
      <w:r>
        <w:rPr>
          <w:rFonts w:cstheme="minorHAnsi"/>
          <w:sz w:val="20"/>
          <w:szCs w:val="20"/>
        </w:rPr>
        <w:t xml:space="preserve">än sopimuksen tarkoittamien palveluiden </w:t>
      </w:r>
      <w:r w:rsidRPr="006A1AAD">
        <w:rPr>
          <w:rFonts w:cstheme="minorHAnsi"/>
          <w:sz w:val="20"/>
          <w:szCs w:val="20"/>
        </w:rPr>
        <w:t>järjestämiseen liittyvä rakenne muuttuu sopimuksen voim</w:t>
      </w:r>
      <w:r>
        <w:rPr>
          <w:rFonts w:cstheme="minorHAnsi"/>
          <w:sz w:val="20"/>
          <w:szCs w:val="20"/>
        </w:rPr>
        <w:t>assaolon aikana esimerkiksi hal</w:t>
      </w:r>
      <w:r w:rsidRPr="006A1AAD">
        <w:rPr>
          <w:rFonts w:cstheme="minorHAnsi"/>
          <w:sz w:val="20"/>
          <w:szCs w:val="20"/>
        </w:rPr>
        <w:t xml:space="preserve">linnollisten, </w:t>
      </w:r>
      <w:r w:rsidRPr="006A1AAD">
        <w:rPr>
          <w:rFonts w:cstheme="minorHAnsi"/>
          <w:sz w:val="20"/>
          <w:szCs w:val="20"/>
        </w:rPr>
        <w:lastRenderedPageBreak/>
        <w:t>lainsäädännöllisten tai muiden niihin verrattavien seikkojen johdosta siten, että tämän sopimuksen kattamien palvelujen järjest</w:t>
      </w:r>
      <w:r>
        <w:rPr>
          <w:rFonts w:cstheme="minorHAnsi"/>
          <w:sz w:val="20"/>
          <w:szCs w:val="20"/>
        </w:rPr>
        <w:t>äjäksi tulee Kunnan</w:t>
      </w:r>
      <w:r w:rsidRPr="006A1AAD">
        <w:rPr>
          <w:rFonts w:cstheme="minorHAnsi"/>
          <w:sz w:val="20"/>
          <w:szCs w:val="20"/>
        </w:rPr>
        <w:t xml:space="preserve"> sijaan tai sen puolesta osittain tai kokonaan, välittömästi tai välillisesti joku muu taho, tämä sopimus säilyy voimassa muuttumattomana,</w:t>
      </w:r>
      <w:r>
        <w:rPr>
          <w:rFonts w:cstheme="minorHAnsi"/>
          <w:sz w:val="20"/>
          <w:szCs w:val="20"/>
        </w:rPr>
        <w:t xml:space="preserve"> ja kyseinen Kunnan</w:t>
      </w:r>
      <w:r w:rsidRPr="006A1AAD">
        <w:rPr>
          <w:rFonts w:cstheme="minorHAnsi"/>
          <w:sz w:val="20"/>
          <w:szCs w:val="20"/>
        </w:rPr>
        <w:t xml:space="preserve"> sijaan tullut taho saa tämän sopimuksen mukaiset tilaa</w:t>
      </w:r>
      <w:r>
        <w:rPr>
          <w:rFonts w:cstheme="minorHAnsi"/>
          <w:sz w:val="20"/>
          <w:szCs w:val="20"/>
        </w:rPr>
        <w:t>jan oikeudet ja velvollisuudet.</w:t>
      </w:r>
    </w:p>
    <w:p w:rsidR="006A1AAD" w:rsidRPr="006A1AAD" w:rsidRDefault="006A1AAD" w:rsidP="002B2684">
      <w:pPr>
        <w:ind w:left="576"/>
        <w:jc w:val="both"/>
        <w:rPr>
          <w:rFonts w:cstheme="minorHAnsi"/>
          <w:sz w:val="20"/>
          <w:szCs w:val="20"/>
        </w:rPr>
      </w:pPr>
      <w:r w:rsidRPr="006A1AAD">
        <w:rPr>
          <w:rFonts w:cstheme="minorHAnsi"/>
          <w:sz w:val="20"/>
          <w:szCs w:val="20"/>
        </w:rPr>
        <w:t>Osapuolten tähän sopimukseen perustuvat oikeudet ja velvollisu</w:t>
      </w:r>
      <w:r>
        <w:rPr>
          <w:rFonts w:cstheme="minorHAnsi"/>
          <w:sz w:val="20"/>
          <w:szCs w:val="20"/>
        </w:rPr>
        <w:t>udet säilyvät tilaajatahon vaih</w:t>
      </w:r>
      <w:r w:rsidRPr="006A1AAD">
        <w:rPr>
          <w:rFonts w:cstheme="minorHAnsi"/>
          <w:sz w:val="20"/>
          <w:szCs w:val="20"/>
        </w:rPr>
        <w:t>doksesta huolimatta muuttumattomina.</w:t>
      </w:r>
    </w:p>
    <w:p w:rsidR="0066045C" w:rsidRPr="00A66027" w:rsidRDefault="006A1AA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20.3</w:t>
      </w:r>
      <w:r>
        <w:rPr>
          <w:rFonts w:eastAsia="Times New Roman" w:cstheme="minorHAnsi"/>
          <w:b/>
          <w:noProof/>
          <w:color w:val="2E74B5"/>
          <w:sz w:val="20"/>
          <w:szCs w:val="20"/>
        </w:rPr>
        <w:tab/>
        <w:t>Sopimuksen määräävyys ja asiakirjojen pätemisjärjestys</w:t>
      </w:r>
    </w:p>
    <w:p w:rsidR="006A1AAD" w:rsidRDefault="006A1AAD" w:rsidP="002B2684">
      <w:pPr>
        <w:autoSpaceDE w:val="0"/>
        <w:autoSpaceDN w:val="0"/>
        <w:adjustRightInd w:val="0"/>
        <w:spacing w:after="0" w:line="240" w:lineRule="auto"/>
        <w:ind w:left="567" w:hanging="567"/>
        <w:jc w:val="both"/>
        <w:rPr>
          <w:rFonts w:cstheme="minorHAnsi"/>
          <w:color w:val="000000"/>
          <w:sz w:val="20"/>
          <w:szCs w:val="20"/>
        </w:rPr>
      </w:pPr>
      <w:r w:rsidRPr="006A1AAD">
        <w:rPr>
          <w:rFonts w:cstheme="minorHAnsi"/>
          <w:color w:val="000000"/>
          <w:sz w:val="20"/>
          <w:szCs w:val="20"/>
        </w:rPr>
        <w:t>20.3.1</w:t>
      </w:r>
      <w:r w:rsidRPr="006A1AAD">
        <w:rPr>
          <w:rFonts w:cstheme="minorHAnsi"/>
          <w:color w:val="000000"/>
          <w:sz w:val="20"/>
          <w:szCs w:val="20"/>
        </w:rPr>
        <w:tab/>
        <w:t>Tämä sopimus liitteineen sisältää kaikki oikeudet ja velvoitteet, joihin Osapuolet ovat sitoutuneet Palvelun KAS-tehtävien toteuttamisessa. Osapuolet tiedostavat, että tämän sopimuksen liitteet ovat olennainen osa tätä sopimusta.</w:t>
      </w:r>
    </w:p>
    <w:p w:rsidR="006A1AAD" w:rsidRPr="006A1AAD" w:rsidRDefault="006A1AAD" w:rsidP="002B2684">
      <w:pPr>
        <w:autoSpaceDE w:val="0"/>
        <w:autoSpaceDN w:val="0"/>
        <w:adjustRightInd w:val="0"/>
        <w:spacing w:after="0" w:line="240" w:lineRule="auto"/>
        <w:ind w:left="567" w:hanging="567"/>
        <w:jc w:val="both"/>
        <w:rPr>
          <w:rFonts w:cstheme="minorHAnsi"/>
          <w:color w:val="000000"/>
          <w:sz w:val="20"/>
          <w:szCs w:val="20"/>
        </w:rPr>
      </w:pPr>
    </w:p>
    <w:p w:rsidR="006A1AAD" w:rsidRPr="006A1AAD" w:rsidRDefault="006A1AAD" w:rsidP="002B2684">
      <w:pPr>
        <w:autoSpaceDE w:val="0"/>
        <w:autoSpaceDN w:val="0"/>
        <w:adjustRightInd w:val="0"/>
        <w:spacing w:after="0" w:line="240" w:lineRule="auto"/>
        <w:ind w:left="567" w:hanging="567"/>
        <w:jc w:val="both"/>
        <w:rPr>
          <w:rFonts w:cstheme="minorHAnsi"/>
          <w:color w:val="000000"/>
          <w:sz w:val="20"/>
          <w:szCs w:val="20"/>
        </w:rPr>
      </w:pPr>
      <w:r w:rsidRPr="006A1AAD">
        <w:rPr>
          <w:rFonts w:cstheme="minorHAnsi"/>
          <w:color w:val="000000"/>
          <w:sz w:val="20"/>
          <w:szCs w:val="20"/>
        </w:rPr>
        <w:t>20.3.2</w:t>
      </w:r>
      <w:r w:rsidRPr="006A1AAD">
        <w:rPr>
          <w:rFonts w:cstheme="minorHAnsi"/>
          <w:color w:val="000000"/>
          <w:sz w:val="20"/>
          <w:szCs w:val="20"/>
        </w:rPr>
        <w:tab/>
        <w:t xml:space="preserve">Tämän sopimuksen ehtoja voidaan muuttaa ainoastaan kirjallisesti </w:t>
      </w:r>
      <w:proofErr w:type="spellStart"/>
      <w:r w:rsidRPr="006A1AAD">
        <w:rPr>
          <w:rFonts w:cstheme="minorHAnsi"/>
          <w:color w:val="000000"/>
          <w:sz w:val="20"/>
          <w:szCs w:val="20"/>
        </w:rPr>
        <w:t>AJR:n</w:t>
      </w:r>
      <w:proofErr w:type="spellEnd"/>
      <w:r w:rsidRPr="006A1AAD">
        <w:rPr>
          <w:rFonts w:cstheme="minorHAnsi"/>
          <w:color w:val="000000"/>
          <w:sz w:val="20"/>
          <w:szCs w:val="20"/>
        </w:rPr>
        <w:t xml:space="preserve"> yksimielisellä päätöksellä.</w:t>
      </w:r>
    </w:p>
    <w:p w:rsidR="006A1AAD" w:rsidRDefault="006A1AAD" w:rsidP="002B2684">
      <w:pPr>
        <w:autoSpaceDE w:val="0"/>
        <w:autoSpaceDN w:val="0"/>
        <w:adjustRightInd w:val="0"/>
        <w:spacing w:after="0" w:line="240" w:lineRule="auto"/>
        <w:ind w:left="567" w:hanging="567"/>
        <w:jc w:val="both"/>
        <w:rPr>
          <w:rFonts w:cstheme="minorHAnsi"/>
          <w:color w:val="000000"/>
          <w:sz w:val="20"/>
          <w:szCs w:val="20"/>
        </w:rPr>
      </w:pPr>
    </w:p>
    <w:p w:rsidR="006A1AAD" w:rsidRPr="006A1AAD" w:rsidRDefault="006A1AAD" w:rsidP="002B2684">
      <w:pPr>
        <w:autoSpaceDE w:val="0"/>
        <w:autoSpaceDN w:val="0"/>
        <w:adjustRightInd w:val="0"/>
        <w:spacing w:after="0" w:line="240" w:lineRule="auto"/>
        <w:ind w:left="567" w:hanging="567"/>
        <w:jc w:val="both"/>
        <w:rPr>
          <w:rFonts w:cstheme="minorHAnsi"/>
          <w:color w:val="000000"/>
          <w:sz w:val="20"/>
          <w:szCs w:val="20"/>
        </w:rPr>
      </w:pPr>
      <w:r w:rsidRPr="006A1AAD">
        <w:rPr>
          <w:rFonts w:cstheme="minorHAnsi"/>
          <w:color w:val="000000"/>
          <w:sz w:val="20"/>
          <w:szCs w:val="20"/>
        </w:rPr>
        <w:t>20.3.3</w:t>
      </w:r>
      <w:r w:rsidRPr="006A1AAD">
        <w:rPr>
          <w:rFonts w:cstheme="minorHAnsi"/>
          <w:color w:val="000000"/>
          <w:sz w:val="20"/>
          <w:szCs w:val="20"/>
        </w:rPr>
        <w:tab/>
        <w:t>Tämän sopimuksen ehdot muodostavat yksinomaiset ehdot Tilaajan ja Palveluntuottajan välisessä sopimussuhteessa. Tämän sopimuksen ehtoja eivät ole JYSE 2014 –ehdot, eikä niitä sovelleta tämän sopimuksen tulkinnassa.</w:t>
      </w:r>
    </w:p>
    <w:p w:rsidR="006A1AAD" w:rsidRDefault="006A1AAD" w:rsidP="002B2684">
      <w:pPr>
        <w:autoSpaceDE w:val="0"/>
        <w:autoSpaceDN w:val="0"/>
        <w:adjustRightInd w:val="0"/>
        <w:spacing w:after="0" w:line="240" w:lineRule="auto"/>
        <w:ind w:left="567" w:hanging="567"/>
        <w:jc w:val="both"/>
        <w:rPr>
          <w:rFonts w:cstheme="minorHAnsi"/>
          <w:color w:val="000000"/>
          <w:sz w:val="20"/>
          <w:szCs w:val="20"/>
        </w:rPr>
      </w:pPr>
    </w:p>
    <w:p w:rsidR="006A1AAD" w:rsidRDefault="006A1AAD" w:rsidP="002B2684">
      <w:pPr>
        <w:autoSpaceDE w:val="0"/>
        <w:autoSpaceDN w:val="0"/>
        <w:adjustRightInd w:val="0"/>
        <w:spacing w:after="0" w:line="240" w:lineRule="auto"/>
        <w:ind w:left="567" w:hanging="567"/>
        <w:jc w:val="both"/>
        <w:rPr>
          <w:rFonts w:cstheme="minorHAnsi"/>
          <w:color w:val="000000"/>
          <w:sz w:val="20"/>
          <w:szCs w:val="20"/>
        </w:rPr>
      </w:pPr>
      <w:r w:rsidRPr="006A1AAD">
        <w:rPr>
          <w:rFonts w:cstheme="minorHAnsi"/>
          <w:color w:val="000000"/>
          <w:sz w:val="20"/>
          <w:szCs w:val="20"/>
        </w:rPr>
        <w:t>20.3.4</w:t>
      </w:r>
      <w:r w:rsidRPr="006A1AAD">
        <w:rPr>
          <w:rFonts w:cstheme="minorHAnsi"/>
          <w:color w:val="000000"/>
          <w:sz w:val="20"/>
          <w:szCs w:val="20"/>
        </w:rPr>
        <w:tab/>
        <w:t>KAS-tehtäviä suoritettaessa Osapuolet noudattavat tätä sopimusta. Tämän sopimuksen liitteeksi tulevat asiakirjat laaditaan osana KAS-tehtäviä tämän sopimuksen allekirjoittamisen jälkeen. AJR hyväksyy nämä asiakirjat ja päättää niiden pätevyysjärjestyksen. Sopimusasiakirjat täydentävät toisiaan siten, että yhdessäkin asiakirjassa annettu määräys katsotaan päteväksi, vaikka se puuttuisi muista sopimusasiakirjoista, jos kyseinen määräys ei ole ristiriidassa ylemmän asteisen sopimus-asiakirjan sisällön kanssa.</w:t>
      </w:r>
    </w:p>
    <w:p w:rsidR="0006252C" w:rsidRPr="006A1AAD" w:rsidRDefault="0006252C" w:rsidP="002B2684">
      <w:pPr>
        <w:autoSpaceDE w:val="0"/>
        <w:autoSpaceDN w:val="0"/>
        <w:adjustRightInd w:val="0"/>
        <w:spacing w:after="0" w:line="240" w:lineRule="auto"/>
        <w:jc w:val="both"/>
        <w:rPr>
          <w:rFonts w:cstheme="minorHAnsi"/>
          <w:color w:val="000000"/>
          <w:sz w:val="20"/>
          <w:szCs w:val="20"/>
        </w:rPr>
      </w:pPr>
    </w:p>
    <w:p w:rsidR="006A1AAD" w:rsidRPr="006A1AAD" w:rsidRDefault="006A1AAD" w:rsidP="002B2684">
      <w:pPr>
        <w:autoSpaceDE w:val="0"/>
        <w:autoSpaceDN w:val="0"/>
        <w:adjustRightInd w:val="0"/>
        <w:spacing w:after="0" w:line="240" w:lineRule="auto"/>
        <w:ind w:left="567" w:hanging="567"/>
        <w:jc w:val="both"/>
        <w:rPr>
          <w:rFonts w:cstheme="minorHAnsi"/>
          <w:color w:val="000000"/>
          <w:sz w:val="20"/>
          <w:szCs w:val="20"/>
        </w:rPr>
      </w:pPr>
      <w:r w:rsidRPr="006A1AAD">
        <w:rPr>
          <w:rFonts w:cstheme="minorHAnsi"/>
          <w:color w:val="000000"/>
          <w:sz w:val="20"/>
          <w:szCs w:val="20"/>
        </w:rPr>
        <w:t>20.3.5</w:t>
      </w:r>
      <w:r w:rsidRPr="006A1AAD">
        <w:rPr>
          <w:rFonts w:cstheme="minorHAnsi"/>
          <w:color w:val="000000"/>
          <w:sz w:val="20"/>
          <w:szCs w:val="20"/>
        </w:rPr>
        <w:tab/>
        <w:t>Sopimusasiakirjat täydentävät toisiaan siten, että yhdessäkin asiakirjassa annettu määräys katsotaan päteväksi, vaikka se puuttuisi muista sopimusasiakirjoista, jos kyseinen määräys ei ole ristiriidassa ylemmän asteisen sopimusasiakirjan sisällön kanssa.</w:t>
      </w:r>
    </w:p>
    <w:p w:rsidR="006A1AAD" w:rsidRDefault="006A1AA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20.4</w:t>
      </w:r>
      <w:r>
        <w:rPr>
          <w:rFonts w:eastAsia="Times New Roman" w:cstheme="minorHAnsi"/>
          <w:b/>
          <w:noProof/>
          <w:color w:val="2E74B5"/>
          <w:sz w:val="20"/>
          <w:szCs w:val="20"/>
        </w:rPr>
        <w:tab/>
        <w:t>Viittauksen lainsäädäntöön</w:t>
      </w:r>
    </w:p>
    <w:p w:rsidR="006A1AAD" w:rsidRPr="006A1AAD" w:rsidRDefault="006A1AAD" w:rsidP="002B2684">
      <w:pPr>
        <w:ind w:left="576"/>
        <w:jc w:val="both"/>
        <w:rPr>
          <w:rFonts w:cstheme="minorHAnsi"/>
          <w:sz w:val="20"/>
          <w:szCs w:val="20"/>
        </w:rPr>
      </w:pPr>
      <w:r w:rsidRPr="006A1AAD">
        <w:rPr>
          <w:rFonts w:cstheme="minorHAnsi"/>
          <w:sz w:val="20"/>
          <w:szCs w:val="20"/>
        </w:rPr>
        <w:t>Viittaukset lakiin tai lainkohtaan pitävät sisällään myös lainmuutoks</w:t>
      </w:r>
      <w:r>
        <w:rPr>
          <w:rFonts w:cstheme="minorHAnsi"/>
          <w:sz w:val="20"/>
          <w:szCs w:val="20"/>
        </w:rPr>
        <w:t xml:space="preserve">et ja säännökset, jotka tulevat </w:t>
      </w:r>
      <w:r w:rsidRPr="006A1AAD">
        <w:rPr>
          <w:rFonts w:cstheme="minorHAnsi"/>
          <w:sz w:val="20"/>
          <w:szCs w:val="20"/>
        </w:rPr>
        <w:t>viita</w:t>
      </w:r>
      <w:r>
        <w:rPr>
          <w:rFonts w:cstheme="minorHAnsi"/>
          <w:sz w:val="20"/>
          <w:szCs w:val="20"/>
        </w:rPr>
        <w:t>tun lain tai lainkohdan tilalle.</w:t>
      </w:r>
    </w:p>
    <w:p w:rsidR="0066045C" w:rsidRPr="00A66027" w:rsidRDefault="006A1AA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20.5</w:t>
      </w:r>
      <w:r w:rsidR="0066045C" w:rsidRPr="00A66027">
        <w:rPr>
          <w:rFonts w:eastAsia="Times New Roman" w:cstheme="minorHAnsi"/>
          <w:b/>
          <w:noProof/>
          <w:color w:val="2E74B5"/>
          <w:sz w:val="20"/>
          <w:szCs w:val="20"/>
        </w:rPr>
        <w:tab/>
        <w:t>Allianssin asema</w:t>
      </w:r>
    </w:p>
    <w:p w:rsidR="0066045C" w:rsidRPr="00DF04A1" w:rsidRDefault="006A1AA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20.5</w:t>
      </w:r>
      <w:r w:rsidR="0066045C" w:rsidRPr="00DF04A1">
        <w:rPr>
          <w:rFonts w:eastAsia="Calibri" w:cstheme="minorHAnsi"/>
          <w:noProof/>
          <w:sz w:val="20"/>
          <w:szCs w:val="20"/>
        </w:rPr>
        <w:t>.1</w:t>
      </w:r>
      <w:r w:rsidR="0066045C" w:rsidRPr="00DF04A1">
        <w:rPr>
          <w:rFonts w:eastAsia="Calibri" w:cstheme="minorHAnsi"/>
          <w:noProof/>
          <w:sz w:val="20"/>
          <w:szCs w:val="20"/>
        </w:rPr>
        <w:tab/>
        <w:t>Allianssi ei ole oikeushenkilö.</w:t>
      </w:r>
    </w:p>
    <w:p w:rsidR="0066045C" w:rsidRPr="00DF04A1" w:rsidRDefault="006A1AA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20.5</w:t>
      </w:r>
      <w:r w:rsidR="0066045C" w:rsidRPr="00DF04A1">
        <w:rPr>
          <w:rFonts w:eastAsia="Calibri" w:cstheme="minorHAnsi"/>
          <w:noProof/>
          <w:sz w:val="20"/>
          <w:szCs w:val="20"/>
        </w:rPr>
        <w:t>.2</w:t>
      </w:r>
      <w:r w:rsidR="0066045C" w:rsidRPr="00DF04A1">
        <w:rPr>
          <w:rFonts w:eastAsia="Calibri" w:cstheme="minorHAnsi"/>
          <w:noProof/>
          <w:sz w:val="20"/>
          <w:szCs w:val="20"/>
        </w:rPr>
        <w:tab/>
        <w:t>Jos tässä sopimuksessa, Allianssin johtamisjärjestelmässä tai AJR:n toimesta ei muuta määrätä, Osapuolet eivät saa neuvotella velvoitteista toisen puolesta tai muuten toimia toisen edustajana.</w:t>
      </w:r>
    </w:p>
    <w:p w:rsidR="0066045C" w:rsidRPr="00DF04A1" w:rsidRDefault="006A1AA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20.5</w:t>
      </w:r>
      <w:r w:rsidR="0066045C" w:rsidRPr="00DF04A1">
        <w:rPr>
          <w:rFonts w:eastAsia="Calibri" w:cstheme="minorHAnsi"/>
          <w:noProof/>
          <w:sz w:val="20"/>
          <w:szCs w:val="20"/>
        </w:rPr>
        <w:t>.3</w:t>
      </w:r>
      <w:r w:rsidR="0066045C" w:rsidRPr="00DF04A1">
        <w:rPr>
          <w:rFonts w:eastAsia="Calibri" w:cstheme="minorHAnsi"/>
          <w:noProof/>
          <w:sz w:val="20"/>
          <w:szCs w:val="20"/>
        </w:rPr>
        <w:tab/>
        <w:t xml:space="preserve">Osapuolen työntekijät, ulkopuoliset toimittajat ja muut edustajat eivät ole toisen Osapuolen työntekijöitä, ulkopuolisia toimittajia eivätkä edustajia. </w:t>
      </w:r>
    </w:p>
    <w:p w:rsidR="0066045C" w:rsidRPr="00A66027" w:rsidRDefault="006A1AAD" w:rsidP="002B2684">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20.6</w:t>
      </w:r>
      <w:r w:rsidR="0066045C" w:rsidRPr="00A66027">
        <w:rPr>
          <w:rFonts w:eastAsia="Times New Roman" w:cstheme="minorHAnsi"/>
          <w:b/>
          <w:noProof/>
          <w:color w:val="2E74B5"/>
          <w:sz w:val="20"/>
          <w:szCs w:val="20"/>
        </w:rPr>
        <w:tab/>
        <w:t>Sopimuksen kesto ja voimaantulo</w:t>
      </w:r>
    </w:p>
    <w:p w:rsidR="006A1AAD" w:rsidRDefault="006A1AA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20.6</w:t>
      </w:r>
      <w:r w:rsidR="0066045C" w:rsidRPr="00DF04A1">
        <w:rPr>
          <w:rFonts w:eastAsia="Calibri" w:cstheme="minorHAnsi"/>
          <w:noProof/>
          <w:sz w:val="20"/>
          <w:szCs w:val="20"/>
        </w:rPr>
        <w:t>.1</w:t>
      </w:r>
      <w:r w:rsidR="0066045C" w:rsidRPr="00DF04A1">
        <w:rPr>
          <w:rFonts w:eastAsia="Calibri" w:cstheme="minorHAnsi"/>
          <w:noProof/>
          <w:sz w:val="20"/>
          <w:szCs w:val="20"/>
        </w:rPr>
        <w:tab/>
        <w:t>Tämä sopimus tulee voimaan alleki</w:t>
      </w:r>
      <w:r>
        <w:rPr>
          <w:rFonts w:eastAsia="Calibri" w:cstheme="minorHAnsi"/>
          <w:noProof/>
          <w:sz w:val="20"/>
          <w:szCs w:val="20"/>
        </w:rPr>
        <w:t>rjoituspäivänä. Sopimus päättyy, kun Osapuolet tekevät Toteutusvaiheen allianssisopimuksen. Jos Toteutusvaiheen allianssisopimusta ei tehdä, tämä sopimus päättyy, kun KAS-tehtävät ovat suoritettu ja Tilaaja on vastaanottanut sopimuksenmukaisesti suoritetut KAS-tehtävät.</w:t>
      </w:r>
    </w:p>
    <w:p w:rsidR="0066045C" w:rsidRPr="00DF04A1" w:rsidRDefault="006A1AAD" w:rsidP="002B26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ab/>
      </w:r>
      <w:r w:rsidRPr="006A1AAD">
        <w:rPr>
          <w:rFonts w:cstheme="minorHAnsi"/>
          <w:sz w:val="20"/>
          <w:szCs w:val="20"/>
        </w:rPr>
        <w:t>Jos palveluntuottaja</w:t>
      </w:r>
      <w:r>
        <w:rPr>
          <w:rFonts w:cstheme="minorHAnsi"/>
          <w:sz w:val="20"/>
          <w:szCs w:val="20"/>
        </w:rPr>
        <w:t xml:space="preserve"> vetäytyy sopimuksesta kohdan 14</w:t>
      </w:r>
      <w:r w:rsidRPr="006A1AAD">
        <w:rPr>
          <w:rFonts w:cstheme="minorHAnsi"/>
          <w:sz w:val="20"/>
          <w:szCs w:val="20"/>
        </w:rPr>
        <w:t>.2.1 mukaisesti tai jos tilaaja irtis</w:t>
      </w:r>
      <w:r>
        <w:rPr>
          <w:rFonts w:cstheme="minorHAnsi"/>
          <w:sz w:val="20"/>
          <w:szCs w:val="20"/>
        </w:rPr>
        <w:t>anoo tämän sopimuksen kohtien 12.2, 12.3 tai 13</w:t>
      </w:r>
      <w:r w:rsidRPr="006A1AAD">
        <w:rPr>
          <w:rFonts w:cstheme="minorHAnsi"/>
          <w:sz w:val="20"/>
          <w:szCs w:val="20"/>
        </w:rPr>
        <w:t>.3.2 mukaisesti, sopimus päätt</w:t>
      </w:r>
      <w:r>
        <w:rPr>
          <w:rFonts w:cstheme="minorHAnsi"/>
          <w:sz w:val="20"/>
          <w:szCs w:val="20"/>
        </w:rPr>
        <w:t>yy mainituissa kohdissa ilmoite</w:t>
      </w:r>
      <w:r w:rsidRPr="006A1AAD">
        <w:rPr>
          <w:rFonts w:cstheme="minorHAnsi"/>
          <w:sz w:val="20"/>
          <w:szCs w:val="20"/>
        </w:rPr>
        <w:t xml:space="preserve">tun </w:t>
      </w:r>
    </w:p>
    <w:p w:rsidR="0066045C" w:rsidRPr="00A66027" w:rsidRDefault="006A1AAD" w:rsidP="002B2684">
      <w:pPr>
        <w:keepNext/>
        <w:keepLines/>
        <w:numPr>
          <w:ilvl w:val="1"/>
          <w:numId w:val="0"/>
        </w:numPr>
        <w:tabs>
          <w:tab w:val="left" w:pos="0"/>
          <w:tab w:val="left" w:pos="709"/>
        </w:tabs>
        <w:spacing w:before="160" w:after="120" w:line="259" w:lineRule="auto"/>
        <w:ind w:left="576" w:hanging="576"/>
        <w:jc w:val="both"/>
        <w:outlineLvl w:val="1"/>
        <w:rPr>
          <w:rFonts w:eastAsia="Times New Roman" w:cstheme="minorHAnsi"/>
          <w:b/>
          <w:noProof/>
          <w:color w:val="2E74B5"/>
          <w:sz w:val="20"/>
          <w:szCs w:val="20"/>
        </w:rPr>
      </w:pPr>
      <w:r>
        <w:rPr>
          <w:rFonts w:eastAsia="Times New Roman" w:cstheme="minorHAnsi"/>
          <w:b/>
          <w:noProof/>
          <w:color w:val="2E74B5"/>
          <w:sz w:val="20"/>
          <w:szCs w:val="20"/>
        </w:rPr>
        <w:t>20.7</w:t>
      </w:r>
      <w:r w:rsidR="0066045C" w:rsidRPr="00A66027">
        <w:rPr>
          <w:rFonts w:eastAsia="Times New Roman" w:cstheme="minorHAnsi"/>
          <w:b/>
          <w:noProof/>
          <w:color w:val="2E74B5"/>
          <w:sz w:val="20"/>
          <w:szCs w:val="20"/>
        </w:rPr>
        <w:tab/>
        <w:t>Sovellettava laki</w:t>
      </w:r>
    </w:p>
    <w:p w:rsidR="0066045C" w:rsidRPr="00DF04A1" w:rsidRDefault="0066045C" w:rsidP="002B2684">
      <w:pPr>
        <w:tabs>
          <w:tab w:val="left" w:pos="851"/>
        </w:tabs>
        <w:spacing w:line="259" w:lineRule="auto"/>
        <w:ind w:left="576"/>
        <w:jc w:val="both"/>
        <w:rPr>
          <w:rFonts w:eastAsia="Calibri" w:cstheme="minorHAnsi"/>
          <w:noProof/>
          <w:sz w:val="20"/>
          <w:szCs w:val="20"/>
        </w:rPr>
      </w:pPr>
      <w:r w:rsidRPr="00DF04A1">
        <w:rPr>
          <w:rFonts w:eastAsia="Calibri" w:cstheme="minorHAnsi"/>
          <w:noProof/>
          <w:sz w:val="20"/>
          <w:szCs w:val="20"/>
        </w:rPr>
        <w:t>Tähän sopimukseen sovelletaan Suomen lakia.</w:t>
      </w:r>
    </w:p>
    <w:p w:rsidR="0066045C" w:rsidRPr="00DF04A1" w:rsidRDefault="006A1AAD"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lastRenderedPageBreak/>
        <w:t>21</w:t>
      </w:r>
      <w:r w:rsidR="0066045C" w:rsidRPr="00DF04A1">
        <w:rPr>
          <w:rFonts w:eastAsia="Times New Roman" w:cstheme="minorHAnsi"/>
          <w:noProof/>
          <w:color w:val="1F3864"/>
          <w:sz w:val="28"/>
          <w:szCs w:val="28"/>
        </w:rPr>
        <w:tab/>
        <w:t>Sopimuksen ja sen liitteiden julkisuus</w:t>
      </w:r>
    </w:p>
    <w:p w:rsidR="0066045C" w:rsidRPr="00DF04A1"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 xml:space="preserve">Tämä sopimus ja sen liitteet ovat julkisia asiakirjoja. </w:t>
      </w:r>
    </w:p>
    <w:p w:rsidR="0066045C" w:rsidRPr="00DF04A1"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 xml:space="preserve">Selvyyden vuoksi todetaan, että Kaupallisessa mallissa mainitut Allianssin talousasiantuntijan raportit eivät ole julkisia asiakirjoja, vaan ne ovat lain nojalla salassa pidettäviä asiakirjoja. </w:t>
      </w:r>
    </w:p>
    <w:p w:rsidR="0066045C" w:rsidRPr="00DF04A1" w:rsidRDefault="00A07570"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21</w:t>
      </w:r>
      <w:r w:rsidR="0066045C" w:rsidRPr="00DF04A1">
        <w:rPr>
          <w:rFonts w:eastAsia="Times New Roman" w:cstheme="minorHAnsi"/>
          <w:noProof/>
          <w:color w:val="1F3864"/>
          <w:sz w:val="28"/>
          <w:szCs w:val="28"/>
        </w:rPr>
        <w:tab/>
        <w:t>Muun lainsäädännön ja määräysten huomioiminen</w:t>
      </w:r>
    </w:p>
    <w:p w:rsidR="009207E8" w:rsidRPr="00DF04A1" w:rsidRDefault="0066045C" w:rsidP="00FA19BC">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Tämä sopimus ei vaikuta niihin oikeuksiin, velvoitteisiin ja vastuisiin, joita Sopimusosapuolille on asetettu lainsäädännössä, viranomaisten tai tuomioistuinten päätöksissä taikka viranomaisten määräyksissä ja ohjeissa. Tällä sopimuksella ei muuteta myöskään niitä oikeuksia, velvoitteita ja vastuita, joita Tilaajalla on.</w:t>
      </w:r>
    </w:p>
    <w:p w:rsidR="0066045C" w:rsidRPr="00DF04A1" w:rsidRDefault="00A07570" w:rsidP="002B2684">
      <w:pPr>
        <w:keepNext/>
        <w:keepLines/>
        <w:spacing w:before="360" w:after="120" w:line="240" w:lineRule="auto"/>
        <w:ind w:left="567" w:hanging="567"/>
        <w:jc w:val="both"/>
        <w:outlineLvl w:val="0"/>
        <w:rPr>
          <w:rFonts w:eastAsia="Times New Roman" w:cstheme="minorHAnsi"/>
          <w:noProof/>
          <w:color w:val="1F3864"/>
          <w:sz w:val="28"/>
          <w:szCs w:val="28"/>
        </w:rPr>
      </w:pPr>
      <w:r>
        <w:rPr>
          <w:rFonts w:eastAsia="Times New Roman" w:cstheme="minorHAnsi"/>
          <w:noProof/>
          <w:color w:val="1F3864"/>
          <w:sz w:val="28"/>
          <w:szCs w:val="28"/>
        </w:rPr>
        <w:t>22</w:t>
      </w:r>
      <w:r w:rsidR="0066045C" w:rsidRPr="00DF04A1">
        <w:rPr>
          <w:rFonts w:eastAsia="Times New Roman" w:cstheme="minorHAnsi"/>
          <w:noProof/>
          <w:color w:val="1F3864"/>
          <w:sz w:val="28"/>
          <w:szCs w:val="28"/>
        </w:rPr>
        <w:tab/>
        <w:t>Sopimuksen hyväksyminen</w:t>
      </w:r>
    </w:p>
    <w:p w:rsidR="0066045C" w:rsidRPr="00DF04A1"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Tämä sopimus hyväksytään ja tulee voimaan, kun kaikki Sopimuksen osapuolet ovat sen allekirjoituksillaan vahvistaneet.</w:t>
      </w:r>
    </w:p>
    <w:p w:rsidR="0066045C" w:rsidRPr="00DF04A1" w:rsidRDefault="0066045C" w:rsidP="002B2684">
      <w:pPr>
        <w:tabs>
          <w:tab w:val="left" w:pos="851"/>
        </w:tabs>
        <w:spacing w:before="120" w:after="120" w:line="259" w:lineRule="auto"/>
        <w:ind w:left="567"/>
        <w:jc w:val="both"/>
        <w:rPr>
          <w:rFonts w:eastAsia="Calibri" w:cstheme="minorHAnsi"/>
          <w:noProof/>
          <w:sz w:val="20"/>
          <w:szCs w:val="20"/>
        </w:rPr>
      </w:pPr>
      <w:r w:rsidRPr="00DF04A1">
        <w:rPr>
          <w:rFonts w:eastAsia="Calibri" w:cstheme="minorHAnsi"/>
          <w:noProof/>
          <w:sz w:val="20"/>
          <w:szCs w:val="20"/>
        </w:rPr>
        <w:t>Paikka________________________ Aika ____ .____.20____</w:t>
      </w:r>
    </w:p>
    <w:p w:rsidR="0066045C" w:rsidRDefault="0066045C" w:rsidP="002B2684">
      <w:pPr>
        <w:tabs>
          <w:tab w:val="left" w:pos="851"/>
        </w:tabs>
        <w:spacing w:line="259" w:lineRule="auto"/>
        <w:ind w:left="567"/>
        <w:jc w:val="both"/>
        <w:rPr>
          <w:rFonts w:eastAsia="Calibri" w:cstheme="minorHAnsi"/>
          <w:noProof/>
          <w:sz w:val="20"/>
          <w:szCs w:val="20"/>
        </w:rPr>
      </w:pPr>
    </w:p>
    <w:p w:rsidR="0066045C"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Tilaaja</w:t>
      </w:r>
    </w:p>
    <w:p w:rsidR="009207E8" w:rsidRPr="00DF04A1" w:rsidRDefault="009207E8" w:rsidP="00C500BE">
      <w:pPr>
        <w:tabs>
          <w:tab w:val="left" w:pos="851"/>
        </w:tabs>
        <w:spacing w:line="259" w:lineRule="auto"/>
        <w:jc w:val="both"/>
        <w:rPr>
          <w:rFonts w:eastAsia="Calibri" w:cstheme="minorHAnsi"/>
          <w:noProof/>
          <w:sz w:val="20"/>
          <w:szCs w:val="20"/>
        </w:rPr>
      </w:pPr>
    </w:p>
    <w:p w:rsidR="0066045C" w:rsidRPr="00DF04A1"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_______________________________</w:t>
      </w:r>
      <w:r w:rsidRPr="00DF04A1">
        <w:rPr>
          <w:rFonts w:eastAsia="Calibri" w:cstheme="minorHAnsi"/>
          <w:noProof/>
          <w:sz w:val="20"/>
          <w:szCs w:val="20"/>
        </w:rPr>
        <w:tab/>
        <w:t>_</w:t>
      </w:r>
      <w:r>
        <w:rPr>
          <w:rFonts w:eastAsia="Calibri" w:cstheme="minorHAnsi"/>
          <w:noProof/>
          <w:sz w:val="20"/>
          <w:szCs w:val="20"/>
        </w:rPr>
        <w:t>_______________________________</w:t>
      </w:r>
    </w:p>
    <w:p w:rsidR="0066045C"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Palveluntuottaja</w:t>
      </w:r>
      <w:r>
        <w:rPr>
          <w:rFonts w:eastAsia="Calibri" w:cstheme="minorHAnsi"/>
          <w:noProof/>
          <w:sz w:val="20"/>
          <w:szCs w:val="20"/>
        </w:rPr>
        <w:t xml:space="preserve"> </w:t>
      </w:r>
    </w:p>
    <w:p w:rsidR="009207E8" w:rsidRPr="00DF04A1" w:rsidRDefault="009207E8" w:rsidP="002B2684">
      <w:pPr>
        <w:tabs>
          <w:tab w:val="left" w:pos="851"/>
        </w:tabs>
        <w:spacing w:line="259" w:lineRule="auto"/>
        <w:jc w:val="both"/>
        <w:rPr>
          <w:rFonts w:eastAsia="Calibri" w:cstheme="minorHAnsi"/>
          <w:noProof/>
          <w:sz w:val="20"/>
          <w:szCs w:val="20"/>
        </w:rPr>
      </w:pPr>
    </w:p>
    <w:p w:rsidR="0066045C" w:rsidRPr="00DF04A1"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_______________________________</w:t>
      </w:r>
      <w:r w:rsidR="00BA2A6A">
        <w:rPr>
          <w:rFonts w:eastAsia="Calibri" w:cstheme="minorHAnsi"/>
          <w:noProof/>
          <w:sz w:val="20"/>
          <w:szCs w:val="20"/>
        </w:rPr>
        <w:tab/>
      </w:r>
      <w:r w:rsidR="00BA2A6A" w:rsidRPr="00DF04A1">
        <w:rPr>
          <w:rFonts w:eastAsia="Calibri" w:cstheme="minorHAnsi"/>
          <w:noProof/>
          <w:sz w:val="20"/>
          <w:szCs w:val="20"/>
        </w:rPr>
        <w:t>_</w:t>
      </w:r>
      <w:r w:rsidR="00BA2A6A">
        <w:rPr>
          <w:rFonts w:eastAsia="Calibri" w:cstheme="minorHAnsi"/>
          <w:noProof/>
          <w:sz w:val="20"/>
          <w:szCs w:val="20"/>
        </w:rPr>
        <w:t>_______________________________</w:t>
      </w:r>
    </w:p>
    <w:p w:rsidR="0066045C" w:rsidRDefault="0066045C" w:rsidP="002B2684">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Palveluntuottaja</w:t>
      </w:r>
    </w:p>
    <w:p w:rsidR="009207E8" w:rsidRPr="00DF04A1" w:rsidRDefault="009207E8" w:rsidP="002B2684">
      <w:pPr>
        <w:tabs>
          <w:tab w:val="left" w:pos="851"/>
        </w:tabs>
        <w:spacing w:line="259" w:lineRule="auto"/>
        <w:jc w:val="both"/>
        <w:rPr>
          <w:rFonts w:eastAsia="Calibri" w:cstheme="minorHAnsi"/>
          <w:noProof/>
          <w:sz w:val="20"/>
          <w:szCs w:val="20"/>
        </w:rPr>
      </w:pPr>
    </w:p>
    <w:p w:rsidR="0006252C" w:rsidRDefault="0066045C" w:rsidP="002B2684">
      <w:pPr>
        <w:tabs>
          <w:tab w:val="left" w:pos="851"/>
        </w:tabs>
        <w:spacing w:line="259" w:lineRule="auto"/>
        <w:ind w:left="567"/>
        <w:jc w:val="both"/>
        <w:rPr>
          <w:rFonts w:eastAsia="Times New Roman" w:cstheme="minorHAnsi"/>
          <w:b/>
          <w:noProof/>
          <w:color w:val="1F3864"/>
          <w:sz w:val="28"/>
          <w:szCs w:val="28"/>
        </w:rPr>
      </w:pPr>
      <w:r w:rsidRPr="00DF04A1">
        <w:rPr>
          <w:rFonts w:eastAsia="Calibri" w:cstheme="minorHAnsi"/>
          <w:noProof/>
          <w:sz w:val="20"/>
          <w:szCs w:val="20"/>
        </w:rPr>
        <w:t>_____________________</w:t>
      </w:r>
      <w:r>
        <w:rPr>
          <w:rFonts w:eastAsia="Calibri" w:cstheme="minorHAnsi"/>
          <w:noProof/>
          <w:sz w:val="20"/>
          <w:szCs w:val="20"/>
        </w:rPr>
        <w:t>__________</w:t>
      </w:r>
      <w:r w:rsidR="00BA2A6A">
        <w:rPr>
          <w:rFonts w:eastAsia="Calibri" w:cstheme="minorHAnsi"/>
          <w:noProof/>
          <w:sz w:val="20"/>
          <w:szCs w:val="20"/>
        </w:rPr>
        <w:tab/>
      </w:r>
      <w:r w:rsidR="00BA2A6A" w:rsidRPr="00DF04A1">
        <w:rPr>
          <w:rFonts w:eastAsia="Calibri" w:cstheme="minorHAnsi"/>
          <w:noProof/>
          <w:sz w:val="20"/>
          <w:szCs w:val="20"/>
        </w:rPr>
        <w:t>_</w:t>
      </w:r>
      <w:r w:rsidR="00BA2A6A">
        <w:rPr>
          <w:rFonts w:eastAsia="Calibri" w:cstheme="minorHAnsi"/>
          <w:noProof/>
          <w:sz w:val="20"/>
          <w:szCs w:val="20"/>
        </w:rPr>
        <w:t>_______________________________</w:t>
      </w:r>
    </w:p>
    <w:p w:rsidR="009207E8" w:rsidRDefault="009207E8" w:rsidP="009207E8">
      <w:pPr>
        <w:tabs>
          <w:tab w:val="left" w:pos="851"/>
        </w:tabs>
        <w:spacing w:line="259" w:lineRule="auto"/>
        <w:ind w:left="567"/>
        <w:jc w:val="both"/>
        <w:rPr>
          <w:rFonts w:eastAsia="Calibri" w:cstheme="minorHAnsi"/>
          <w:noProof/>
          <w:sz w:val="20"/>
          <w:szCs w:val="20"/>
        </w:rPr>
      </w:pPr>
      <w:r w:rsidRPr="00DF04A1">
        <w:rPr>
          <w:rFonts w:eastAsia="Calibri" w:cstheme="minorHAnsi"/>
          <w:noProof/>
          <w:sz w:val="20"/>
          <w:szCs w:val="20"/>
        </w:rPr>
        <w:t>Palveluntuottaja</w:t>
      </w:r>
    </w:p>
    <w:p w:rsidR="009207E8" w:rsidRPr="00DF04A1" w:rsidRDefault="009207E8" w:rsidP="009207E8">
      <w:pPr>
        <w:tabs>
          <w:tab w:val="left" w:pos="851"/>
        </w:tabs>
        <w:spacing w:line="259" w:lineRule="auto"/>
        <w:jc w:val="both"/>
        <w:rPr>
          <w:rFonts w:eastAsia="Calibri" w:cstheme="minorHAnsi"/>
          <w:noProof/>
          <w:sz w:val="20"/>
          <w:szCs w:val="20"/>
        </w:rPr>
      </w:pPr>
    </w:p>
    <w:p w:rsidR="009207E8" w:rsidRDefault="009207E8" w:rsidP="00FA19BC">
      <w:pPr>
        <w:tabs>
          <w:tab w:val="left" w:pos="851"/>
        </w:tabs>
        <w:spacing w:line="259" w:lineRule="auto"/>
        <w:ind w:left="567"/>
        <w:jc w:val="both"/>
        <w:rPr>
          <w:rFonts w:eastAsia="Times New Roman" w:cstheme="minorHAnsi"/>
          <w:b/>
          <w:noProof/>
          <w:color w:val="1F3864"/>
          <w:sz w:val="28"/>
          <w:szCs w:val="28"/>
        </w:rPr>
      </w:pPr>
      <w:r w:rsidRPr="00DF04A1">
        <w:rPr>
          <w:rFonts w:eastAsia="Calibri" w:cstheme="minorHAnsi"/>
          <w:noProof/>
          <w:sz w:val="20"/>
          <w:szCs w:val="20"/>
        </w:rPr>
        <w:t>_____________________</w:t>
      </w:r>
      <w:r>
        <w:rPr>
          <w:rFonts w:eastAsia="Calibri" w:cstheme="minorHAnsi"/>
          <w:noProof/>
          <w:sz w:val="20"/>
          <w:szCs w:val="20"/>
        </w:rPr>
        <w:t>__________</w:t>
      </w:r>
      <w:r>
        <w:rPr>
          <w:rFonts w:eastAsia="Calibri" w:cstheme="minorHAnsi"/>
          <w:noProof/>
          <w:sz w:val="20"/>
          <w:szCs w:val="20"/>
        </w:rPr>
        <w:tab/>
      </w:r>
      <w:r w:rsidRPr="00DF04A1">
        <w:rPr>
          <w:rFonts w:eastAsia="Calibri" w:cstheme="minorHAnsi"/>
          <w:noProof/>
          <w:sz w:val="20"/>
          <w:szCs w:val="20"/>
        </w:rPr>
        <w:t>_</w:t>
      </w:r>
      <w:r>
        <w:rPr>
          <w:rFonts w:eastAsia="Calibri" w:cstheme="minorHAnsi"/>
          <w:noProof/>
          <w:sz w:val="20"/>
          <w:szCs w:val="20"/>
        </w:rPr>
        <w:t>_______________________________</w:t>
      </w:r>
    </w:p>
    <w:p w:rsidR="00A07570" w:rsidRPr="00C500BE" w:rsidRDefault="009207E8" w:rsidP="00C500BE">
      <w:pPr>
        <w:keepNext/>
        <w:keepLines/>
        <w:spacing w:before="360" w:after="120" w:line="240" w:lineRule="auto"/>
        <w:ind w:left="567"/>
        <w:jc w:val="both"/>
        <w:outlineLvl w:val="0"/>
        <w:rPr>
          <w:rFonts w:eastAsia="Times New Roman" w:cstheme="minorHAnsi"/>
          <w:noProof/>
          <w:color w:val="808080" w:themeColor="background1" w:themeShade="80"/>
          <w:sz w:val="28"/>
          <w:szCs w:val="28"/>
        </w:rPr>
      </w:pPr>
      <w:r w:rsidRPr="00C500BE">
        <w:rPr>
          <w:rFonts w:eastAsia="Times New Roman" w:cstheme="minorHAnsi"/>
          <w:noProof/>
          <w:color w:val="808080" w:themeColor="background1" w:themeShade="80"/>
          <w:sz w:val="28"/>
          <w:szCs w:val="28"/>
        </w:rPr>
        <w:t xml:space="preserve">Hyvinvointiallianssin </w:t>
      </w:r>
      <w:r w:rsidR="00F66A56" w:rsidRPr="00C500BE">
        <w:rPr>
          <w:rFonts w:eastAsia="Times New Roman" w:cstheme="minorHAnsi"/>
          <w:noProof/>
          <w:color w:val="808080" w:themeColor="background1" w:themeShade="80"/>
          <w:sz w:val="28"/>
          <w:szCs w:val="28"/>
        </w:rPr>
        <w:t>kehitysvaiheen allianssisopimusmallin l</w:t>
      </w:r>
      <w:r w:rsidR="0066045C" w:rsidRPr="00C500BE">
        <w:rPr>
          <w:rFonts w:eastAsia="Times New Roman" w:cstheme="minorHAnsi"/>
          <w:noProof/>
          <w:color w:val="808080" w:themeColor="background1" w:themeShade="80"/>
          <w:sz w:val="28"/>
          <w:szCs w:val="28"/>
        </w:rPr>
        <w:t>iitteet</w:t>
      </w:r>
      <w:r w:rsidR="00A07570" w:rsidRPr="00C500BE">
        <w:rPr>
          <w:rFonts w:eastAsia="Times New Roman" w:cstheme="minorHAnsi"/>
          <w:noProof/>
          <w:color w:val="808080" w:themeColor="background1" w:themeShade="80"/>
          <w:sz w:val="28"/>
          <w:szCs w:val="28"/>
        </w:rPr>
        <w:t xml:space="preserve"> </w:t>
      </w:r>
      <w:r w:rsidR="00F66A56" w:rsidRPr="00C500BE">
        <w:rPr>
          <w:rFonts w:eastAsia="Times New Roman" w:cstheme="minorHAnsi"/>
          <w:noProof/>
          <w:color w:val="808080" w:themeColor="background1" w:themeShade="80"/>
          <w:sz w:val="28"/>
          <w:szCs w:val="28"/>
        </w:rPr>
        <w:t>[</w:t>
      </w:r>
      <w:r w:rsidR="00A07570" w:rsidRPr="00C500BE">
        <w:rPr>
          <w:rFonts w:eastAsia="Times New Roman" w:cstheme="minorHAnsi"/>
          <w:noProof/>
          <w:color w:val="808080" w:themeColor="background1" w:themeShade="80"/>
          <w:sz w:val="28"/>
          <w:szCs w:val="28"/>
        </w:rPr>
        <w:t>täydennetään KAS-vaihetta käynnistettäessä</w:t>
      </w:r>
      <w:r w:rsidR="00F66A56" w:rsidRPr="00C500BE">
        <w:rPr>
          <w:rFonts w:eastAsia="Times New Roman" w:cstheme="minorHAnsi"/>
          <w:noProof/>
          <w:color w:val="808080" w:themeColor="background1" w:themeShade="80"/>
          <w:sz w:val="28"/>
          <w:szCs w:val="28"/>
        </w:rPr>
        <w:t>]</w:t>
      </w:r>
    </w:p>
    <w:p w:rsidR="0066045C"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Allianssin johtamisjärjestelmä</w:t>
      </w:r>
    </w:p>
    <w:p w:rsidR="0066045C"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Kehitysvaiheen tehtävät ja aikataulu</w:t>
      </w:r>
    </w:p>
    <w:p w:rsidR="0066045C"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Allianssin laskutusohje</w:t>
      </w:r>
    </w:p>
    <w:p w:rsidR="0066045C"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Allianssin vakuutukset</w:t>
      </w:r>
    </w:p>
    <w:p w:rsidR="0066045C"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Allianssin kaupallinen malli</w:t>
      </w:r>
    </w:p>
    <w:p w:rsidR="001829C0" w:rsidRPr="00C500BE" w:rsidRDefault="00A07570" w:rsidP="002B2684">
      <w:pPr>
        <w:numPr>
          <w:ilvl w:val="0"/>
          <w:numId w:val="82"/>
        </w:numPr>
        <w:tabs>
          <w:tab w:val="left" w:pos="851"/>
        </w:tabs>
        <w:spacing w:line="240" w:lineRule="auto"/>
        <w:jc w:val="both"/>
        <w:outlineLvl w:val="2"/>
        <w:rPr>
          <w:rFonts w:eastAsia="Calibri" w:cstheme="minorHAnsi"/>
          <w:noProof/>
          <w:color w:val="808080" w:themeColor="background1" w:themeShade="80"/>
          <w:sz w:val="20"/>
          <w:szCs w:val="20"/>
        </w:rPr>
      </w:pPr>
      <w:r w:rsidRPr="00C500BE">
        <w:rPr>
          <w:rFonts w:eastAsia="Calibri" w:cstheme="minorHAnsi"/>
          <w:noProof/>
          <w:color w:val="808080" w:themeColor="background1" w:themeShade="80"/>
          <w:sz w:val="20"/>
          <w:szCs w:val="20"/>
        </w:rPr>
        <w:t>Allianssin korvattavat kustannukset</w:t>
      </w:r>
    </w:p>
    <w:sectPr w:rsidR="001829C0" w:rsidRPr="00C500BE" w:rsidSect="008F5BF2">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67" w:rsidRDefault="00C52D67" w:rsidP="00C143AD">
      <w:pPr>
        <w:spacing w:after="0" w:line="240" w:lineRule="auto"/>
      </w:pPr>
      <w:r>
        <w:separator/>
      </w:r>
    </w:p>
  </w:endnote>
  <w:endnote w:type="continuationSeparator" w:id="0">
    <w:p w:rsidR="00C52D67" w:rsidRDefault="00C52D67" w:rsidP="00C1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Univers 45 Light">
    <w:charset w:val="00"/>
    <w:family w:val="auto"/>
    <w:pitch w:val="variable"/>
    <w:sig w:usb0="8000002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Felbridge Pro">
    <w:altName w:val="Corbel"/>
    <w:charset w:val="00"/>
    <w:family w:val="auto"/>
    <w:pitch w:val="variable"/>
    <w:sig w:usb0="00000001" w:usb1="00000001"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67" w:rsidRDefault="00C52D67" w:rsidP="00C143AD">
      <w:pPr>
        <w:spacing w:after="0" w:line="240" w:lineRule="auto"/>
      </w:pPr>
      <w:r>
        <w:separator/>
      </w:r>
    </w:p>
  </w:footnote>
  <w:footnote w:type="continuationSeparator" w:id="0">
    <w:p w:rsidR="00C52D67" w:rsidRDefault="00C52D67" w:rsidP="00C1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63D" w:rsidRDefault="0073023D">
    <w:pPr>
      <w:pStyle w:val="Yltunniste"/>
    </w:pPr>
    <w:r w:rsidRPr="00754DB2">
      <w:rPr>
        <w:rFonts w:cstheme="minorHAnsi"/>
        <w:color w:val="808080" w:themeColor="background1" w:themeShade="80"/>
        <w:szCs w:val="22"/>
      </w:rPr>
      <w:t xml:space="preserve">Tämä liite on osa </w:t>
    </w:r>
    <w:r>
      <w:rPr>
        <w:rFonts w:cstheme="minorHAnsi"/>
        <w:color w:val="808080" w:themeColor="background1" w:themeShade="80"/>
        <w:szCs w:val="22"/>
      </w:rPr>
      <w:t>Sitran selvityksiä 143 -julkaisua</w:t>
    </w:r>
    <w:r w:rsidR="002961FE" w:rsidRPr="002961FE">
      <w:rPr>
        <w:color w:val="808080" w:themeColor="background1" w:themeShade="80"/>
        <w:szCs w:val="22"/>
      </w:rPr>
      <w:tab/>
    </w:r>
    <w:r w:rsidR="002961FE" w:rsidRPr="002961FE">
      <w:rPr>
        <w:color w:val="808080" w:themeColor="background1" w:themeShade="80"/>
        <w:szCs w:val="22"/>
      </w:rPr>
      <w:tab/>
    </w:r>
    <w:r w:rsidR="002961FE" w:rsidRPr="002961FE">
      <w:rPr>
        <w:color w:val="808080" w:themeColor="background1" w:themeShade="80"/>
        <w:szCs w:val="22"/>
      </w:rPr>
      <w:tab/>
    </w:r>
    <w:r w:rsidR="002961FE" w:rsidRPr="002961FE">
      <w:rPr>
        <w:color w:val="808080" w:themeColor="background1" w:themeShade="80"/>
        <w:szCs w:val="22"/>
      </w:rPr>
      <w:tab/>
    </w:r>
    <w:r w:rsidR="002961FE" w:rsidRPr="002961FE">
      <w:rPr>
        <w:color w:val="808080" w:themeColor="background1" w:themeShade="80"/>
        <w:szCs w:val="22"/>
      </w:rPr>
      <w:fldChar w:fldCharType="begin"/>
    </w:r>
    <w:r w:rsidR="002961FE" w:rsidRPr="002961FE">
      <w:rPr>
        <w:color w:val="808080" w:themeColor="background1" w:themeShade="80"/>
        <w:szCs w:val="22"/>
      </w:rPr>
      <w:instrText>PAGE   \* MERGEFORMAT</w:instrText>
    </w:r>
    <w:r w:rsidR="002961FE" w:rsidRPr="002961FE">
      <w:rPr>
        <w:color w:val="808080" w:themeColor="background1" w:themeShade="80"/>
        <w:szCs w:val="22"/>
      </w:rPr>
      <w:fldChar w:fldCharType="separate"/>
    </w:r>
    <w:r w:rsidR="009F5BF6">
      <w:rPr>
        <w:color w:val="808080" w:themeColor="background1" w:themeShade="80"/>
        <w:szCs w:val="22"/>
      </w:rPr>
      <w:t>2</w:t>
    </w:r>
    <w:r w:rsidR="002961FE" w:rsidRPr="002961FE">
      <w:rPr>
        <w:color w:val="808080" w:themeColor="background1" w:themeShade="80"/>
        <w:szCs w:val="22"/>
      </w:rPr>
      <w:fldChar w:fldCharType="end"/>
    </w:r>
    <w:r w:rsidR="0072763D" w:rsidRPr="00E9302B">
      <w:rPr>
        <w:color w:val="808080" w:themeColor="background1" w:themeShade="80"/>
      </w:rPr>
      <w:br/>
    </w:r>
    <w:r w:rsidR="0072763D" w:rsidRPr="00E9302B">
      <w:rPr>
        <w:b/>
        <w:color w:val="808080" w:themeColor="background1" w:themeShade="80"/>
      </w:rPr>
      <w:t>PAREMPIA PALVELUITA VERKOSTOMALLEILLA</w:t>
    </w:r>
    <w:r>
      <w:rPr>
        <w:color w:val="808080" w:themeColor="background1" w:themeShade="80"/>
      </w:rPr>
      <w:br/>
      <w:t>Sote-järjestäjän työkalut</w:t>
    </w:r>
    <w:r w:rsidR="0072763D" w:rsidRPr="00E9302B">
      <w:rPr>
        <w:color w:val="808080" w:themeColor="background1" w:themeShade="80"/>
      </w:rPr>
      <w:tab/>
    </w:r>
    <w:r w:rsidR="0072763D">
      <w:tab/>
    </w:r>
    <w:r w:rsidR="0072763D">
      <w:tab/>
    </w:r>
    <w:r w:rsidR="0072763D">
      <w:tab/>
    </w:r>
    <w:r w:rsidR="007276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80"/>
    <w:multiLevelType w:val="singleLevel"/>
    <w:tmpl w:val="07B4E5DA"/>
    <w:lvl w:ilvl="0">
      <w:start w:val="1"/>
      <w:numFmt w:val="bullet"/>
      <w:pStyle w:val="ScheduleL2"/>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A43B6C"/>
    <w:lvl w:ilvl="0">
      <w:start w:val="1"/>
      <w:numFmt w:val="bullet"/>
      <w:pStyle w:val="ScheduleL1"/>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DC25DFE"/>
    <w:lvl w:ilvl="0">
      <w:start w:val="1"/>
      <w:numFmt w:val="bullet"/>
      <w:pStyle w:val="TableTex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3706266"/>
    <w:lvl w:ilvl="0">
      <w:start w:val="1"/>
      <w:numFmt w:val="bullet"/>
      <w:pStyle w:val="WorldCompetitiveMode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4C83ACA"/>
    <w:lvl w:ilvl="0">
      <w:start w:val="1"/>
      <w:numFmt w:val="bullet"/>
      <w:pStyle w:val="App6L3"/>
      <w:lvlText w:val=""/>
      <w:lvlJc w:val="left"/>
      <w:pPr>
        <w:tabs>
          <w:tab w:val="num" w:pos="360"/>
        </w:tabs>
        <w:ind w:left="360" w:hanging="360"/>
      </w:pPr>
      <w:rPr>
        <w:rFonts w:ascii="Symbol" w:hAnsi="Symbol" w:hint="default"/>
      </w:rPr>
    </w:lvl>
  </w:abstractNum>
  <w:abstractNum w:abstractNumId="5" w15:restartNumberingAfterBreak="0">
    <w:nsid w:val="0000212F"/>
    <w:multiLevelType w:val="hybridMultilevel"/>
    <w:tmpl w:val="9A2AD620"/>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 w15:restartNumberingAfterBreak="0">
    <w:nsid w:val="00FD2688"/>
    <w:multiLevelType w:val="hybridMultilevel"/>
    <w:tmpl w:val="F3F81BDC"/>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014730D3"/>
    <w:multiLevelType w:val="singleLevel"/>
    <w:tmpl w:val="3106153E"/>
    <w:lvl w:ilvl="0">
      <w:start w:val="1"/>
      <w:numFmt w:val="bullet"/>
      <w:pStyle w:val="Dash1"/>
      <w:lvlText w:val=""/>
      <w:lvlJc w:val="left"/>
      <w:pPr>
        <w:tabs>
          <w:tab w:val="num" w:pos="851"/>
        </w:tabs>
        <w:ind w:left="851" w:hanging="851"/>
      </w:pPr>
      <w:rPr>
        <w:rFonts w:ascii="Symbol" w:hAnsi="Symbol" w:hint="default"/>
      </w:rPr>
    </w:lvl>
  </w:abstractNum>
  <w:abstractNum w:abstractNumId="8" w15:restartNumberingAfterBreak="0">
    <w:nsid w:val="03B84D4A"/>
    <w:multiLevelType w:val="hybridMultilevel"/>
    <w:tmpl w:val="AA9475E6"/>
    <w:lvl w:ilvl="0" w:tplc="040B0001">
      <w:start w:val="1"/>
      <w:numFmt w:val="bullet"/>
      <w:lvlText w:val=""/>
      <w:lvlJc w:val="left"/>
      <w:pPr>
        <w:ind w:left="360" w:hanging="360"/>
      </w:pPr>
      <w:rPr>
        <w:rFonts w:ascii="Symbol" w:hAnsi="Symbol" w:hint="default"/>
      </w:rPr>
    </w:lvl>
    <w:lvl w:ilvl="1" w:tplc="040B0003" w:tentative="1">
      <w:start w:val="1"/>
      <w:numFmt w:val="bullet"/>
      <w:pStyle w:val="Recital"/>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057A5B8E"/>
    <w:multiLevelType w:val="hybridMultilevel"/>
    <w:tmpl w:val="9CB2EB12"/>
    <w:lvl w:ilvl="0" w:tplc="F29A8CB8">
      <w:start w:val="1"/>
      <w:numFmt w:val="lowerLetter"/>
      <w:lvlText w:val="%1)"/>
      <w:lvlJc w:val="left"/>
      <w:pPr>
        <w:ind w:left="1211" w:hanging="360"/>
      </w:pPr>
      <w:rPr>
        <w:rFonts w:hint="default"/>
      </w:rPr>
    </w:lvl>
    <w:lvl w:ilvl="1" w:tplc="AC12CBBC">
      <w:start w:val="1"/>
      <w:numFmt w:val="decimal"/>
      <w:lvlText w:val="%2)"/>
      <w:lvlJc w:val="left"/>
      <w:pPr>
        <w:ind w:left="1931" w:hanging="360"/>
      </w:pPr>
      <w:rPr>
        <w:rFonts w:hint="default"/>
      </w:r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 w15:restartNumberingAfterBreak="0">
    <w:nsid w:val="075F6E8E"/>
    <w:multiLevelType w:val="multilevel"/>
    <w:tmpl w:val="85EE8640"/>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5-%6.%7"/>
      <w:lvlJc w:val="left"/>
      <w:pPr>
        <w:tabs>
          <w:tab w:val="num" w:pos="992"/>
        </w:tabs>
        <w:ind w:left="992" w:hanging="992"/>
      </w:pPr>
      <w:rPr>
        <w:rFonts w:hint="default"/>
      </w:rPr>
    </w:lvl>
    <w:lvl w:ilvl="7">
      <w:start w:val="1"/>
      <w:numFmt w:val="decimal"/>
      <w:lvlText w:val="S5-%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92C47"/>
    <w:multiLevelType w:val="hybridMultilevel"/>
    <w:tmpl w:val="4C96983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 w15:restartNumberingAfterBreak="0">
    <w:nsid w:val="089C095C"/>
    <w:multiLevelType w:val="hybridMultilevel"/>
    <w:tmpl w:val="71FC2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9995D49"/>
    <w:multiLevelType w:val="hybridMultilevel"/>
    <w:tmpl w:val="F71466F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4" w15:restartNumberingAfterBreak="0">
    <w:nsid w:val="09BF23D4"/>
    <w:multiLevelType w:val="hybridMultilevel"/>
    <w:tmpl w:val="6C66DECE"/>
    <w:lvl w:ilvl="0" w:tplc="040B0001">
      <w:start w:val="1"/>
      <w:numFmt w:val="bullet"/>
      <w:pStyle w:val="Merkittyluettelo5"/>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0AF160E1"/>
    <w:multiLevelType w:val="hybridMultilevel"/>
    <w:tmpl w:val="A2BEC772"/>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0DD968AB"/>
    <w:multiLevelType w:val="multilevel"/>
    <w:tmpl w:val="7B3881F4"/>
    <w:lvl w:ilvl="0">
      <w:start w:val="6"/>
      <w:numFmt w:val="decimal"/>
      <w:lvlText w:val="%1"/>
      <w:lvlJc w:val="left"/>
      <w:pPr>
        <w:ind w:left="360" w:hanging="360"/>
      </w:pPr>
      <w:rPr>
        <w:rFonts w:eastAsia="Times New Roman" w:hint="default"/>
        <w:color w:val="0070C0"/>
      </w:rPr>
    </w:lvl>
    <w:lvl w:ilvl="1">
      <w:start w:val="3"/>
      <w:numFmt w:val="decimal"/>
      <w:lvlText w:val="%1.%2"/>
      <w:lvlJc w:val="left"/>
      <w:pPr>
        <w:ind w:left="360" w:hanging="360"/>
      </w:pPr>
      <w:rPr>
        <w:rFonts w:eastAsia="Times New Roman" w:hint="default"/>
        <w:color w:val="0070C0"/>
      </w:rPr>
    </w:lvl>
    <w:lvl w:ilvl="2">
      <w:start w:val="1"/>
      <w:numFmt w:val="decimal"/>
      <w:lvlText w:val="%1.%2.%3"/>
      <w:lvlJc w:val="left"/>
      <w:pPr>
        <w:ind w:left="720" w:hanging="720"/>
      </w:pPr>
      <w:rPr>
        <w:rFonts w:eastAsia="Times New Roman" w:hint="default"/>
        <w:color w:val="0070C0"/>
      </w:rPr>
    </w:lvl>
    <w:lvl w:ilvl="3">
      <w:start w:val="1"/>
      <w:numFmt w:val="decimal"/>
      <w:lvlText w:val="%1.%2.%3.%4"/>
      <w:lvlJc w:val="left"/>
      <w:pPr>
        <w:ind w:left="720" w:hanging="720"/>
      </w:pPr>
      <w:rPr>
        <w:rFonts w:eastAsia="Times New Roman" w:hint="default"/>
        <w:color w:val="0070C0"/>
      </w:rPr>
    </w:lvl>
    <w:lvl w:ilvl="4">
      <w:start w:val="1"/>
      <w:numFmt w:val="decimal"/>
      <w:lvlText w:val="%1.%2.%3.%4.%5"/>
      <w:lvlJc w:val="left"/>
      <w:pPr>
        <w:ind w:left="1080" w:hanging="1080"/>
      </w:pPr>
      <w:rPr>
        <w:rFonts w:eastAsia="Times New Roman" w:hint="default"/>
        <w:color w:val="0070C0"/>
      </w:rPr>
    </w:lvl>
    <w:lvl w:ilvl="5">
      <w:start w:val="1"/>
      <w:numFmt w:val="decimal"/>
      <w:lvlText w:val="%1.%2.%3.%4.%5.%6"/>
      <w:lvlJc w:val="left"/>
      <w:pPr>
        <w:ind w:left="1080" w:hanging="1080"/>
      </w:pPr>
      <w:rPr>
        <w:rFonts w:eastAsia="Times New Roman" w:hint="default"/>
        <w:color w:val="0070C0"/>
      </w:rPr>
    </w:lvl>
    <w:lvl w:ilvl="6">
      <w:start w:val="1"/>
      <w:numFmt w:val="decimal"/>
      <w:lvlText w:val="%1.%2.%3.%4.%5.%6.%7"/>
      <w:lvlJc w:val="left"/>
      <w:pPr>
        <w:ind w:left="1440" w:hanging="1440"/>
      </w:pPr>
      <w:rPr>
        <w:rFonts w:eastAsia="Times New Roman" w:hint="default"/>
        <w:color w:val="0070C0"/>
      </w:rPr>
    </w:lvl>
    <w:lvl w:ilvl="7">
      <w:start w:val="1"/>
      <w:numFmt w:val="decimal"/>
      <w:lvlText w:val="%1.%2.%3.%4.%5.%6.%7.%8"/>
      <w:lvlJc w:val="left"/>
      <w:pPr>
        <w:ind w:left="1440" w:hanging="1440"/>
      </w:pPr>
      <w:rPr>
        <w:rFonts w:eastAsia="Times New Roman" w:hint="default"/>
        <w:color w:val="0070C0"/>
      </w:rPr>
    </w:lvl>
    <w:lvl w:ilvl="8">
      <w:start w:val="1"/>
      <w:numFmt w:val="decimal"/>
      <w:lvlText w:val="%1.%2.%3.%4.%5.%6.%7.%8.%9"/>
      <w:lvlJc w:val="left"/>
      <w:pPr>
        <w:ind w:left="1800" w:hanging="1800"/>
      </w:pPr>
      <w:rPr>
        <w:rFonts w:eastAsia="Times New Roman" w:hint="default"/>
        <w:color w:val="0070C0"/>
      </w:rPr>
    </w:lvl>
  </w:abstractNum>
  <w:abstractNum w:abstractNumId="17" w15:restartNumberingAfterBreak="0">
    <w:nsid w:val="0E77218D"/>
    <w:multiLevelType w:val="hybridMultilevel"/>
    <w:tmpl w:val="ADD0B5E2"/>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8" w15:restartNumberingAfterBreak="0">
    <w:nsid w:val="0F031D17"/>
    <w:multiLevelType w:val="hybridMultilevel"/>
    <w:tmpl w:val="796E085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9" w15:restartNumberingAfterBreak="0">
    <w:nsid w:val="0FD04BD1"/>
    <w:multiLevelType w:val="hybridMultilevel"/>
    <w:tmpl w:val="C1E03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0" w15:restartNumberingAfterBreak="0">
    <w:nsid w:val="128E16F9"/>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1" w15:restartNumberingAfterBreak="0">
    <w:nsid w:val="12B26182"/>
    <w:multiLevelType w:val="hybridMultilevel"/>
    <w:tmpl w:val="34309264"/>
    <w:lvl w:ilvl="0" w:tplc="5830A0C6">
      <w:start w:val="3"/>
      <w:numFmt w:val="bullet"/>
      <w:lvlText w:val="-"/>
      <w:lvlJc w:val="left"/>
      <w:pPr>
        <w:ind w:left="720" w:hanging="360"/>
      </w:pPr>
      <w:rPr>
        <w:rFonts w:ascii="Microsoft Sans Serif" w:eastAsiaTheme="minorEastAsia" w:hAnsi="Microsoft Sans Serif" w:cs="Microsoft Sans 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550586E"/>
    <w:multiLevelType w:val="hybridMultilevel"/>
    <w:tmpl w:val="849E077C"/>
    <w:lvl w:ilvl="0" w:tplc="7D7ED09E">
      <w:start w:val="1"/>
      <w:numFmt w:val="bullet"/>
      <w:lvlText w:val="•"/>
      <w:lvlJc w:val="left"/>
      <w:pPr>
        <w:tabs>
          <w:tab w:val="num" w:pos="720"/>
        </w:tabs>
        <w:ind w:left="720" w:hanging="360"/>
      </w:pPr>
      <w:rPr>
        <w:rFonts w:ascii="Arial" w:hAnsi="Arial" w:hint="default"/>
      </w:rPr>
    </w:lvl>
    <w:lvl w:ilvl="1" w:tplc="D00E4C3E" w:tentative="1">
      <w:start w:val="1"/>
      <w:numFmt w:val="bullet"/>
      <w:lvlText w:val="•"/>
      <w:lvlJc w:val="left"/>
      <w:pPr>
        <w:tabs>
          <w:tab w:val="num" w:pos="1440"/>
        </w:tabs>
        <w:ind w:left="1440" w:hanging="360"/>
      </w:pPr>
      <w:rPr>
        <w:rFonts w:ascii="Arial" w:hAnsi="Arial" w:hint="default"/>
      </w:rPr>
    </w:lvl>
    <w:lvl w:ilvl="2" w:tplc="464AD848" w:tentative="1">
      <w:start w:val="1"/>
      <w:numFmt w:val="bullet"/>
      <w:lvlText w:val="•"/>
      <w:lvlJc w:val="left"/>
      <w:pPr>
        <w:tabs>
          <w:tab w:val="num" w:pos="2160"/>
        </w:tabs>
        <w:ind w:left="2160" w:hanging="360"/>
      </w:pPr>
      <w:rPr>
        <w:rFonts w:ascii="Arial" w:hAnsi="Arial" w:hint="default"/>
      </w:rPr>
    </w:lvl>
    <w:lvl w:ilvl="3" w:tplc="D5E68D26" w:tentative="1">
      <w:start w:val="1"/>
      <w:numFmt w:val="bullet"/>
      <w:lvlText w:val="•"/>
      <w:lvlJc w:val="left"/>
      <w:pPr>
        <w:tabs>
          <w:tab w:val="num" w:pos="2880"/>
        </w:tabs>
        <w:ind w:left="2880" w:hanging="360"/>
      </w:pPr>
      <w:rPr>
        <w:rFonts w:ascii="Arial" w:hAnsi="Arial" w:hint="default"/>
      </w:rPr>
    </w:lvl>
    <w:lvl w:ilvl="4" w:tplc="5980064E" w:tentative="1">
      <w:start w:val="1"/>
      <w:numFmt w:val="bullet"/>
      <w:lvlText w:val="•"/>
      <w:lvlJc w:val="left"/>
      <w:pPr>
        <w:tabs>
          <w:tab w:val="num" w:pos="3600"/>
        </w:tabs>
        <w:ind w:left="3600" w:hanging="360"/>
      </w:pPr>
      <w:rPr>
        <w:rFonts w:ascii="Arial" w:hAnsi="Arial" w:hint="default"/>
      </w:rPr>
    </w:lvl>
    <w:lvl w:ilvl="5" w:tplc="3CE4408E" w:tentative="1">
      <w:start w:val="1"/>
      <w:numFmt w:val="bullet"/>
      <w:lvlText w:val="•"/>
      <w:lvlJc w:val="left"/>
      <w:pPr>
        <w:tabs>
          <w:tab w:val="num" w:pos="4320"/>
        </w:tabs>
        <w:ind w:left="4320" w:hanging="360"/>
      </w:pPr>
      <w:rPr>
        <w:rFonts w:ascii="Arial" w:hAnsi="Arial" w:hint="default"/>
      </w:rPr>
    </w:lvl>
    <w:lvl w:ilvl="6" w:tplc="E18E9FFE" w:tentative="1">
      <w:start w:val="1"/>
      <w:numFmt w:val="bullet"/>
      <w:lvlText w:val="•"/>
      <w:lvlJc w:val="left"/>
      <w:pPr>
        <w:tabs>
          <w:tab w:val="num" w:pos="5040"/>
        </w:tabs>
        <w:ind w:left="5040" w:hanging="360"/>
      </w:pPr>
      <w:rPr>
        <w:rFonts w:ascii="Arial" w:hAnsi="Arial" w:hint="default"/>
      </w:rPr>
    </w:lvl>
    <w:lvl w:ilvl="7" w:tplc="62B4F93C" w:tentative="1">
      <w:start w:val="1"/>
      <w:numFmt w:val="bullet"/>
      <w:lvlText w:val="•"/>
      <w:lvlJc w:val="left"/>
      <w:pPr>
        <w:tabs>
          <w:tab w:val="num" w:pos="5760"/>
        </w:tabs>
        <w:ind w:left="5760" w:hanging="360"/>
      </w:pPr>
      <w:rPr>
        <w:rFonts w:ascii="Arial" w:hAnsi="Arial" w:hint="default"/>
      </w:rPr>
    </w:lvl>
    <w:lvl w:ilvl="8" w:tplc="F64099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C83820"/>
    <w:multiLevelType w:val="hybridMultilevel"/>
    <w:tmpl w:val="A5CCEC26"/>
    <w:lvl w:ilvl="0" w:tplc="040B0017">
      <w:start w:val="1"/>
      <w:numFmt w:val="lowerLetter"/>
      <w:lvlText w:val="%1)"/>
      <w:lvlJc w:val="left"/>
      <w:pPr>
        <w:ind w:left="936" w:hanging="360"/>
      </w:pPr>
    </w:lvl>
    <w:lvl w:ilvl="1" w:tplc="040B0019" w:tentative="1">
      <w:start w:val="1"/>
      <w:numFmt w:val="lowerLetter"/>
      <w:lvlText w:val="%2."/>
      <w:lvlJc w:val="left"/>
      <w:pPr>
        <w:ind w:left="1656" w:hanging="360"/>
      </w:pPr>
    </w:lvl>
    <w:lvl w:ilvl="2" w:tplc="040B001B" w:tentative="1">
      <w:start w:val="1"/>
      <w:numFmt w:val="lowerRoman"/>
      <w:lvlText w:val="%3."/>
      <w:lvlJc w:val="right"/>
      <w:pPr>
        <w:ind w:left="2376" w:hanging="180"/>
      </w:pPr>
    </w:lvl>
    <w:lvl w:ilvl="3" w:tplc="040B000F" w:tentative="1">
      <w:start w:val="1"/>
      <w:numFmt w:val="decimal"/>
      <w:lvlText w:val="%4."/>
      <w:lvlJc w:val="left"/>
      <w:pPr>
        <w:ind w:left="3096" w:hanging="360"/>
      </w:pPr>
    </w:lvl>
    <w:lvl w:ilvl="4" w:tplc="040B0019" w:tentative="1">
      <w:start w:val="1"/>
      <w:numFmt w:val="lowerLetter"/>
      <w:lvlText w:val="%5."/>
      <w:lvlJc w:val="left"/>
      <w:pPr>
        <w:ind w:left="3816" w:hanging="360"/>
      </w:pPr>
    </w:lvl>
    <w:lvl w:ilvl="5" w:tplc="040B001B" w:tentative="1">
      <w:start w:val="1"/>
      <w:numFmt w:val="lowerRoman"/>
      <w:lvlText w:val="%6."/>
      <w:lvlJc w:val="right"/>
      <w:pPr>
        <w:ind w:left="4536" w:hanging="180"/>
      </w:pPr>
    </w:lvl>
    <w:lvl w:ilvl="6" w:tplc="040B000F" w:tentative="1">
      <w:start w:val="1"/>
      <w:numFmt w:val="decimal"/>
      <w:lvlText w:val="%7."/>
      <w:lvlJc w:val="left"/>
      <w:pPr>
        <w:ind w:left="5256" w:hanging="360"/>
      </w:pPr>
    </w:lvl>
    <w:lvl w:ilvl="7" w:tplc="040B0019" w:tentative="1">
      <w:start w:val="1"/>
      <w:numFmt w:val="lowerLetter"/>
      <w:lvlText w:val="%8."/>
      <w:lvlJc w:val="left"/>
      <w:pPr>
        <w:ind w:left="5976" w:hanging="360"/>
      </w:pPr>
    </w:lvl>
    <w:lvl w:ilvl="8" w:tplc="040B001B" w:tentative="1">
      <w:start w:val="1"/>
      <w:numFmt w:val="lowerRoman"/>
      <w:lvlText w:val="%9."/>
      <w:lvlJc w:val="right"/>
      <w:pPr>
        <w:ind w:left="6696" w:hanging="180"/>
      </w:pPr>
    </w:lvl>
  </w:abstractNum>
  <w:abstractNum w:abstractNumId="24" w15:restartNumberingAfterBreak="0">
    <w:nsid w:val="17CA4E63"/>
    <w:multiLevelType w:val="hybridMultilevel"/>
    <w:tmpl w:val="0562CBB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5" w15:restartNumberingAfterBreak="0">
    <w:nsid w:val="18006FE6"/>
    <w:multiLevelType w:val="multilevel"/>
    <w:tmpl w:val="70889024"/>
    <w:lvl w:ilvl="0">
      <w:start w:val="1"/>
      <w:numFmt w:val="decimal"/>
      <w:pStyle w:val="S7Level1"/>
      <w:lvlText w:val="S7-%1"/>
      <w:lvlJc w:val="left"/>
      <w:pPr>
        <w:tabs>
          <w:tab w:val="num" w:pos="1134"/>
        </w:tabs>
        <w:ind w:left="1134" w:hanging="1134"/>
      </w:pPr>
      <w:rPr>
        <w:rFonts w:hint="default"/>
      </w:rPr>
    </w:lvl>
    <w:lvl w:ilvl="1">
      <w:start w:val="1"/>
      <w:numFmt w:val="decimal"/>
      <w:pStyle w:val="S7Level2"/>
      <w:lvlText w:val="S7-%1.%2"/>
      <w:lvlJc w:val="left"/>
      <w:pPr>
        <w:tabs>
          <w:tab w:val="num" w:pos="1134"/>
        </w:tabs>
        <w:ind w:left="1134" w:hanging="1134"/>
      </w:pPr>
      <w:rPr>
        <w:rFonts w:hint="default"/>
      </w:rPr>
    </w:lvl>
    <w:lvl w:ilvl="2">
      <w:start w:val="1"/>
      <w:numFmt w:val="decimal"/>
      <w:pStyle w:val="S7Level3"/>
      <w:lvlText w:val="S7-%1.%2.%3"/>
      <w:lvlJc w:val="left"/>
      <w:pPr>
        <w:tabs>
          <w:tab w:val="num" w:pos="1134"/>
        </w:tabs>
        <w:ind w:left="1134" w:hanging="1134"/>
      </w:pPr>
      <w:rPr>
        <w:rFonts w:hint="default"/>
      </w:rPr>
    </w:lvl>
    <w:lvl w:ilvl="3">
      <w:start w:val="1"/>
      <w:numFmt w:val="lowerLetter"/>
      <w:pStyle w:val="S7Level4"/>
      <w:lvlText w:val="%4)"/>
      <w:lvlJc w:val="left"/>
      <w:pPr>
        <w:tabs>
          <w:tab w:val="num" w:pos="1701"/>
        </w:tabs>
        <w:ind w:left="1701" w:hanging="567"/>
      </w:pPr>
      <w:rPr>
        <w:rFonts w:hint="default"/>
      </w:rPr>
    </w:lvl>
    <w:lvl w:ilvl="4">
      <w:start w:val="1"/>
      <w:numFmt w:val="lowerRoman"/>
      <w:pStyle w:val="S7Level5"/>
      <w:lvlText w:val="%5."/>
      <w:lvlJc w:val="left"/>
      <w:pPr>
        <w:tabs>
          <w:tab w:val="num" w:pos="2381"/>
        </w:tabs>
        <w:ind w:left="2381" w:hanging="680"/>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197B3D99"/>
    <w:multiLevelType w:val="hybridMultilevel"/>
    <w:tmpl w:val="AD9E2428"/>
    <w:lvl w:ilvl="0" w:tplc="040B0001">
      <w:start w:val="1"/>
      <w:numFmt w:val="bullet"/>
      <w:pStyle w:val="Merkittyluettelo4"/>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19BF70A4"/>
    <w:multiLevelType w:val="hybridMultilevel"/>
    <w:tmpl w:val="124A1954"/>
    <w:lvl w:ilvl="0" w:tplc="128A76AE">
      <w:start w:val="1"/>
      <w:numFmt w:val="bullet"/>
      <w:lvlText w:val=""/>
      <w:lvlJc w:val="left"/>
      <w:pPr>
        <w:tabs>
          <w:tab w:val="num" w:pos="720"/>
        </w:tabs>
        <w:ind w:left="720" w:hanging="360"/>
      </w:pPr>
      <w:rPr>
        <w:rFonts w:ascii="Symbol" w:hAnsi="Symbol" w:hint="default"/>
      </w:rPr>
    </w:lvl>
    <w:lvl w:ilvl="1" w:tplc="56800286" w:tentative="1">
      <w:start w:val="1"/>
      <w:numFmt w:val="bullet"/>
      <w:lvlText w:val=""/>
      <w:lvlJc w:val="left"/>
      <w:pPr>
        <w:tabs>
          <w:tab w:val="num" w:pos="1440"/>
        </w:tabs>
        <w:ind w:left="1440" w:hanging="360"/>
      </w:pPr>
      <w:rPr>
        <w:rFonts w:ascii="Symbol" w:hAnsi="Symbol" w:hint="default"/>
      </w:rPr>
    </w:lvl>
    <w:lvl w:ilvl="2" w:tplc="30605E42" w:tentative="1">
      <w:start w:val="1"/>
      <w:numFmt w:val="bullet"/>
      <w:lvlText w:val=""/>
      <w:lvlJc w:val="left"/>
      <w:pPr>
        <w:tabs>
          <w:tab w:val="num" w:pos="2160"/>
        </w:tabs>
        <w:ind w:left="2160" w:hanging="360"/>
      </w:pPr>
      <w:rPr>
        <w:rFonts w:ascii="Symbol" w:hAnsi="Symbol" w:hint="default"/>
      </w:rPr>
    </w:lvl>
    <w:lvl w:ilvl="3" w:tplc="67A0D8D8" w:tentative="1">
      <w:start w:val="1"/>
      <w:numFmt w:val="bullet"/>
      <w:lvlText w:val=""/>
      <w:lvlJc w:val="left"/>
      <w:pPr>
        <w:tabs>
          <w:tab w:val="num" w:pos="2880"/>
        </w:tabs>
        <w:ind w:left="2880" w:hanging="360"/>
      </w:pPr>
      <w:rPr>
        <w:rFonts w:ascii="Symbol" w:hAnsi="Symbol" w:hint="default"/>
      </w:rPr>
    </w:lvl>
    <w:lvl w:ilvl="4" w:tplc="66C860E2" w:tentative="1">
      <w:start w:val="1"/>
      <w:numFmt w:val="bullet"/>
      <w:lvlText w:val=""/>
      <w:lvlJc w:val="left"/>
      <w:pPr>
        <w:tabs>
          <w:tab w:val="num" w:pos="3600"/>
        </w:tabs>
        <w:ind w:left="3600" w:hanging="360"/>
      </w:pPr>
      <w:rPr>
        <w:rFonts w:ascii="Symbol" w:hAnsi="Symbol" w:hint="default"/>
      </w:rPr>
    </w:lvl>
    <w:lvl w:ilvl="5" w:tplc="3AC61C26" w:tentative="1">
      <w:start w:val="1"/>
      <w:numFmt w:val="bullet"/>
      <w:lvlText w:val=""/>
      <w:lvlJc w:val="left"/>
      <w:pPr>
        <w:tabs>
          <w:tab w:val="num" w:pos="4320"/>
        </w:tabs>
        <w:ind w:left="4320" w:hanging="360"/>
      </w:pPr>
      <w:rPr>
        <w:rFonts w:ascii="Symbol" w:hAnsi="Symbol" w:hint="default"/>
      </w:rPr>
    </w:lvl>
    <w:lvl w:ilvl="6" w:tplc="5A74AD30" w:tentative="1">
      <w:start w:val="1"/>
      <w:numFmt w:val="bullet"/>
      <w:lvlText w:val=""/>
      <w:lvlJc w:val="left"/>
      <w:pPr>
        <w:tabs>
          <w:tab w:val="num" w:pos="5040"/>
        </w:tabs>
        <w:ind w:left="5040" w:hanging="360"/>
      </w:pPr>
      <w:rPr>
        <w:rFonts w:ascii="Symbol" w:hAnsi="Symbol" w:hint="default"/>
      </w:rPr>
    </w:lvl>
    <w:lvl w:ilvl="7" w:tplc="B57852B8" w:tentative="1">
      <w:start w:val="1"/>
      <w:numFmt w:val="bullet"/>
      <w:lvlText w:val=""/>
      <w:lvlJc w:val="left"/>
      <w:pPr>
        <w:tabs>
          <w:tab w:val="num" w:pos="5760"/>
        </w:tabs>
        <w:ind w:left="5760" w:hanging="360"/>
      </w:pPr>
      <w:rPr>
        <w:rFonts w:ascii="Symbol" w:hAnsi="Symbol" w:hint="default"/>
      </w:rPr>
    </w:lvl>
    <w:lvl w:ilvl="8" w:tplc="E7C62CA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9F866D6"/>
    <w:multiLevelType w:val="hybridMultilevel"/>
    <w:tmpl w:val="FE96794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9" w15:restartNumberingAfterBreak="0">
    <w:nsid w:val="1C192823"/>
    <w:multiLevelType w:val="hybridMultilevel"/>
    <w:tmpl w:val="0882C560"/>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8DF2FC12">
      <w:start w:val="12"/>
      <w:numFmt w:val="decimal"/>
      <w:lvlText w:val="%3"/>
      <w:lvlJc w:val="left"/>
      <w:pPr>
        <w:ind w:left="3049" w:hanging="36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1F4729DA"/>
    <w:multiLevelType w:val="hybridMultilevel"/>
    <w:tmpl w:val="AE884946"/>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1" w15:restartNumberingAfterBreak="0">
    <w:nsid w:val="1F70338E"/>
    <w:multiLevelType w:val="hybridMultilevel"/>
    <w:tmpl w:val="19B20446"/>
    <w:lvl w:ilvl="0" w:tplc="040B000F">
      <w:start w:val="1"/>
      <w:numFmt w:val="decimal"/>
      <w:lvlText w:val="%1."/>
      <w:lvlJc w:val="left"/>
      <w:pPr>
        <w:ind w:left="928" w:hanging="360"/>
      </w:pPr>
    </w:lvl>
    <w:lvl w:ilvl="1" w:tplc="040B0019" w:tentative="1">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32" w15:restartNumberingAfterBreak="0">
    <w:nsid w:val="200F194A"/>
    <w:multiLevelType w:val="hybridMultilevel"/>
    <w:tmpl w:val="CE8C82A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3" w15:restartNumberingAfterBreak="0">
    <w:nsid w:val="20AF2343"/>
    <w:multiLevelType w:val="hybridMultilevel"/>
    <w:tmpl w:val="FCB43C20"/>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4" w15:restartNumberingAfterBreak="0">
    <w:nsid w:val="211C69F4"/>
    <w:multiLevelType w:val="hybridMultilevel"/>
    <w:tmpl w:val="FAD8BA38"/>
    <w:lvl w:ilvl="0" w:tplc="38FA341A">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35" w15:restartNumberingAfterBreak="0">
    <w:nsid w:val="22304B5A"/>
    <w:multiLevelType w:val="hybridMultilevel"/>
    <w:tmpl w:val="FABCBD2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6" w15:restartNumberingAfterBreak="0">
    <w:nsid w:val="22647FFC"/>
    <w:multiLevelType w:val="multilevel"/>
    <w:tmpl w:val="491AD598"/>
    <w:lvl w:ilvl="0">
      <w:start w:val="1"/>
      <w:numFmt w:val="decimal"/>
      <w:pStyle w:val="App6L1"/>
      <w:lvlText w:val="%1."/>
      <w:lvlJc w:val="left"/>
      <w:pPr>
        <w:ind w:left="360" w:hanging="360"/>
      </w:pPr>
    </w:lvl>
    <w:lvl w:ilvl="1">
      <w:start w:val="1"/>
      <w:numFmt w:val="decimal"/>
      <w:pStyle w:val="App6L2"/>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3D85C9C"/>
    <w:multiLevelType w:val="hybridMultilevel"/>
    <w:tmpl w:val="2D4C449A"/>
    <w:lvl w:ilvl="0" w:tplc="1BE217A8">
      <w:start w:val="1"/>
      <w:numFmt w:val="bullet"/>
      <w:lvlText w:val=""/>
      <w:lvlJc w:val="left"/>
      <w:pPr>
        <w:tabs>
          <w:tab w:val="num" w:pos="720"/>
        </w:tabs>
        <w:ind w:left="720" w:hanging="360"/>
      </w:pPr>
      <w:rPr>
        <w:rFonts w:ascii="Symbol" w:hAnsi="Symbol" w:hint="default"/>
      </w:rPr>
    </w:lvl>
    <w:lvl w:ilvl="1" w:tplc="ECAC33F8" w:tentative="1">
      <w:start w:val="1"/>
      <w:numFmt w:val="bullet"/>
      <w:lvlText w:val=""/>
      <w:lvlJc w:val="left"/>
      <w:pPr>
        <w:tabs>
          <w:tab w:val="num" w:pos="1440"/>
        </w:tabs>
        <w:ind w:left="1440" w:hanging="360"/>
      </w:pPr>
      <w:rPr>
        <w:rFonts w:ascii="Symbol" w:hAnsi="Symbol" w:hint="default"/>
      </w:rPr>
    </w:lvl>
    <w:lvl w:ilvl="2" w:tplc="13F01AFC" w:tentative="1">
      <w:start w:val="1"/>
      <w:numFmt w:val="bullet"/>
      <w:lvlText w:val=""/>
      <w:lvlJc w:val="left"/>
      <w:pPr>
        <w:tabs>
          <w:tab w:val="num" w:pos="2160"/>
        </w:tabs>
        <w:ind w:left="2160" w:hanging="360"/>
      </w:pPr>
      <w:rPr>
        <w:rFonts w:ascii="Symbol" w:hAnsi="Symbol" w:hint="default"/>
      </w:rPr>
    </w:lvl>
    <w:lvl w:ilvl="3" w:tplc="B386D3A6" w:tentative="1">
      <w:start w:val="1"/>
      <w:numFmt w:val="bullet"/>
      <w:lvlText w:val=""/>
      <w:lvlJc w:val="left"/>
      <w:pPr>
        <w:tabs>
          <w:tab w:val="num" w:pos="2880"/>
        </w:tabs>
        <w:ind w:left="2880" w:hanging="360"/>
      </w:pPr>
      <w:rPr>
        <w:rFonts w:ascii="Symbol" w:hAnsi="Symbol" w:hint="default"/>
      </w:rPr>
    </w:lvl>
    <w:lvl w:ilvl="4" w:tplc="3320A512" w:tentative="1">
      <w:start w:val="1"/>
      <w:numFmt w:val="bullet"/>
      <w:lvlText w:val=""/>
      <w:lvlJc w:val="left"/>
      <w:pPr>
        <w:tabs>
          <w:tab w:val="num" w:pos="3600"/>
        </w:tabs>
        <w:ind w:left="3600" w:hanging="360"/>
      </w:pPr>
      <w:rPr>
        <w:rFonts w:ascii="Symbol" w:hAnsi="Symbol" w:hint="default"/>
      </w:rPr>
    </w:lvl>
    <w:lvl w:ilvl="5" w:tplc="472CC818" w:tentative="1">
      <w:start w:val="1"/>
      <w:numFmt w:val="bullet"/>
      <w:lvlText w:val=""/>
      <w:lvlJc w:val="left"/>
      <w:pPr>
        <w:tabs>
          <w:tab w:val="num" w:pos="4320"/>
        </w:tabs>
        <w:ind w:left="4320" w:hanging="360"/>
      </w:pPr>
      <w:rPr>
        <w:rFonts w:ascii="Symbol" w:hAnsi="Symbol" w:hint="default"/>
      </w:rPr>
    </w:lvl>
    <w:lvl w:ilvl="6" w:tplc="F1A28964" w:tentative="1">
      <w:start w:val="1"/>
      <w:numFmt w:val="bullet"/>
      <w:lvlText w:val=""/>
      <w:lvlJc w:val="left"/>
      <w:pPr>
        <w:tabs>
          <w:tab w:val="num" w:pos="5040"/>
        </w:tabs>
        <w:ind w:left="5040" w:hanging="360"/>
      </w:pPr>
      <w:rPr>
        <w:rFonts w:ascii="Symbol" w:hAnsi="Symbol" w:hint="default"/>
      </w:rPr>
    </w:lvl>
    <w:lvl w:ilvl="7" w:tplc="5EF8BDAA" w:tentative="1">
      <w:start w:val="1"/>
      <w:numFmt w:val="bullet"/>
      <w:lvlText w:val=""/>
      <w:lvlJc w:val="left"/>
      <w:pPr>
        <w:tabs>
          <w:tab w:val="num" w:pos="5760"/>
        </w:tabs>
        <w:ind w:left="5760" w:hanging="360"/>
      </w:pPr>
      <w:rPr>
        <w:rFonts w:ascii="Symbol" w:hAnsi="Symbol" w:hint="default"/>
      </w:rPr>
    </w:lvl>
    <w:lvl w:ilvl="8" w:tplc="9252F3A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3F77993"/>
    <w:multiLevelType w:val="hybridMultilevel"/>
    <w:tmpl w:val="9A98472E"/>
    <w:lvl w:ilvl="0" w:tplc="9ADC7454">
      <w:start w:val="1"/>
      <w:numFmt w:val="lowerLetter"/>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9" w15:restartNumberingAfterBreak="0">
    <w:nsid w:val="24EC1D1D"/>
    <w:multiLevelType w:val="hybridMultilevel"/>
    <w:tmpl w:val="13D410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25BD7E75"/>
    <w:multiLevelType w:val="hybridMultilevel"/>
    <w:tmpl w:val="402C2A8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1" w15:restartNumberingAfterBreak="0">
    <w:nsid w:val="262B6CAA"/>
    <w:multiLevelType w:val="hybridMultilevel"/>
    <w:tmpl w:val="1422AD7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2" w15:restartNumberingAfterBreak="0">
    <w:nsid w:val="27EC4194"/>
    <w:multiLevelType w:val="hybridMultilevel"/>
    <w:tmpl w:val="31C823E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29514048"/>
    <w:multiLevelType w:val="multilevel"/>
    <w:tmpl w:val="6AC23416"/>
    <w:styleLink w:val="Style22"/>
    <w:lvl w:ilvl="0">
      <w:start w:val="5"/>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98B06AE"/>
    <w:multiLevelType w:val="multilevel"/>
    <w:tmpl w:val="A90A663E"/>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7-%6.%7"/>
      <w:lvlJc w:val="left"/>
      <w:pPr>
        <w:tabs>
          <w:tab w:val="num" w:pos="992"/>
        </w:tabs>
        <w:ind w:left="992" w:hanging="992"/>
      </w:pPr>
      <w:rPr>
        <w:rFonts w:hint="default"/>
      </w:rPr>
    </w:lvl>
    <w:lvl w:ilvl="7">
      <w:start w:val="1"/>
      <w:numFmt w:val="decimal"/>
      <w:lvlText w:val="S7-%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A66340C"/>
    <w:multiLevelType w:val="hybridMultilevel"/>
    <w:tmpl w:val="D38E9B26"/>
    <w:styleLink w:val="Style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6" w15:restartNumberingAfterBreak="0">
    <w:nsid w:val="2AF07AE4"/>
    <w:multiLevelType w:val="hybridMultilevel"/>
    <w:tmpl w:val="C506192C"/>
    <w:lvl w:ilvl="0" w:tplc="FB98A476">
      <w:start w:val="1"/>
      <w:numFmt w:val="bullet"/>
      <w:lvlText w:val="•"/>
      <w:lvlJc w:val="left"/>
      <w:pPr>
        <w:tabs>
          <w:tab w:val="num" w:pos="-892"/>
        </w:tabs>
        <w:ind w:left="-892" w:hanging="360"/>
      </w:pPr>
      <w:rPr>
        <w:rFonts w:ascii="Arial" w:hAnsi="Arial" w:hint="default"/>
      </w:rPr>
    </w:lvl>
    <w:lvl w:ilvl="1" w:tplc="F2C65396" w:tentative="1">
      <w:start w:val="1"/>
      <w:numFmt w:val="bullet"/>
      <w:lvlText w:val="•"/>
      <w:lvlJc w:val="left"/>
      <w:pPr>
        <w:tabs>
          <w:tab w:val="num" w:pos="-172"/>
        </w:tabs>
        <w:ind w:left="-172" w:hanging="360"/>
      </w:pPr>
      <w:rPr>
        <w:rFonts w:ascii="Arial" w:hAnsi="Arial" w:hint="default"/>
      </w:rPr>
    </w:lvl>
    <w:lvl w:ilvl="2" w:tplc="3CE476E8" w:tentative="1">
      <w:start w:val="1"/>
      <w:numFmt w:val="bullet"/>
      <w:lvlText w:val="•"/>
      <w:lvlJc w:val="left"/>
      <w:pPr>
        <w:tabs>
          <w:tab w:val="num" w:pos="548"/>
        </w:tabs>
        <w:ind w:left="548" w:hanging="360"/>
      </w:pPr>
      <w:rPr>
        <w:rFonts w:ascii="Arial" w:hAnsi="Arial" w:hint="default"/>
      </w:rPr>
    </w:lvl>
    <w:lvl w:ilvl="3" w:tplc="33F0C5D2" w:tentative="1">
      <w:start w:val="1"/>
      <w:numFmt w:val="bullet"/>
      <w:lvlText w:val="•"/>
      <w:lvlJc w:val="left"/>
      <w:pPr>
        <w:tabs>
          <w:tab w:val="num" w:pos="1268"/>
        </w:tabs>
        <w:ind w:left="1268" w:hanging="360"/>
      </w:pPr>
      <w:rPr>
        <w:rFonts w:ascii="Arial" w:hAnsi="Arial" w:hint="default"/>
      </w:rPr>
    </w:lvl>
    <w:lvl w:ilvl="4" w:tplc="B4B61716" w:tentative="1">
      <w:start w:val="1"/>
      <w:numFmt w:val="bullet"/>
      <w:lvlText w:val="•"/>
      <w:lvlJc w:val="left"/>
      <w:pPr>
        <w:tabs>
          <w:tab w:val="num" w:pos="1988"/>
        </w:tabs>
        <w:ind w:left="1988" w:hanging="360"/>
      </w:pPr>
      <w:rPr>
        <w:rFonts w:ascii="Arial" w:hAnsi="Arial" w:hint="default"/>
      </w:rPr>
    </w:lvl>
    <w:lvl w:ilvl="5" w:tplc="E54AE87C" w:tentative="1">
      <w:start w:val="1"/>
      <w:numFmt w:val="bullet"/>
      <w:lvlText w:val="•"/>
      <w:lvlJc w:val="left"/>
      <w:pPr>
        <w:tabs>
          <w:tab w:val="num" w:pos="2708"/>
        </w:tabs>
        <w:ind w:left="2708" w:hanging="360"/>
      </w:pPr>
      <w:rPr>
        <w:rFonts w:ascii="Arial" w:hAnsi="Arial" w:hint="default"/>
      </w:rPr>
    </w:lvl>
    <w:lvl w:ilvl="6" w:tplc="7E64365A" w:tentative="1">
      <w:start w:val="1"/>
      <w:numFmt w:val="bullet"/>
      <w:lvlText w:val="•"/>
      <w:lvlJc w:val="left"/>
      <w:pPr>
        <w:tabs>
          <w:tab w:val="num" w:pos="3428"/>
        </w:tabs>
        <w:ind w:left="3428" w:hanging="360"/>
      </w:pPr>
      <w:rPr>
        <w:rFonts w:ascii="Arial" w:hAnsi="Arial" w:hint="default"/>
      </w:rPr>
    </w:lvl>
    <w:lvl w:ilvl="7" w:tplc="9C2A616A" w:tentative="1">
      <w:start w:val="1"/>
      <w:numFmt w:val="bullet"/>
      <w:lvlText w:val="•"/>
      <w:lvlJc w:val="left"/>
      <w:pPr>
        <w:tabs>
          <w:tab w:val="num" w:pos="4148"/>
        </w:tabs>
        <w:ind w:left="4148" w:hanging="360"/>
      </w:pPr>
      <w:rPr>
        <w:rFonts w:ascii="Arial" w:hAnsi="Arial" w:hint="default"/>
      </w:rPr>
    </w:lvl>
    <w:lvl w:ilvl="8" w:tplc="73867BE2" w:tentative="1">
      <w:start w:val="1"/>
      <w:numFmt w:val="bullet"/>
      <w:lvlText w:val="•"/>
      <w:lvlJc w:val="left"/>
      <w:pPr>
        <w:tabs>
          <w:tab w:val="num" w:pos="4868"/>
        </w:tabs>
        <w:ind w:left="4868" w:hanging="360"/>
      </w:pPr>
      <w:rPr>
        <w:rFonts w:ascii="Arial" w:hAnsi="Arial" w:hint="default"/>
      </w:rPr>
    </w:lvl>
  </w:abstractNum>
  <w:abstractNum w:abstractNumId="47" w15:restartNumberingAfterBreak="0">
    <w:nsid w:val="2C5A45B9"/>
    <w:multiLevelType w:val="hybridMultilevel"/>
    <w:tmpl w:val="8CBEF84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8" w15:restartNumberingAfterBreak="0">
    <w:nsid w:val="2C794CD9"/>
    <w:multiLevelType w:val="hybridMultilevel"/>
    <w:tmpl w:val="E3F60EB4"/>
    <w:lvl w:ilvl="0" w:tplc="5EBCACBE">
      <w:start w:val="1"/>
      <w:numFmt w:val="bullet"/>
      <w:lvlText w:val="•"/>
      <w:lvlJc w:val="left"/>
      <w:pPr>
        <w:tabs>
          <w:tab w:val="num" w:pos="720"/>
        </w:tabs>
        <w:ind w:left="720" w:hanging="360"/>
      </w:pPr>
      <w:rPr>
        <w:rFonts w:ascii="Arial" w:hAnsi="Arial" w:hint="default"/>
      </w:rPr>
    </w:lvl>
    <w:lvl w:ilvl="1" w:tplc="A6328000" w:tentative="1">
      <w:start w:val="1"/>
      <w:numFmt w:val="bullet"/>
      <w:lvlText w:val="•"/>
      <w:lvlJc w:val="left"/>
      <w:pPr>
        <w:tabs>
          <w:tab w:val="num" w:pos="1440"/>
        </w:tabs>
        <w:ind w:left="1440" w:hanging="360"/>
      </w:pPr>
      <w:rPr>
        <w:rFonts w:ascii="Arial" w:hAnsi="Arial" w:hint="default"/>
      </w:rPr>
    </w:lvl>
    <w:lvl w:ilvl="2" w:tplc="23D059F6" w:tentative="1">
      <w:start w:val="1"/>
      <w:numFmt w:val="bullet"/>
      <w:lvlText w:val="•"/>
      <w:lvlJc w:val="left"/>
      <w:pPr>
        <w:tabs>
          <w:tab w:val="num" w:pos="2160"/>
        </w:tabs>
        <w:ind w:left="2160" w:hanging="360"/>
      </w:pPr>
      <w:rPr>
        <w:rFonts w:ascii="Arial" w:hAnsi="Arial" w:hint="default"/>
      </w:rPr>
    </w:lvl>
    <w:lvl w:ilvl="3" w:tplc="B48AC766" w:tentative="1">
      <w:start w:val="1"/>
      <w:numFmt w:val="bullet"/>
      <w:lvlText w:val="•"/>
      <w:lvlJc w:val="left"/>
      <w:pPr>
        <w:tabs>
          <w:tab w:val="num" w:pos="2880"/>
        </w:tabs>
        <w:ind w:left="2880" w:hanging="360"/>
      </w:pPr>
      <w:rPr>
        <w:rFonts w:ascii="Arial" w:hAnsi="Arial" w:hint="default"/>
      </w:rPr>
    </w:lvl>
    <w:lvl w:ilvl="4" w:tplc="3C2485B4" w:tentative="1">
      <w:start w:val="1"/>
      <w:numFmt w:val="bullet"/>
      <w:lvlText w:val="•"/>
      <w:lvlJc w:val="left"/>
      <w:pPr>
        <w:tabs>
          <w:tab w:val="num" w:pos="3600"/>
        </w:tabs>
        <w:ind w:left="3600" w:hanging="360"/>
      </w:pPr>
      <w:rPr>
        <w:rFonts w:ascii="Arial" w:hAnsi="Arial" w:hint="default"/>
      </w:rPr>
    </w:lvl>
    <w:lvl w:ilvl="5" w:tplc="D90E8686" w:tentative="1">
      <w:start w:val="1"/>
      <w:numFmt w:val="bullet"/>
      <w:lvlText w:val="•"/>
      <w:lvlJc w:val="left"/>
      <w:pPr>
        <w:tabs>
          <w:tab w:val="num" w:pos="4320"/>
        </w:tabs>
        <w:ind w:left="4320" w:hanging="360"/>
      </w:pPr>
      <w:rPr>
        <w:rFonts w:ascii="Arial" w:hAnsi="Arial" w:hint="default"/>
      </w:rPr>
    </w:lvl>
    <w:lvl w:ilvl="6" w:tplc="33AE219E" w:tentative="1">
      <w:start w:val="1"/>
      <w:numFmt w:val="bullet"/>
      <w:lvlText w:val="•"/>
      <w:lvlJc w:val="left"/>
      <w:pPr>
        <w:tabs>
          <w:tab w:val="num" w:pos="5040"/>
        </w:tabs>
        <w:ind w:left="5040" w:hanging="360"/>
      </w:pPr>
      <w:rPr>
        <w:rFonts w:ascii="Arial" w:hAnsi="Arial" w:hint="default"/>
      </w:rPr>
    </w:lvl>
    <w:lvl w:ilvl="7" w:tplc="07409FEA" w:tentative="1">
      <w:start w:val="1"/>
      <w:numFmt w:val="bullet"/>
      <w:lvlText w:val="•"/>
      <w:lvlJc w:val="left"/>
      <w:pPr>
        <w:tabs>
          <w:tab w:val="num" w:pos="5760"/>
        </w:tabs>
        <w:ind w:left="5760" w:hanging="360"/>
      </w:pPr>
      <w:rPr>
        <w:rFonts w:ascii="Arial" w:hAnsi="Arial" w:hint="default"/>
      </w:rPr>
    </w:lvl>
    <w:lvl w:ilvl="8" w:tplc="48BA612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D2C256C"/>
    <w:multiLevelType w:val="hybridMultilevel"/>
    <w:tmpl w:val="B16C028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50" w15:restartNumberingAfterBreak="0">
    <w:nsid w:val="2E756952"/>
    <w:multiLevelType w:val="hybridMultilevel"/>
    <w:tmpl w:val="9F421EBC"/>
    <w:lvl w:ilvl="0" w:tplc="08090017">
      <w:start w:val="1"/>
      <w:numFmt w:val="lowerLetter"/>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1" w15:restartNumberingAfterBreak="0">
    <w:nsid w:val="2F103345"/>
    <w:multiLevelType w:val="hybridMultilevel"/>
    <w:tmpl w:val="50FEA176"/>
    <w:lvl w:ilvl="0" w:tplc="D150AB8E">
      <w:start w:val="1"/>
      <w:numFmt w:val="bullet"/>
      <w:lvlText w:val=""/>
      <w:lvlJc w:val="left"/>
      <w:pPr>
        <w:tabs>
          <w:tab w:val="num" w:pos="720"/>
        </w:tabs>
        <w:ind w:left="720" w:hanging="360"/>
      </w:pPr>
      <w:rPr>
        <w:rFonts w:ascii="Symbol" w:hAnsi="Symbol" w:hint="default"/>
      </w:rPr>
    </w:lvl>
    <w:lvl w:ilvl="1" w:tplc="0D389668" w:tentative="1">
      <w:start w:val="1"/>
      <w:numFmt w:val="bullet"/>
      <w:lvlText w:val=""/>
      <w:lvlJc w:val="left"/>
      <w:pPr>
        <w:tabs>
          <w:tab w:val="num" w:pos="1440"/>
        </w:tabs>
        <w:ind w:left="1440" w:hanging="360"/>
      </w:pPr>
      <w:rPr>
        <w:rFonts w:ascii="Symbol" w:hAnsi="Symbol" w:hint="default"/>
      </w:rPr>
    </w:lvl>
    <w:lvl w:ilvl="2" w:tplc="BC907864" w:tentative="1">
      <w:start w:val="1"/>
      <w:numFmt w:val="bullet"/>
      <w:lvlText w:val=""/>
      <w:lvlJc w:val="left"/>
      <w:pPr>
        <w:tabs>
          <w:tab w:val="num" w:pos="2160"/>
        </w:tabs>
        <w:ind w:left="2160" w:hanging="360"/>
      </w:pPr>
      <w:rPr>
        <w:rFonts w:ascii="Symbol" w:hAnsi="Symbol" w:hint="default"/>
      </w:rPr>
    </w:lvl>
    <w:lvl w:ilvl="3" w:tplc="0F5CB41C" w:tentative="1">
      <w:start w:val="1"/>
      <w:numFmt w:val="bullet"/>
      <w:lvlText w:val=""/>
      <w:lvlJc w:val="left"/>
      <w:pPr>
        <w:tabs>
          <w:tab w:val="num" w:pos="2880"/>
        </w:tabs>
        <w:ind w:left="2880" w:hanging="360"/>
      </w:pPr>
      <w:rPr>
        <w:rFonts w:ascii="Symbol" w:hAnsi="Symbol" w:hint="default"/>
      </w:rPr>
    </w:lvl>
    <w:lvl w:ilvl="4" w:tplc="0A165CFC" w:tentative="1">
      <w:start w:val="1"/>
      <w:numFmt w:val="bullet"/>
      <w:lvlText w:val=""/>
      <w:lvlJc w:val="left"/>
      <w:pPr>
        <w:tabs>
          <w:tab w:val="num" w:pos="3600"/>
        </w:tabs>
        <w:ind w:left="3600" w:hanging="360"/>
      </w:pPr>
      <w:rPr>
        <w:rFonts w:ascii="Symbol" w:hAnsi="Symbol" w:hint="default"/>
      </w:rPr>
    </w:lvl>
    <w:lvl w:ilvl="5" w:tplc="BC92ACC0" w:tentative="1">
      <w:start w:val="1"/>
      <w:numFmt w:val="bullet"/>
      <w:lvlText w:val=""/>
      <w:lvlJc w:val="left"/>
      <w:pPr>
        <w:tabs>
          <w:tab w:val="num" w:pos="4320"/>
        </w:tabs>
        <w:ind w:left="4320" w:hanging="360"/>
      </w:pPr>
      <w:rPr>
        <w:rFonts w:ascii="Symbol" w:hAnsi="Symbol" w:hint="default"/>
      </w:rPr>
    </w:lvl>
    <w:lvl w:ilvl="6" w:tplc="D0B0758E" w:tentative="1">
      <w:start w:val="1"/>
      <w:numFmt w:val="bullet"/>
      <w:lvlText w:val=""/>
      <w:lvlJc w:val="left"/>
      <w:pPr>
        <w:tabs>
          <w:tab w:val="num" w:pos="5040"/>
        </w:tabs>
        <w:ind w:left="5040" w:hanging="360"/>
      </w:pPr>
      <w:rPr>
        <w:rFonts w:ascii="Symbol" w:hAnsi="Symbol" w:hint="default"/>
      </w:rPr>
    </w:lvl>
    <w:lvl w:ilvl="7" w:tplc="44386AB4" w:tentative="1">
      <w:start w:val="1"/>
      <w:numFmt w:val="bullet"/>
      <w:lvlText w:val=""/>
      <w:lvlJc w:val="left"/>
      <w:pPr>
        <w:tabs>
          <w:tab w:val="num" w:pos="5760"/>
        </w:tabs>
        <w:ind w:left="5760" w:hanging="360"/>
      </w:pPr>
      <w:rPr>
        <w:rFonts w:ascii="Symbol" w:hAnsi="Symbol" w:hint="default"/>
      </w:rPr>
    </w:lvl>
    <w:lvl w:ilvl="8" w:tplc="EA8CB1DC"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2F520D18"/>
    <w:multiLevelType w:val="multilevel"/>
    <w:tmpl w:val="D66228F4"/>
    <w:numStyleLink w:val="Luettelomerkit"/>
  </w:abstractNum>
  <w:abstractNum w:abstractNumId="53" w15:restartNumberingAfterBreak="0">
    <w:nsid w:val="31303AAD"/>
    <w:multiLevelType w:val="hybridMultilevel"/>
    <w:tmpl w:val="61F6B1C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4" w15:restartNumberingAfterBreak="0">
    <w:nsid w:val="31647919"/>
    <w:multiLevelType w:val="multilevel"/>
    <w:tmpl w:val="41E4406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6F293C"/>
    <w:multiLevelType w:val="hybridMultilevel"/>
    <w:tmpl w:val="25989912"/>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6" w15:restartNumberingAfterBreak="0">
    <w:nsid w:val="31E31191"/>
    <w:multiLevelType w:val="hybridMultilevel"/>
    <w:tmpl w:val="43160FC4"/>
    <w:lvl w:ilvl="0" w:tplc="360E18CC">
      <w:start w:val="1"/>
      <w:numFmt w:val="bullet"/>
      <w:pStyle w:val="Listitem1"/>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7" w15:restartNumberingAfterBreak="0">
    <w:nsid w:val="337B2790"/>
    <w:multiLevelType w:val="hybridMultilevel"/>
    <w:tmpl w:val="E83624A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58" w15:restartNumberingAfterBreak="0">
    <w:nsid w:val="337D0608"/>
    <w:multiLevelType w:val="hybridMultilevel"/>
    <w:tmpl w:val="0C603F0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59" w15:restartNumberingAfterBreak="0">
    <w:nsid w:val="34607910"/>
    <w:multiLevelType w:val="hybridMultilevel"/>
    <w:tmpl w:val="294ED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5C46A0"/>
    <w:multiLevelType w:val="multilevel"/>
    <w:tmpl w:val="598EF960"/>
    <w:lvl w:ilvl="0">
      <w:start w:val="1"/>
      <w:numFmt w:val="decimal"/>
      <w:pStyle w:val="PFParaNumLevel1"/>
      <w:lvlText w:val="%1"/>
      <w:lvlJc w:val="left"/>
      <w:pPr>
        <w:tabs>
          <w:tab w:val="num" w:pos="1207"/>
        </w:tabs>
        <w:ind w:left="1207"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35EE2C3F"/>
    <w:multiLevelType w:val="multilevel"/>
    <w:tmpl w:val="FB267D5C"/>
    <w:styleLink w:val="Numerointi"/>
    <w:lvl w:ilvl="0">
      <w:start w:val="1"/>
      <w:numFmt w:val="decimal"/>
      <w:pStyle w:val="Numeroituluettelo"/>
      <w:lvlText w:val="%1."/>
      <w:lvlJc w:val="left"/>
      <w:pPr>
        <w:tabs>
          <w:tab w:val="num" w:pos="360"/>
        </w:tabs>
        <w:ind w:left="3005" w:hanging="397"/>
      </w:pPr>
      <w:rPr>
        <w:rFonts w:hint="default"/>
      </w:rPr>
    </w:lvl>
    <w:lvl w:ilvl="1">
      <w:start w:val="1"/>
      <w:numFmt w:val="bullet"/>
      <w:lvlText w:val="–"/>
      <w:lvlJc w:val="left"/>
      <w:pPr>
        <w:tabs>
          <w:tab w:val="num" w:pos="757"/>
        </w:tabs>
        <w:ind w:left="3402" w:hanging="397"/>
      </w:pPr>
      <w:rPr>
        <w:rFonts w:ascii="Microsoft Sans Serif" w:hAnsi="Microsoft Sans Serif" w:hint="default"/>
        <w:color w:val="auto"/>
      </w:rPr>
    </w:lvl>
    <w:lvl w:ilvl="2">
      <w:start w:val="1"/>
      <w:numFmt w:val="bullet"/>
      <w:lvlText w:val="–"/>
      <w:lvlJc w:val="left"/>
      <w:pPr>
        <w:tabs>
          <w:tab w:val="num" w:pos="1154"/>
        </w:tabs>
        <w:ind w:left="3799" w:hanging="397"/>
      </w:pPr>
      <w:rPr>
        <w:rFonts w:ascii="Microsoft Sans Serif" w:hAnsi="Microsoft Sans Serif" w:hint="default"/>
        <w:color w:val="auto"/>
      </w:rPr>
    </w:lvl>
    <w:lvl w:ilvl="3">
      <w:start w:val="1"/>
      <w:numFmt w:val="bullet"/>
      <w:lvlText w:val="–"/>
      <w:lvlJc w:val="left"/>
      <w:pPr>
        <w:tabs>
          <w:tab w:val="num" w:pos="1551"/>
        </w:tabs>
        <w:ind w:left="4196" w:hanging="397"/>
      </w:pPr>
      <w:rPr>
        <w:rFonts w:ascii="Microsoft Sans Serif" w:hAnsi="Microsoft Sans Serif" w:hint="default"/>
        <w:color w:val="auto"/>
      </w:rPr>
    </w:lvl>
    <w:lvl w:ilvl="4">
      <w:start w:val="1"/>
      <w:numFmt w:val="bullet"/>
      <w:lvlText w:val="–"/>
      <w:lvlJc w:val="left"/>
      <w:pPr>
        <w:tabs>
          <w:tab w:val="num" w:pos="1948"/>
        </w:tabs>
        <w:ind w:left="4593" w:hanging="397"/>
      </w:pPr>
      <w:rPr>
        <w:rFonts w:ascii="Microsoft Sans Serif" w:hAnsi="Microsoft Sans Serif" w:hint="default"/>
        <w:color w:val="auto"/>
      </w:rPr>
    </w:lvl>
    <w:lvl w:ilvl="5">
      <w:start w:val="1"/>
      <w:numFmt w:val="bullet"/>
      <w:lvlText w:val="–"/>
      <w:lvlJc w:val="left"/>
      <w:pPr>
        <w:tabs>
          <w:tab w:val="num" w:pos="2345"/>
        </w:tabs>
        <w:ind w:left="4990" w:hanging="397"/>
      </w:pPr>
      <w:rPr>
        <w:rFonts w:ascii="Microsoft Sans Serif" w:hAnsi="Microsoft Sans Serif" w:hint="default"/>
        <w:color w:val="auto"/>
      </w:rPr>
    </w:lvl>
    <w:lvl w:ilvl="6">
      <w:start w:val="1"/>
      <w:numFmt w:val="bullet"/>
      <w:lvlText w:val="–"/>
      <w:lvlJc w:val="left"/>
      <w:pPr>
        <w:tabs>
          <w:tab w:val="num" w:pos="2742"/>
        </w:tabs>
        <w:ind w:left="5387" w:hanging="397"/>
      </w:pPr>
      <w:rPr>
        <w:rFonts w:ascii="Microsoft Sans Serif" w:hAnsi="Microsoft Sans Serif" w:hint="default"/>
        <w:color w:val="auto"/>
      </w:rPr>
    </w:lvl>
    <w:lvl w:ilvl="7">
      <w:start w:val="1"/>
      <w:numFmt w:val="bullet"/>
      <w:lvlText w:val="–"/>
      <w:lvlJc w:val="left"/>
      <w:pPr>
        <w:tabs>
          <w:tab w:val="num" w:pos="3139"/>
        </w:tabs>
        <w:ind w:left="5784" w:hanging="397"/>
      </w:pPr>
      <w:rPr>
        <w:rFonts w:ascii="Microsoft Sans Serif" w:hAnsi="Microsoft Sans Serif" w:hint="default"/>
        <w:color w:val="auto"/>
      </w:rPr>
    </w:lvl>
    <w:lvl w:ilvl="8">
      <w:start w:val="1"/>
      <w:numFmt w:val="bullet"/>
      <w:lvlText w:val="–"/>
      <w:lvlJc w:val="left"/>
      <w:pPr>
        <w:tabs>
          <w:tab w:val="num" w:pos="3536"/>
        </w:tabs>
        <w:ind w:left="6181" w:hanging="397"/>
      </w:pPr>
      <w:rPr>
        <w:rFonts w:ascii="Microsoft Sans Serif" w:hAnsi="Microsoft Sans Serif" w:hint="default"/>
        <w:color w:val="auto"/>
      </w:rPr>
    </w:lvl>
  </w:abstractNum>
  <w:abstractNum w:abstractNumId="62" w15:restartNumberingAfterBreak="0">
    <w:nsid w:val="36843149"/>
    <w:multiLevelType w:val="hybridMultilevel"/>
    <w:tmpl w:val="D0EA47F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3" w15:restartNumberingAfterBreak="0">
    <w:nsid w:val="36A927E1"/>
    <w:multiLevelType w:val="hybridMultilevel"/>
    <w:tmpl w:val="2258EFAA"/>
    <w:lvl w:ilvl="0" w:tplc="DB561A30">
      <w:start w:val="1"/>
      <w:numFmt w:val="bullet"/>
      <w:lvlText w:val="•"/>
      <w:lvlJc w:val="left"/>
      <w:pPr>
        <w:tabs>
          <w:tab w:val="num" w:pos="360"/>
        </w:tabs>
        <w:ind w:left="360" w:hanging="360"/>
      </w:pPr>
      <w:rPr>
        <w:rFonts w:ascii="Arial" w:hAnsi="Arial" w:hint="default"/>
      </w:rPr>
    </w:lvl>
    <w:lvl w:ilvl="1" w:tplc="1EFAE718">
      <w:numFmt w:val="bullet"/>
      <w:lvlText w:val="–"/>
      <w:lvlJc w:val="left"/>
      <w:pPr>
        <w:tabs>
          <w:tab w:val="num" w:pos="1080"/>
        </w:tabs>
        <w:ind w:left="1080" w:hanging="360"/>
      </w:pPr>
      <w:rPr>
        <w:rFonts w:ascii="Arial" w:hAnsi="Arial" w:hint="default"/>
      </w:rPr>
    </w:lvl>
    <w:lvl w:ilvl="2" w:tplc="45AA0B28">
      <w:numFmt w:val="bullet"/>
      <w:lvlText w:val="•"/>
      <w:lvlJc w:val="left"/>
      <w:pPr>
        <w:tabs>
          <w:tab w:val="num" w:pos="1800"/>
        </w:tabs>
        <w:ind w:left="1800" w:hanging="360"/>
      </w:pPr>
      <w:rPr>
        <w:rFonts w:ascii="Arial" w:hAnsi="Arial" w:hint="default"/>
      </w:rPr>
    </w:lvl>
    <w:lvl w:ilvl="3" w:tplc="3D44EA60" w:tentative="1">
      <w:start w:val="1"/>
      <w:numFmt w:val="bullet"/>
      <w:lvlText w:val="•"/>
      <w:lvlJc w:val="left"/>
      <w:pPr>
        <w:tabs>
          <w:tab w:val="num" w:pos="2520"/>
        </w:tabs>
        <w:ind w:left="2520" w:hanging="360"/>
      </w:pPr>
      <w:rPr>
        <w:rFonts w:ascii="Arial" w:hAnsi="Arial" w:hint="default"/>
      </w:rPr>
    </w:lvl>
    <w:lvl w:ilvl="4" w:tplc="EB629858" w:tentative="1">
      <w:start w:val="1"/>
      <w:numFmt w:val="bullet"/>
      <w:lvlText w:val="•"/>
      <w:lvlJc w:val="left"/>
      <w:pPr>
        <w:tabs>
          <w:tab w:val="num" w:pos="3240"/>
        </w:tabs>
        <w:ind w:left="3240" w:hanging="360"/>
      </w:pPr>
      <w:rPr>
        <w:rFonts w:ascii="Arial" w:hAnsi="Arial" w:hint="default"/>
      </w:rPr>
    </w:lvl>
    <w:lvl w:ilvl="5" w:tplc="F73EB676" w:tentative="1">
      <w:start w:val="1"/>
      <w:numFmt w:val="bullet"/>
      <w:lvlText w:val="•"/>
      <w:lvlJc w:val="left"/>
      <w:pPr>
        <w:tabs>
          <w:tab w:val="num" w:pos="3960"/>
        </w:tabs>
        <w:ind w:left="3960" w:hanging="360"/>
      </w:pPr>
      <w:rPr>
        <w:rFonts w:ascii="Arial" w:hAnsi="Arial" w:hint="default"/>
      </w:rPr>
    </w:lvl>
    <w:lvl w:ilvl="6" w:tplc="69B00FAE" w:tentative="1">
      <w:start w:val="1"/>
      <w:numFmt w:val="bullet"/>
      <w:lvlText w:val="•"/>
      <w:lvlJc w:val="left"/>
      <w:pPr>
        <w:tabs>
          <w:tab w:val="num" w:pos="4680"/>
        </w:tabs>
        <w:ind w:left="4680" w:hanging="360"/>
      </w:pPr>
      <w:rPr>
        <w:rFonts w:ascii="Arial" w:hAnsi="Arial" w:hint="default"/>
      </w:rPr>
    </w:lvl>
    <w:lvl w:ilvl="7" w:tplc="FB64F212" w:tentative="1">
      <w:start w:val="1"/>
      <w:numFmt w:val="bullet"/>
      <w:lvlText w:val="•"/>
      <w:lvlJc w:val="left"/>
      <w:pPr>
        <w:tabs>
          <w:tab w:val="num" w:pos="5400"/>
        </w:tabs>
        <w:ind w:left="5400" w:hanging="360"/>
      </w:pPr>
      <w:rPr>
        <w:rFonts w:ascii="Arial" w:hAnsi="Arial" w:hint="default"/>
      </w:rPr>
    </w:lvl>
    <w:lvl w:ilvl="8" w:tplc="662649B2"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37155463"/>
    <w:multiLevelType w:val="hybridMultilevel"/>
    <w:tmpl w:val="5F90990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5" w15:restartNumberingAfterBreak="0">
    <w:nsid w:val="37377BA8"/>
    <w:multiLevelType w:val="hybridMultilevel"/>
    <w:tmpl w:val="84C4FAB8"/>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start w:val="1"/>
      <w:numFmt w:val="decimal"/>
      <w:lvlText w:val="%4."/>
      <w:lvlJc w:val="left"/>
      <w:pPr>
        <w:ind w:left="3371" w:hanging="360"/>
      </w:pPr>
    </w:lvl>
    <w:lvl w:ilvl="4" w:tplc="040B0019">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6" w15:restartNumberingAfterBreak="0">
    <w:nsid w:val="375A3BC5"/>
    <w:multiLevelType w:val="multilevel"/>
    <w:tmpl w:val="38FEE36A"/>
    <w:styleLink w:val="Style3"/>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pStyle w:val="S7-1"/>
      <w:lvlText w:val="S5-%6"/>
      <w:lvlJc w:val="left"/>
      <w:pPr>
        <w:tabs>
          <w:tab w:val="num" w:pos="992"/>
        </w:tabs>
        <w:ind w:left="992" w:hanging="992"/>
      </w:pPr>
      <w:rPr>
        <w:rFonts w:ascii="Arial Narrow" w:hAnsi="Arial Narrow" w:hint="default"/>
        <w:b/>
        <w:i w:val="0"/>
        <w:sz w:val="32"/>
      </w:rPr>
    </w:lvl>
    <w:lvl w:ilvl="6">
      <w:start w:val="1"/>
      <w:numFmt w:val="decimal"/>
      <w:pStyle w:val="S7-2"/>
      <w:lvlText w:val="S5-%6.%7"/>
      <w:lvlJc w:val="left"/>
      <w:pPr>
        <w:tabs>
          <w:tab w:val="num" w:pos="992"/>
        </w:tabs>
        <w:ind w:left="992" w:hanging="992"/>
      </w:pPr>
      <w:rPr>
        <w:rFonts w:hint="default"/>
      </w:rPr>
    </w:lvl>
    <w:lvl w:ilvl="7">
      <w:start w:val="1"/>
      <w:numFmt w:val="decimal"/>
      <w:pStyle w:val="S7-3"/>
      <w:lvlText w:val="S5-%6.%7.%8"/>
      <w:lvlJc w:val="left"/>
      <w:pPr>
        <w:tabs>
          <w:tab w:val="num" w:pos="992"/>
        </w:tabs>
        <w:ind w:left="992" w:hanging="992"/>
      </w:pPr>
      <w:rPr>
        <w:rFonts w:hint="default"/>
      </w:rPr>
    </w:lvl>
    <w:lvl w:ilvl="8">
      <w:start w:val="1"/>
      <w:numFmt w:val="lowerLetter"/>
      <w:pStyle w:val="S7-4"/>
      <w:lvlText w:val="%9)"/>
      <w:lvlJc w:val="left"/>
      <w:pPr>
        <w:tabs>
          <w:tab w:val="num" w:pos="1584"/>
        </w:tabs>
        <w:ind w:left="1584" w:hanging="1584"/>
      </w:pPr>
      <w:rPr>
        <w:rFonts w:hint="default"/>
      </w:rPr>
    </w:lvl>
  </w:abstractNum>
  <w:abstractNum w:abstractNumId="67" w15:restartNumberingAfterBreak="0">
    <w:nsid w:val="378C3C25"/>
    <w:multiLevelType w:val="hybridMultilevel"/>
    <w:tmpl w:val="77AEF1D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8" w15:restartNumberingAfterBreak="0">
    <w:nsid w:val="39C866A8"/>
    <w:multiLevelType w:val="hybridMultilevel"/>
    <w:tmpl w:val="08E20B3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9" w15:restartNumberingAfterBreak="0">
    <w:nsid w:val="3A050740"/>
    <w:multiLevelType w:val="hybridMultilevel"/>
    <w:tmpl w:val="B0C4E3FE"/>
    <w:lvl w:ilvl="0" w:tplc="0ABAD63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C5795E"/>
    <w:multiLevelType w:val="hybridMultilevel"/>
    <w:tmpl w:val="D95EA09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1" w15:restartNumberingAfterBreak="0">
    <w:nsid w:val="41191322"/>
    <w:multiLevelType w:val="hybridMultilevel"/>
    <w:tmpl w:val="72F8FC7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2" w15:restartNumberingAfterBreak="0">
    <w:nsid w:val="41255A5F"/>
    <w:multiLevelType w:val="hybridMultilevel"/>
    <w:tmpl w:val="91A618B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3" w15:restartNumberingAfterBreak="0">
    <w:nsid w:val="427C4599"/>
    <w:multiLevelType w:val="hybridMultilevel"/>
    <w:tmpl w:val="80C445B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4" w15:restartNumberingAfterBreak="0">
    <w:nsid w:val="42AF6A0A"/>
    <w:multiLevelType w:val="hybridMultilevel"/>
    <w:tmpl w:val="B1F6BF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5" w15:restartNumberingAfterBreak="0">
    <w:nsid w:val="44C505E2"/>
    <w:multiLevelType w:val="multilevel"/>
    <w:tmpl w:val="38FEE36A"/>
    <w:numStyleLink w:val="Style3"/>
  </w:abstractNum>
  <w:abstractNum w:abstractNumId="76" w15:restartNumberingAfterBreak="0">
    <w:nsid w:val="45AB013C"/>
    <w:multiLevelType w:val="hybridMultilevel"/>
    <w:tmpl w:val="FE500C62"/>
    <w:lvl w:ilvl="0" w:tplc="3D28780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77" w15:restartNumberingAfterBreak="0">
    <w:nsid w:val="45C55B4B"/>
    <w:multiLevelType w:val="hybridMultilevel"/>
    <w:tmpl w:val="14600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60902D8"/>
    <w:multiLevelType w:val="hybridMultilevel"/>
    <w:tmpl w:val="884076D8"/>
    <w:lvl w:ilvl="0" w:tplc="FFFFFFFF">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9" w15:restartNumberingAfterBreak="0">
    <w:nsid w:val="469A566A"/>
    <w:multiLevelType w:val="hybridMultilevel"/>
    <w:tmpl w:val="F73434E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0" w15:restartNumberingAfterBreak="0">
    <w:nsid w:val="46E62F54"/>
    <w:multiLevelType w:val="hybridMultilevel"/>
    <w:tmpl w:val="955685E4"/>
    <w:lvl w:ilvl="0" w:tplc="777C5184">
      <w:start w:val="1"/>
      <w:numFmt w:val="lowerLetter"/>
      <w:lvlRestart w:val="0"/>
      <w:pStyle w:val="Style7"/>
      <w:lvlText w:val="%1)"/>
      <w:lvlJc w:val="left"/>
      <w:pPr>
        <w:tabs>
          <w:tab w:val="num" w:pos="1352"/>
        </w:tabs>
        <w:ind w:left="1349" w:hanging="357"/>
      </w:pPr>
      <w:rPr>
        <w:rFonts w:hint="default"/>
        <w:lang w:val="en-US"/>
      </w:rPr>
    </w:lvl>
    <w:lvl w:ilvl="1" w:tplc="0C090019">
      <w:start w:val="1"/>
      <w:numFmt w:val="bullet"/>
      <w:lvlText w:val=""/>
      <w:lvlJc w:val="left"/>
      <w:pPr>
        <w:tabs>
          <w:tab w:val="num" w:pos="2432"/>
        </w:tabs>
        <w:ind w:left="2432" w:hanging="360"/>
      </w:pPr>
      <w:rPr>
        <w:rFonts w:ascii="Wingdings" w:hAnsi="Wingdings" w:hint="default"/>
      </w:rPr>
    </w:lvl>
    <w:lvl w:ilvl="2" w:tplc="0C09001B">
      <w:start w:val="1"/>
      <w:numFmt w:val="bullet"/>
      <w:lvlText w:val="o"/>
      <w:lvlJc w:val="left"/>
      <w:pPr>
        <w:tabs>
          <w:tab w:val="num" w:pos="3332"/>
        </w:tabs>
        <w:ind w:left="3332" w:hanging="360"/>
      </w:pPr>
      <w:rPr>
        <w:rFonts w:ascii="Courier New" w:hAnsi="Courier New" w:hint="default"/>
      </w:rPr>
    </w:lvl>
    <w:lvl w:ilvl="3" w:tplc="0C09000F" w:tentative="1">
      <w:start w:val="1"/>
      <w:numFmt w:val="decimal"/>
      <w:lvlText w:val="%4."/>
      <w:lvlJc w:val="left"/>
      <w:pPr>
        <w:tabs>
          <w:tab w:val="num" w:pos="3872"/>
        </w:tabs>
        <w:ind w:left="3872" w:hanging="360"/>
      </w:pPr>
    </w:lvl>
    <w:lvl w:ilvl="4" w:tplc="0C090019" w:tentative="1">
      <w:start w:val="1"/>
      <w:numFmt w:val="lowerLetter"/>
      <w:lvlText w:val="%5."/>
      <w:lvlJc w:val="left"/>
      <w:pPr>
        <w:tabs>
          <w:tab w:val="num" w:pos="4592"/>
        </w:tabs>
        <w:ind w:left="4592" w:hanging="360"/>
      </w:pPr>
    </w:lvl>
    <w:lvl w:ilvl="5" w:tplc="0C09001B">
      <w:start w:val="1"/>
      <w:numFmt w:val="lowerRoman"/>
      <w:lvlText w:val="%6."/>
      <w:lvlJc w:val="right"/>
      <w:pPr>
        <w:tabs>
          <w:tab w:val="num" w:pos="5312"/>
        </w:tabs>
        <w:ind w:left="5312" w:hanging="180"/>
      </w:pPr>
    </w:lvl>
    <w:lvl w:ilvl="6" w:tplc="0C09000F" w:tentative="1">
      <w:start w:val="1"/>
      <w:numFmt w:val="decimal"/>
      <w:lvlText w:val="%7."/>
      <w:lvlJc w:val="left"/>
      <w:pPr>
        <w:tabs>
          <w:tab w:val="num" w:pos="6032"/>
        </w:tabs>
        <w:ind w:left="6032" w:hanging="360"/>
      </w:pPr>
    </w:lvl>
    <w:lvl w:ilvl="7" w:tplc="0C090019" w:tentative="1">
      <w:start w:val="1"/>
      <w:numFmt w:val="lowerLetter"/>
      <w:lvlText w:val="%8."/>
      <w:lvlJc w:val="left"/>
      <w:pPr>
        <w:tabs>
          <w:tab w:val="num" w:pos="6752"/>
        </w:tabs>
        <w:ind w:left="6752" w:hanging="360"/>
      </w:pPr>
    </w:lvl>
    <w:lvl w:ilvl="8" w:tplc="0C09001B" w:tentative="1">
      <w:start w:val="1"/>
      <w:numFmt w:val="lowerRoman"/>
      <w:lvlText w:val="%9."/>
      <w:lvlJc w:val="right"/>
      <w:pPr>
        <w:tabs>
          <w:tab w:val="num" w:pos="7472"/>
        </w:tabs>
        <w:ind w:left="7472" w:hanging="180"/>
      </w:pPr>
    </w:lvl>
  </w:abstractNum>
  <w:abstractNum w:abstractNumId="81" w15:restartNumberingAfterBreak="0">
    <w:nsid w:val="47344A94"/>
    <w:multiLevelType w:val="hybridMultilevel"/>
    <w:tmpl w:val="C706B2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2" w15:restartNumberingAfterBreak="0">
    <w:nsid w:val="476C451A"/>
    <w:multiLevelType w:val="hybridMultilevel"/>
    <w:tmpl w:val="884EA89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3" w15:restartNumberingAfterBreak="0">
    <w:nsid w:val="47DC0CB4"/>
    <w:multiLevelType w:val="hybridMultilevel"/>
    <w:tmpl w:val="95569A2C"/>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4" w15:restartNumberingAfterBreak="0">
    <w:nsid w:val="47F37982"/>
    <w:multiLevelType w:val="hybridMultilevel"/>
    <w:tmpl w:val="03CC2410"/>
    <w:lvl w:ilvl="0" w:tplc="040B0001">
      <w:start w:val="1"/>
      <w:numFmt w:val="bullet"/>
      <w:pStyle w:val="Merkittyluettelo3"/>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5" w15:restartNumberingAfterBreak="0">
    <w:nsid w:val="488E2977"/>
    <w:multiLevelType w:val="hybridMultilevel"/>
    <w:tmpl w:val="801C37C8"/>
    <w:lvl w:ilvl="0" w:tplc="87F2E1B6">
      <w:start w:val="1"/>
      <w:numFmt w:val="bullet"/>
      <w:lvlText w:val=""/>
      <w:lvlJc w:val="left"/>
      <w:pPr>
        <w:ind w:left="720" w:hanging="360"/>
      </w:pPr>
      <w:rPr>
        <w:rFonts w:ascii="Symbol" w:hAnsi="Symbol" w:hint="default"/>
      </w:rPr>
    </w:lvl>
    <w:lvl w:ilvl="1" w:tplc="88EC52F0">
      <w:start w:val="1"/>
      <w:numFmt w:val="bullet"/>
      <w:lvlText w:val=""/>
      <w:lvlJc w:val="left"/>
      <w:pPr>
        <w:ind w:left="1440" w:hanging="360"/>
      </w:pPr>
      <w:rPr>
        <w:rFonts w:ascii="Symbol" w:hAnsi="Symbol" w:hint="default"/>
      </w:rPr>
    </w:lvl>
    <w:lvl w:ilvl="2" w:tplc="3E30324A">
      <w:start w:val="1"/>
      <w:numFmt w:val="bullet"/>
      <w:lvlText w:val=""/>
      <w:lvlJc w:val="left"/>
      <w:pPr>
        <w:ind w:left="2160" w:hanging="360"/>
      </w:pPr>
      <w:rPr>
        <w:rFonts w:ascii="Wingdings" w:hAnsi="Wingdings" w:hint="default"/>
      </w:rPr>
    </w:lvl>
    <w:lvl w:ilvl="3" w:tplc="8CC02D58">
      <w:start w:val="1"/>
      <w:numFmt w:val="bullet"/>
      <w:lvlText w:val=""/>
      <w:lvlJc w:val="left"/>
      <w:pPr>
        <w:ind w:left="2880" w:hanging="360"/>
      </w:pPr>
      <w:rPr>
        <w:rFonts w:ascii="Symbol" w:hAnsi="Symbol" w:hint="default"/>
      </w:rPr>
    </w:lvl>
    <w:lvl w:ilvl="4" w:tplc="E0F262E0">
      <w:start w:val="1"/>
      <w:numFmt w:val="bullet"/>
      <w:lvlText w:val="o"/>
      <w:lvlJc w:val="left"/>
      <w:pPr>
        <w:ind w:left="3600" w:hanging="360"/>
      </w:pPr>
      <w:rPr>
        <w:rFonts w:ascii="Courier New" w:hAnsi="Courier New" w:cs="Times New Roman" w:hint="default"/>
      </w:rPr>
    </w:lvl>
    <w:lvl w:ilvl="5" w:tplc="9A80D0E8">
      <w:start w:val="1"/>
      <w:numFmt w:val="bullet"/>
      <w:lvlText w:val=""/>
      <w:lvlJc w:val="left"/>
      <w:pPr>
        <w:ind w:left="4320" w:hanging="360"/>
      </w:pPr>
      <w:rPr>
        <w:rFonts w:ascii="Wingdings" w:hAnsi="Wingdings" w:hint="default"/>
      </w:rPr>
    </w:lvl>
    <w:lvl w:ilvl="6" w:tplc="02F4BF8E">
      <w:start w:val="1"/>
      <w:numFmt w:val="bullet"/>
      <w:lvlText w:val=""/>
      <w:lvlJc w:val="left"/>
      <w:pPr>
        <w:ind w:left="5040" w:hanging="360"/>
      </w:pPr>
      <w:rPr>
        <w:rFonts w:ascii="Symbol" w:hAnsi="Symbol" w:hint="default"/>
      </w:rPr>
    </w:lvl>
    <w:lvl w:ilvl="7" w:tplc="4D2ADDB8">
      <w:start w:val="1"/>
      <w:numFmt w:val="bullet"/>
      <w:lvlText w:val="o"/>
      <w:lvlJc w:val="left"/>
      <w:pPr>
        <w:ind w:left="5760" w:hanging="360"/>
      </w:pPr>
      <w:rPr>
        <w:rFonts w:ascii="Courier New" w:hAnsi="Courier New" w:cs="Times New Roman" w:hint="default"/>
      </w:rPr>
    </w:lvl>
    <w:lvl w:ilvl="8" w:tplc="701C67C2">
      <w:start w:val="1"/>
      <w:numFmt w:val="bullet"/>
      <w:lvlText w:val=""/>
      <w:lvlJc w:val="left"/>
      <w:pPr>
        <w:ind w:left="6480" w:hanging="360"/>
      </w:pPr>
      <w:rPr>
        <w:rFonts w:ascii="Wingdings" w:hAnsi="Wingdings" w:hint="default"/>
      </w:rPr>
    </w:lvl>
  </w:abstractNum>
  <w:abstractNum w:abstractNumId="86" w15:restartNumberingAfterBreak="0">
    <w:nsid w:val="48D71E24"/>
    <w:multiLevelType w:val="hybridMultilevel"/>
    <w:tmpl w:val="0EF8C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470017"/>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88" w15:restartNumberingAfterBreak="0">
    <w:nsid w:val="49C726BC"/>
    <w:multiLevelType w:val="multilevel"/>
    <w:tmpl w:val="D66228F4"/>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Microsoft Sans Serif" w:hAnsi="Microsoft Sans Serif" w:hint="default"/>
        <w:color w:val="auto"/>
      </w:rPr>
    </w:lvl>
    <w:lvl w:ilvl="2">
      <w:start w:val="1"/>
      <w:numFmt w:val="bullet"/>
      <w:lvlText w:val="–"/>
      <w:lvlJc w:val="left"/>
      <w:pPr>
        <w:ind w:left="3799" w:hanging="397"/>
      </w:pPr>
      <w:rPr>
        <w:rFonts w:ascii="Microsoft Sans Serif" w:hAnsi="Microsoft Sans Serif" w:hint="default"/>
        <w:color w:val="auto"/>
      </w:rPr>
    </w:lvl>
    <w:lvl w:ilvl="3">
      <w:start w:val="1"/>
      <w:numFmt w:val="bullet"/>
      <w:lvlText w:val="–"/>
      <w:lvlJc w:val="left"/>
      <w:pPr>
        <w:ind w:left="4196" w:hanging="397"/>
      </w:pPr>
      <w:rPr>
        <w:rFonts w:ascii="Microsoft Sans Serif" w:hAnsi="Microsoft Sans Serif" w:hint="default"/>
        <w:color w:val="auto"/>
      </w:rPr>
    </w:lvl>
    <w:lvl w:ilvl="4">
      <w:start w:val="1"/>
      <w:numFmt w:val="bullet"/>
      <w:lvlText w:val="–"/>
      <w:lvlJc w:val="left"/>
      <w:pPr>
        <w:ind w:left="4593" w:hanging="397"/>
      </w:pPr>
      <w:rPr>
        <w:rFonts w:ascii="Microsoft Sans Serif" w:hAnsi="Microsoft Sans Serif" w:hint="default"/>
        <w:color w:val="auto"/>
      </w:rPr>
    </w:lvl>
    <w:lvl w:ilvl="5">
      <w:start w:val="1"/>
      <w:numFmt w:val="bullet"/>
      <w:lvlText w:val="–"/>
      <w:lvlJc w:val="left"/>
      <w:pPr>
        <w:ind w:left="4990" w:hanging="397"/>
      </w:pPr>
      <w:rPr>
        <w:rFonts w:ascii="Microsoft Sans Serif" w:hAnsi="Microsoft Sans Serif" w:hint="default"/>
        <w:color w:val="auto"/>
      </w:rPr>
    </w:lvl>
    <w:lvl w:ilvl="6">
      <w:start w:val="1"/>
      <w:numFmt w:val="bullet"/>
      <w:lvlText w:val="–"/>
      <w:lvlJc w:val="left"/>
      <w:pPr>
        <w:ind w:left="5387" w:hanging="397"/>
      </w:pPr>
      <w:rPr>
        <w:rFonts w:ascii="Microsoft Sans Serif" w:hAnsi="Microsoft Sans Serif" w:hint="default"/>
        <w:color w:val="auto"/>
      </w:rPr>
    </w:lvl>
    <w:lvl w:ilvl="7">
      <w:start w:val="1"/>
      <w:numFmt w:val="bullet"/>
      <w:lvlText w:val="–"/>
      <w:lvlJc w:val="left"/>
      <w:pPr>
        <w:ind w:left="5784" w:hanging="397"/>
      </w:pPr>
      <w:rPr>
        <w:rFonts w:ascii="Microsoft Sans Serif" w:hAnsi="Microsoft Sans Serif" w:hint="default"/>
        <w:color w:val="auto"/>
      </w:rPr>
    </w:lvl>
    <w:lvl w:ilvl="8">
      <w:start w:val="1"/>
      <w:numFmt w:val="bullet"/>
      <w:lvlText w:val="–"/>
      <w:lvlJc w:val="left"/>
      <w:pPr>
        <w:ind w:left="6181" w:hanging="397"/>
      </w:pPr>
      <w:rPr>
        <w:rFonts w:ascii="Microsoft Sans Serif" w:hAnsi="Microsoft Sans Serif" w:hint="default"/>
        <w:color w:val="auto"/>
      </w:rPr>
    </w:lvl>
  </w:abstractNum>
  <w:abstractNum w:abstractNumId="89" w15:restartNumberingAfterBreak="0">
    <w:nsid w:val="4A067B9F"/>
    <w:multiLevelType w:val="multilevel"/>
    <w:tmpl w:val="A0BE482C"/>
    <w:lvl w:ilvl="0">
      <w:start w:val="1"/>
      <w:numFmt w:val="decimal"/>
      <w:pStyle w:val="ClauseNo1"/>
      <w:lvlText w:val="%1."/>
      <w:lvlJc w:val="left"/>
      <w:pPr>
        <w:tabs>
          <w:tab w:val="num" w:pos="720"/>
        </w:tabs>
        <w:ind w:left="720" w:hanging="720"/>
      </w:pPr>
      <w:rPr>
        <w:rFonts w:ascii="Arial" w:hAnsi="Arial" w:hint="default"/>
        <w:b/>
        <w:i w:val="0"/>
        <w:sz w:val="20"/>
      </w:rPr>
    </w:lvl>
    <w:lvl w:ilvl="1">
      <w:start w:val="1"/>
      <w:numFmt w:val="decimal"/>
      <w:pStyle w:val="ClauseNo11"/>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Text w:val=""/>
      <w:lvlJc w:val="left"/>
      <w:pPr>
        <w:tabs>
          <w:tab w:val="num" w:pos="4321"/>
        </w:tabs>
        <w:ind w:left="4321" w:hanging="721"/>
      </w:pPr>
    </w:lvl>
    <w:lvl w:ilvl="7">
      <w:start w:val="1"/>
      <w:numFmt w:val="none"/>
      <w:lvlText w:val=""/>
      <w:lvlJc w:val="left"/>
      <w:pPr>
        <w:tabs>
          <w:tab w:val="num" w:pos="5041"/>
        </w:tabs>
        <w:ind w:left="5041" w:hanging="720"/>
      </w:pPr>
    </w:lvl>
    <w:lvl w:ilvl="8">
      <w:start w:val="1"/>
      <w:numFmt w:val="none"/>
      <w:suff w:val="nothing"/>
      <w:lvlText w:val=""/>
      <w:lvlJc w:val="left"/>
      <w:pPr>
        <w:ind w:left="5761" w:hanging="720"/>
      </w:pPr>
    </w:lvl>
  </w:abstractNum>
  <w:abstractNum w:abstractNumId="90" w15:restartNumberingAfterBreak="0">
    <w:nsid w:val="4AC76BAE"/>
    <w:multiLevelType w:val="hybridMultilevel"/>
    <w:tmpl w:val="5CFC9F0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91" w15:restartNumberingAfterBreak="0">
    <w:nsid w:val="4AD467AB"/>
    <w:multiLevelType w:val="hybridMultilevel"/>
    <w:tmpl w:val="97842BA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92" w15:restartNumberingAfterBreak="0">
    <w:nsid w:val="4B3A3029"/>
    <w:multiLevelType w:val="hybridMultilevel"/>
    <w:tmpl w:val="83D8596A"/>
    <w:styleLink w:val="Style31"/>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3" w15:restartNumberingAfterBreak="0">
    <w:nsid w:val="4BBF21AC"/>
    <w:multiLevelType w:val="hybridMultilevel"/>
    <w:tmpl w:val="096CD21C"/>
    <w:lvl w:ilvl="0" w:tplc="040A6B6C">
      <w:start w:val="2"/>
      <w:numFmt w:val="decimal"/>
      <w:lvlText w:val="%1."/>
      <w:lvlJc w:val="left"/>
      <w:pPr>
        <w:tabs>
          <w:tab w:val="num" w:pos="720"/>
        </w:tabs>
        <w:ind w:left="720" w:hanging="360"/>
      </w:pPr>
    </w:lvl>
    <w:lvl w:ilvl="1" w:tplc="9A1CC4E0" w:tentative="1">
      <w:start w:val="1"/>
      <w:numFmt w:val="decimal"/>
      <w:lvlText w:val="%2."/>
      <w:lvlJc w:val="left"/>
      <w:pPr>
        <w:tabs>
          <w:tab w:val="num" w:pos="1440"/>
        </w:tabs>
        <w:ind w:left="1440" w:hanging="360"/>
      </w:pPr>
    </w:lvl>
    <w:lvl w:ilvl="2" w:tplc="7660BB68" w:tentative="1">
      <w:start w:val="1"/>
      <w:numFmt w:val="decimal"/>
      <w:lvlText w:val="%3."/>
      <w:lvlJc w:val="left"/>
      <w:pPr>
        <w:tabs>
          <w:tab w:val="num" w:pos="2160"/>
        </w:tabs>
        <w:ind w:left="2160" w:hanging="360"/>
      </w:pPr>
    </w:lvl>
    <w:lvl w:ilvl="3" w:tplc="1FDA3F08" w:tentative="1">
      <w:start w:val="1"/>
      <w:numFmt w:val="decimal"/>
      <w:lvlText w:val="%4."/>
      <w:lvlJc w:val="left"/>
      <w:pPr>
        <w:tabs>
          <w:tab w:val="num" w:pos="2880"/>
        </w:tabs>
        <w:ind w:left="2880" w:hanging="360"/>
      </w:pPr>
    </w:lvl>
    <w:lvl w:ilvl="4" w:tplc="8EF8694E" w:tentative="1">
      <w:start w:val="1"/>
      <w:numFmt w:val="decimal"/>
      <w:lvlText w:val="%5."/>
      <w:lvlJc w:val="left"/>
      <w:pPr>
        <w:tabs>
          <w:tab w:val="num" w:pos="3600"/>
        </w:tabs>
        <w:ind w:left="3600" w:hanging="360"/>
      </w:pPr>
    </w:lvl>
    <w:lvl w:ilvl="5" w:tplc="4FE8E77E" w:tentative="1">
      <w:start w:val="1"/>
      <w:numFmt w:val="decimal"/>
      <w:lvlText w:val="%6."/>
      <w:lvlJc w:val="left"/>
      <w:pPr>
        <w:tabs>
          <w:tab w:val="num" w:pos="4320"/>
        </w:tabs>
        <w:ind w:left="4320" w:hanging="360"/>
      </w:pPr>
    </w:lvl>
    <w:lvl w:ilvl="6" w:tplc="8D8CA694" w:tentative="1">
      <w:start w:val="1"/>
      <w:numFmt w:val="decimal"/>
      <w:lvlText w:val="%7."/>
      <w:lvlJc w:val="left"/>
      <w:pPr>
        <w:tabs>
          <w:tab w:val="num" w:pos="5040"/>
        </w:tabs>
        <w:ind w:left="5040" w:hanging="360"/>
      </w:pPr>
    </w:lvl>
    <w:lvl w:ilvl="7" w:tplc="E820B4B6" w:tentative="1">
      <w:start w:val="1"/>
      <w:numFmt w:val="decimal"/>
      <w:lvlText w:val="%8."/>
      <w:lvlJc w:val="left"/>
      <w:pPr>
        <w:tabs>
          <w:tab w:val="num" w:pos="5760"/>
        </w:tabs>
        <w:ind w:left="5760" w:hanging="360"/>
      </w:pPr>
    </w:lvl>
    <w:lvl w:ilvl="8" w:tplc="1D1C01A8" w:tentative="1">
      <w:start w:val="1"/>
      <w:numFmt w:val="decimal"/>
      <w:lvlText w:val="%9."/>
      <w:lvlJc w:val="left"/>
      <w:pPr>
        <w:tabs>
          <w:tab w:val="num" w:pos="6480"/>
        </w:tabs>
        <w:ind w:left="6480" w:hanging="360"/>
      </w:pPr>
    </w:lvl>
  </w:abstractNum>
  <w:abstractNum w:abstractNumId="94" w15:restartNumberingAfterBreak="0">
    <w:nsid w:val="4D3C3E51"/>
    <w:multiLevelType w:val="hybridMultilevel"/>
    <w:tmpl w:val="B6E61FEE"/>
    <w:lvl w:ilvl="0" w:tplc="040B0017">
      <w:start w:val="1"/>
      <w:numFmt w:val="lowerLetter"/>
      <w:lvlText w:val="%1)"/>
      <w:lvlJc w:val="left"/>
      <w:pPr>
        <w:ind w:left="927" w:hanging="360"/>
      </w:pPr>
    </w:lvl>
    <w:lvl w:ilvl="1" w:tplc="040B0019">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95" w15:restartNumberingAfterBreak="0">
    <w:nsid w:val="4D6B4F1B"/>
    <w:multiLevelType w:val="hybridMultilevel"/>
    <w:tmpl w:val="FF96E6D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6" w15:restartNumberingAfterBreak="0">
    <w:nsid w:val="4DC2486A"/>
    <w:multiLevelType w:val="hybridMultilevel"/>
    <w:tmpl w:val="9564916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97" w15:restartNumberingAfterBreak="0">
    <w:nsid w:val="4EAC710B"/>
    <w:multiLevelType w:val="hybridMultilevel"/>
    <w:tmpl w:val="FD1A90BE"/>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98" w15:restartNumberingAfterBreak="0">
    <w:nsid w:val="4EEE5942"/>
    <w:multiLevelType w:val="multilevel"/>
    <w:tmpl w:val="E6866398"/>
    <w:styleLink w:val="Otsikkonumerointi"/>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suff w:val="space"/>
      <w:lvlText w:val="%1.%2.%3.%4"/>
      <w:lvlJc w:val="left"/>
      <w:pPr>
        <w:ind w:left="794" w:hanging="794"/>
      </w:pPr>
      <w:rPr>
        <w:rFonts w:hint="default"/>
      </w:rPr>
    </w:lvl>
    <w:lvl w:ilvl="4">
      <w:start w:val="1"/>
      <w:numFmt w:val="decimal"/>
      <w:suff w:val="space"/>
      <w:lvlText w:val="%1.%2.%3.%4.%5"/>
      <w:lvlJc w:val="left"/>
      <w:pPr>
        <w:ind w:left="794" w:hanging="794"/>
      </w:pPr>
      <w:rPr>
        <w:rFonts w:hint="default"/>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99" w15:restartNumberingAfterBreak="0">
    <w:nsid w:val="4F0E164B"/>
    <w:multiLevelType w:val="hybridMultilevel"/>
    <w:tmpl w:val="E8B40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F7042A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4FD43E30"/>
    <w:multiLevelType w:val="hybridMultilevel"/>
    <w:tmpl w:val="04F0E98A"/>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2" w15:restartNumberingAfterBreak="0">
    <w:nsid w:val="51057780"/>
    <w:multiLevelType w:val="hybridMultilevel"/>
    <w:tmpl w:val="85881A8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3" w15:restartNumberingAfterBreak="0">
    <w:nsid w:val="52043344"/>
    <w:multiLevelType w:val="hybridMultilevel"/>
    <w:tmpl w:val="627A3A9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4" w15:restartNumberingAfterBreak="0">
    <w:nsid w:val="52055968"/>
    <w:multiLevelType w:val="hybridMultilevel"/>
    <w:tmpl w:val="880844FC"/>
    <w:styleLink w:val="1ai1"/>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5" w15:restartNumberingAfterBreak="0">
    <w:nsid w:val="5211189B"/>
    <w:multiLevelType w:val="hybridMultilevel"/>
    <w:tmpl w:val="3A1465F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6" w15:restartNumberingAfterBreak="0">
    <w:nsid w:val="52E557BC"/>
    <w:multiLevelType w:val="hybridMultilevel"/>
    <w:tmpl w:val="36327F92"/>
    <w:lvl w:ilvl="0" w:tplc="040B0017">
      <w:start w:val="1"/>
      <w:numFmt w:val="lowerLetter"/>
      <w:lvlText w:val="%1)"/>
      <w:lvlJc w:val="left"/>
      <w:pPr>
        <w:ind w:left="1210" w:hanging="360"/>
      </w:pPr>
    </w:lvl>
    <w:lvl w:ilvl="1" w:tplc="040B0019">
      <w:start w:val="1"/>
      <w:numFmt w:val="lowerLetter"/>
      <w:lvlText w:val="%2."/>
      <w:lvlJc w:val="left"/>
      <w:pPr>
        <w:ind w:left="1930" w:hanging="360"/>
      </w:pPr>
    </w:lvl>
    <w:lvl w:ilvl="2" w:tplc="040B001B" w:tentative="1">
      <w:start w:val="1"/>
      <w:numFmt w:val="lowerRoman"/>
      <w:lvlText w:val="%3."/>
      <w:lvlJc w:val="right"/>
      <w:pPr>
        <w:ind w:left="2650" w:hanging="180"/>
      </w:p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abstractNum w:abstractNumId="107"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ScheduleL5"/>
      <w:lvlText w:val="%1.%2"/>
      <w:lvlJc w:val="left"/>
      <w:pPr>
        <w:tabs>
          <w:tab w:val="num" w:pos="964"/>
        </w:tabs>
        <w:ind w:left="964" w:hanging="964"/>
      </w:pPr>
      <w:rPr>
        <w:rFonts w:ascii="Arial" w:hAnsi="Arial" w:hint="default"/>
        <w:b/>
        <w:i w:val="0"/>
        <w:sz w:val="24"/>
        <w:u w:val="none"/>
      </w:rPr>
    </w:lvl>
    <w:lvl w:ilvl="2">
      <w:start w:val="1"/>
      <w:numFmt w:val="lowerLetter"/>
      <w:pStyle w:val="ScheduleL6"/>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8" w15:restartNumberingAfterBreak="0">
    <w:nsid w:val="536171EA"/>
    <w:multiLevelType w:val="hybridMultilevel"/>
    <w:tmpl w:val="BD76E64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9" w15:restartNumberingAfterBreak="0">
    <w:nsid w:val="53A231A1"/>
    <w:multiLevelType w:val="hybridMultilevel"/>
    <w:tmpl w:val="3EC8F68A"/>
    <w:lvl w:ilvl="0" w:tplc="040B0001">
      <w:start w:val="1"/>
      <w:numFmt w:val="bullet"/>
      <w:pStyle w:val="Schedule1"/>
      <w:lvlText w:val=""/>
      <w:lvlJc w:val="left"/>
      <w:pPr>
        <w:ind w:left="720" w:hanging="360"/>
      </w:pPr>
      <w:rPr>
        <w:rFonts w:ascii="Symbol" w:hAnsi="Symbol" w:hint="default"/>
      </w:rPr>
    </w:lvl>
    <w:lvl w:ilvl="1" w:tplc="040B0003" w:tentative="1">
      <w:start w:val="1"/>
      <w:numFmt w:val="bullet"/>
      <w:pStyle w:val="Schedule2"/>
      <w:lvlText w:val="o"/>
      <w:lvlJc w:val="left"/>
      <w:pPr>
        <w:ind w:left="1440" w:hanging="360"/>
      </w:pPr>
      <w:rPr>
        <w:rFonts w:ascii="Courier New" w:hAnsi="Courier New" w:cs="Courier New" w:hint="default"/>
      </w:rPr>
    </w:lvl>
    <w:lvl w:ilvl="2" w:tplc="040B0005" w:tentative="1">
      <w:start w:val="1"/>
      <w:numFmt w:val="bullet"/>
      <w:pStyle w:val="Schedule3"/>
      <w:lvlText w:val=""/>
      <w:lvlJc w:val="left"/>
      <w:pPr>
        <w:ind w:left="2160" w:hanging="360"/>
      </w:pPr>
      <w:rPr>
        <w:rFonts w:ascii="Wingdings" w:hAnsi="Wingdings" w:hint="default"/>
      </w:rPr>
    </w:lvl>
    <w:lvl w:ilvl="3" w:tplc="040B0001" w:tentative="1">
      <w:start w:val="1"/>
      <w:numFmt w:val="bullet"/>
      <w:pStyle w:val="Schedule4"/>
      <w:lvlText w:val=""/>
      <w:lvlJc w:val="left"/>
      <w:pPr>
        <w:ind w:left="2880" w:hanging="360"/>
      </w:pPr>
      <w:rPr>
        <w:rFonts w:ascii="Symbol" w:hAnsi="Symbol" w:hint="default"/>
      </w:rPr>
    </w:lvl>
    <w:lvl w:ilvl="4" w:tplc="040B0003" w:tentative="1">
      <w:start w:val="1"/>
      <w:numFmt w:val="bullet"/>
      <w:pStyle w:val="Schedule5"/>
      <w:lvlText w:val="o"/>
      <w:lvlJc w:val="left"/>
      <w:pPr>
        <w:ind w:left="3600" w:hanging="360"/>
      </w:pPr>
      <w:rPr>
        <w:rFonts w:ascii="Courier New" w:hAnsi="Courier New" w:cs="Courier New" w:hint="default"/>
      </w:rPr>
    </w:lvl>
    <w:lvl w:ilvl="5" w:tplc="040B0005" w:tentative="1">
      <w:start w:val="1"/>
      <w:numFmt w:val="bullet"/>
      <w:pStyle w:val="Schedule6"/>
      <w:lvlText w:val=""/>
      <w:lvlJc w:val="left"/>
      <w:pPr>
        <w:ind w:left="4320" w:hanging="360"/>
      </w:pPr>
      <w:rPr>
        <w:rFonts w:ascii="Wingdings" w:hAnsi="Wingdings" w:hint="default"/>
      </w:rPr>
    </w:lvl>
    <w:lvl w:ilvl="6" w:tplc="040B0001" w:tentative="1">
      <w:start w:val="1"/>
      <w:numFmt w:val="bullet"/>
      <w:pStyle w:val="Schedule7"/>
      <w:lvlText w:val=""/>
      <w:lvlJc w:val="left"/>
      <w:pPr>
        <w:ind w:left="5040" w:hanging="360"/>
      </w:pPr>
      <w:rPr>
        <w:rFonts w:ascii="Symbol" w:hAnsi="Symbol" w:hint="default"/>
      </w:rPr>
    </w:lvl>
    <w:lvl w:ilvl="7" w:tplc="040B0003" w:tentative="1">
      <w:start w:val="1"/>
      <w:numFmt w:val="bullet"/>
      <w:pStyle w:val="Schedule8"/>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0" w15:restartNumberingAfterBreak="0">
    <w:nsid w:val="56053458"/>
    <w:multiLevelType w:val="hybridMultilevel"/>
    <w:tmpl w:val="A68A8EBC"/>
    <w:lvl w:ilvl="0" w:tplc="0BB435F6">
      <w:start w:val="1"/>
      <w:numFmt w:val="lowerLetter"/>
      <w:lvlRestart w:val="0"/>
      <w:lvlText w:val="%1)"/>
      <w:lvlJc w:val="left"/>
      <w:pPr>
        <w:tabs>
          <w:tab w:val="num" w:pos="1117"/>
        </w:tabs>
        <w:ind w:left="1117" w:hanging="397"/>
      </w:pPr>
      <w:rPr>
        <w:rFonts w:hint="default"/>
      </w:rPr>
    </w:lvl>
    <w:lvl w:ilvl="1" w:tplc="FFFFFFFF">
      <w:start w:val="1"/>
      <w:numFmt w:val="bullet"/>
      <w:lvlText w:val=""/>
      <w:lvlJc w:val="left"/>
      <w:pPr>
        <w:tabs>
          <w:tab w:val="num" w:pos="856"/>
        </w:tabs>
        <w:ind w:left="856" w:hanging="360"/>
      </w:pPr>
      <w:rPr>
        <w:rFonts w:ascii="Symbol" w:hAnsi="Symbol" w:hint="default"/>
      </w:rPr>
    </w:lvl>
    <w:lvl w:ilvl="2" w:tplc="FFFFFFFF">
      <w:start w:val="1"/>
      <w:numFmt w:val="lowerRoman"/>
      <w:lvlText w:val="(%3)"/>
      <w:lvlJc w:val="left"/>
      <w:pPr>
        <w:tabs>
          <w:tab w:val="num" w:pos="2116"/>
        </w:tabs>
        <w:ind w:left="2116" w:hanging="720"/>
      </w:pPr>
      <w:rPr>
        <w:rFonts w:hint="default"/>
      </w:rPr>
    </w:lvl>
    <w:lvl w:ilvl="3" w:tplc="FFFFFFFF">
      <w:start w:val="1"/>
      <w:numFmt w:val="decimal"/>
      <w:lvlText w:val="%4."/>
      <w:lvlJc w:val="left"/>
      <w:pPr>
        <w:tabs>
          <w:tab w:val="num" w:pos="2296"/>
        </w:tabs>
        <w:ind w:left="2296" w:hanging="360"/>
      </w:pPr>
    </w:lvl>
    <w:lvl w:ilvl="4" w:tplc="FFFFFFFF">
      <w:start w:val="1"/>
      <w:numFmt w:val="lowerLetter"/>
      <w:lvlText w:val="%5."/>
      <w:lvlJc w:val="left"/>
      <w:pPr>
        <w:tabs>
          <w:tab w:val="num" w:pos="3016"/>
        </w:tabs>
        <w:ind w:left="3016" w:hanging="360"/>
      </w:pPr>
    </w:lvl>
    <w:lvl w:ilvl="5" w:tplc="FFFFFFFF">
      <w:start w:val="1"/>
      <w:numFmt w:val="lowerLetter"/>
      <w:lvlText w:val="(%6)"/>
      <w:lvlJc w:val="left"/>
      <w:pPr>
        <w:ind w:left="4156" w:hanging="600"/>
      </w:pPr>
      <w:rPr>
        <w:rFonts w:hint="default"/>
      </w:rPr>
    </w:lvl>
    <w:lvl w:ilvl="6" w:tplc="FFFFFFFF" w:tentative="1">
      <w:start w:val="1"/>
      <w:numFmt w:val="decimal"/>
      <w:lvlText w:val="%7."/>
      <w:lvlJc w:val="left"/>
      <w:pPr>
        <w:tabs>
          <w:tab w:val="num" w:pos="4456"/>
        </w:tabs>
        <w:ind w:left="4456" w:hanging="360"/>
      </w:pPr>
    </w:lvl>
    <w:lvl w:ilvl="7" w:tplc="FFFFFFFF" w:tentative="1">
      <w:start w:val="1"/>
      <w:numFmt w:val="lowerLetter"/>
      <w:lvlText w:val="%8."/>
      <w:lvlJc w:val="left"/>
      <w:pPr>
        <w:tabs>
          <w:tab w:val="num" w:pos="5176"/>
        </w:tabs>
        <w:ind w:left="5176" w:hanging="360"/>
      </w:pPr>
    </w:lvl>
    <w:lvl w:ilvl="8" w:tplc="FFFFFFFF" w:tentative="1">
      <w:start w:val="1"/>
      <w:numFmt w:val="lowerRoman"/>
      <w:lvlText w:val="%9."/>
      <w:lvlJc w:val="right"/>
      <w:pPr>
        <w:tabs>
          <w:tab w:val="num" w:pos="5896"/>
        </w:tabs>
        <w:ind w:left="5896" w:hanging="180"/>
      </w:pPr>
    </w:lvl>
  </w:abstractNum>
  <w:abstractNum w:abstractNumId="111" w15:restartNumberingAfterBreak="0">
    <w:nsid w:val="572C6E1A"/>
    <w:multiLevelType w:val="hybridMultilevel"/>
    <w:tmpl w:val="30B4D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7E401D7"/>
    <w:multiLevelType w:val="hybridMultilevel"/>
    <w:tmpl w:val="8A4C0FB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13" w15:restartNumberingAfterBreak="0">
    <w:nsid w:val="58933670"/>
    <w:multiLevelType w:val="hybridMultilevel"/>
    <w:tmpl w:val="6A689BE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4" w15:restartNumberingAfterBreak="0">
    <w:nsid w:val="5A89723B"/>
    <w:multiLevelType w:val="hybridMultilevel"/>
    <w:tmpl w:val="289C6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5" w15:restartNumberingAfterBreak="0">
    <w:nsid w:val="5B3F410D"/>
    <w:multiLevelType w:val="hybridMultilevel"/>
    <w:tmpl w:val="A62EDCDA"/>
    <w:lvl w:ilvl="0" w:tplc="040B0001">
      <w:start w:val="1"/>
      <w:numFmt w:val="bullet"/>
      <w:pStyle w:val="BodytextBulletsIndent1"/>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6" w15:restartNumberingAfterBreak="0">
    <w:nsid w:val="5CB55A27"/>
    <w:multiLevelType w:val="hybridMultilevel"/>
    <w:tmpl w:val="95486BB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7" w15:restartNumberingAfterBreak="0">
    <w:nsid w:val="5CC70A27"/>
    <w:multiLevelType w:val="hybridMultilevel"/>
    <w:tmpl w:val="671E5E3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18" w15:restartNumberingAfterBreak="0">
    <w:nsid w:val="5D2B1446"/>
    <w:multiLevelType w:val="multilevel"/>
    <w:tmpl w:val="1B70D7EA"/>
    <w:lvl w:ilvl="0">
      <w:start w:val="1"/>
      <w:numFmt w:val="lowerLetter"/>
      <w:pStyle w:val="Luetteloa"/>
      <w:lvlText w:val="%1)"/>
      <w:lvlJc w:val="left"/>
      <w:pPr>
        <w:ind w:left="717" w:hanging="357"/>
      </w:pPr>
      <w:rPr>
        <w:rFonts w:hint="default"/>
        <w:b w:val="0"/>
      </w:rPr>
    </w:lvl>
    <w:lvl w:ilvl="1">
      <w:start w:val="1"/>
      <w:numFmt w:val="lowerRoman"/>
      <w:lvlText w:val="%2)"/>
      <w:lvlJc w:val="left"/>
      <w:pPr>
        <w:ind w:left="1800" w:hanging="1083"/>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9" w15:restartNumberingAfterBreak="0">
    <w:nsid w:val="5F256BB0"/>
    <w:multiLevelType w:val="hybridMultilevel"/>
    <w:tmpl w:val="F7AE5A7A"/>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0" w15:restartNumberingAfterBreak="0">
    <w:nsid w:val="5F4B0BC3"/>
    <w:multiLevelType w:val="hybridMultilevel"/>
    <w:tmpl w:val="F2A063E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1" w15:restartNumberingAfterBreak="0">
    <w:nsid w:val="5FD24E25"/>
    <w:multiLevelType w:val="hybridMultilevel"/>
    <w:tmpl w:val="4A680DF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2" w15:restartNumberingAfterBreak="0">
    <w:nsid w:val="5FD957E1"/>
    <w:multiLevelType w:val="multilevel"/>
    <w:tmpl w:val="4B4C1FB4"/>
    <w:lvl w:ilvl="0">
      <w:start w:val="1"/>
      <w:numFmt w:val="decimal"/>
      <w:pStyle w:val="App5L1"/>
      <w:lvlText w:val="A5-%1"/>
      <w:lvlJc w:val="left"/>
      <w:pPr>
        <w:tabs>
          <w:tab w:val="num" w:pos="1134"/>
        </w:tabs>
        <w:ind w:left="1134" w:hanging="1134"/>
      </w:pPr>
      <w:rPr>
        <w:rFonts w:hint="default"/>
      </w:rPr>
    </w:lvl>
    <w:lvl w:ilvl="1">
      <w:start w:val="1"/>
      <w:numFmt w:val="decimal"/>
      <w:pStyle w:val="App5-L2"/>
      <w:lvlText w:val="A5-%1.%2"/>
      <w:lvlJc w:val="left"/>
      <w:pPr>
        <w:tabs>
          <w:tab w:val="num" w:pos="1134"/>
        </w:tabs>
        <w:ind w:left="1134" w:hanging="1134"/>
      </w:pPr>
      <w:rPr>
        <w:rFonts w:hint="default"/>
      </w:rPr>
    </w:lvl>
    <w:lvl w:ilvl="2">
      <w:start w:val="1"/>
      <w:numFmt w:val="decimal"/>
      <w:pStyle w:val="App5l3"/>
      <w:lvlText w:val="A5-%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S5-%5"/>
      <w:lvlJc w:val="left"/>
      <w:pPr>
        <w:tabs>
          <w:tab w:val="num" w:pos="1008"/>
        </w:tabs>
        <w:ind w:left="1008" w:hanging="1008"/>
      </w:pPr>
      <w:rPr>
        <w:rFonts w:hint="default"/>
      </w:rPr>
    </w:lvl>
    <w:lvl w:ilvl="5">
      <w:start w:val="1"/>
      <w:numFmt w:val="decimal"/>
      <w:lvlText w:val="S5-%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07E17EB"/>
    <w:multiLevelType w:val="multilevel"/>
    <w:tmpl w:val="B3D80554"/>
    <w:styleLink w:val="1ai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4" w15:restartNumberingAfterBreak="0">
    <w:nsid w:val="63993352"/>
    <w:multiLevelType w:val="hybridMultilevel"/>
    <w:tmpl w:val="423C44B6"/>
    <w:lvl w:ilvl="0" w:tplc="13109F28">
      <w:start w:val="1"/>
      <w:numFmt w:val="bullet"/>
      <w:lvlText w:val=""/>
      <w:lvlJc w:val="left"/>
      <w:pPr>
        <w:tabs>
          <w:tab w:val="num" w:pos="964"/>
        </w:tabs>
        <w:ind w:left="964" w:hanging="964"/>
      </w:pPr>
      <w:rPr>
        <w:rFonts w:ascii="Symbol" w:hAnsi="Symbol" w:hint="default"/>
      </w:rPr>
    </w:lvl>
    <w:lvl w:ilvl="1" w:tplc="0C090019">
      <w:start w:val="1"/>
      <w:numFmt w:val="upperLetter"/>
      <w:pStyle w:val="ScheduleL3"/>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39F21C5"/>
    <w:multiLevelType w:val="multilevel"/>
    <w:tmpl w:val="73785124"/>
    <w:lvl w:ilvl="0">
      <w:start w:val="1"/>
      <w:numFmt w:val="decimal"/>
      <w:pStyle w:val="S5-1"/>
      <w:lvlText w:val="S5-%1"/>
      <w:lvlJc w:val="left"/>
      <w:pPr>
        <w:tabs>
          <w:tab w:val="num" w:pos="1134"/>
        </w:tabs>
        <w:ind w:left="1134" w:hanging="1134"/>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5-2"/>
      <w:lvlText w:val="S5-%1.%2"/>
      <w:lvlJc w:val="left"/>
      <w:pPr>
        <w:tabs>
          <w:tab w:val="num" w:pos="1134"/>
        </w:tabs>
        <w:ind w:left="1134" w:hanging="113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S5-3"/>
      <w:lvlText w:val="S5-%1.%2.%3"/>
      <w:lvlJc w:val="left"/>
      <w:pPr>
        <w:tabs>
          <w:tab w:val="num" w:pos="1134"/>
        </w:tabs>
        <w:ind w:left="1134" w:hanging="1134"/>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5-4"/>
      <w:lvlText w:val="%4)"/>
      <w:lvlJc w:val="left"/>
      <w:pPr>
        <w:tabs>
          <w:tab w:val="num" w:pos="1559"/>
        </w:tabs>
        <w:ind w:left="1559" w:hanging="425"/>
      </w:pPr>
      <w:rPr>
        <w:rFonts w:hint="default"/>
      </w:rPr>
    </w:lvl>
    <w:lvl w:ilvl="4">
      <w:start w:val="1"/>
      <w:numFmt w:val="lowerRoman"/>
      <w:lvlText w:val="(%5)"/>
      <w:lvlJc w:val="left"/>
      <w:pPr>
        <w:tabs>
          <w:tab w:val="num" w:pos="2126"/>
        </w:tabs>
        <w:ind w:left="2126" w:hanging="708"/>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35"/>
        </w:tabs>
        <w:ind w:left="2835"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upperRoman"/>
      <w:lvlText w:val="(%7)"/>
      <w:lvlJc w:val="left"/>
      <w:pPr>
        <w:tabs>
          <w:tab w:val="num" w:pos="3544"/>
        </w:tabs>
        <w:ind w:left="3544"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126" w15:restartNumberingAfterBreak="0">
    <w:nsid w:val="63EE70B1"/>
    <w:multiLevelType w:val="hybridMultilevel"/>
    <w:tmpl w:val="110EC1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42F23CC"/>
    <w:multiLevelType w:val="multilevel"/>
    <w:tmpl w:val="16C62330"/>
    <w:lvl w:ilvl="0">
      <w:start w:val="1"/>
      <w:numFmt w:val="decimal"/>
      <w:pStyle w:val="Merkittyluettelo2"/>
      <w:lvlText w:val="%1."/>
      <w:lvlJc w:val="left"/>
      <w:pPr>
        <w:tabs>
          <w:tab w:val="num" w:pos="360"/>
        </w:tabs>
        <w:ind w:left="360" w:hanging="360"/>
      </w:pPr>
      <w:rPr>
        <w:rFonts w:hint="default"/>
      </w:rPr>
    </w:lvl>
    <w:lvl w:ilvl="1">
      <w:start w:val="1"/>
      <w:numFmt w:val="decimal"/>
      <w:isLgl/>
      <w:lvlText w:val="%1.%2"/>
      <w:lvlJc w:val="left"/>
      <w:pPr>
        <w:ind w:left="78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8" w15:restartNumberingAfterBreak="0">
    <w:nsid w:val="649B528B"/>
    <w:multiLevelType w:val="hybridMultilevel"/>
    <w:tmpl w:val="C400D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9" w15:restartNumberingAfterBreak="0">
    <w:nsid w:val="64E27F1B"/>
    <w:multiLevelType w:val="multilevel"/>
    <w:tmpl w:val="09FC5BF2"/>
    <w:lvl w:ilvl="0">
      <w:start w:val="1"/>
      <w:numFmt w:val="upperLetter"/>
      <w:pStyle w:val="ClauseNoA"/>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4321"/>
        </w:tabs>
        <w:ind w:left="4321" w:hanging="721"/>
      </w:pPr>
      <w:rPr>
        <w:rFonts w:hint="default"/>
      </w:rPr>
    </w:lvl>
    <w:lvl w:ilvl="7">
      <w:start w:val="1"/>
      <w:numFmt w:val="none"/>
      <w:lvlText w:val=""/>
      <w:lvlJc w:val="left"/>
      <w:pPr>
        <w:tabs>
          <w:tab w:val="num" w:pos="5041"/>
        </w:tabs>
        <w:ind w:left="5041" w:hanging="720"/>
      </w:pPr>
      <w:rPr>
        <w:rFonts w:hint="default"/>
      </w:rPr>
    </w:lvl>
    <w:lvl w:ilvl="8">
      <w:start w:val="1"/>
      <w:numFmt w:val="none"/>
      <w:suff w:val="nothing"/>
      <w:lvlText w:val=""/>
      <w:lvlJc w:val="left"/>
      <w:pPr>
        <w:ind w:left="5761" w:hanging="720"/>
      </w:pPr>
      <w:rPr>
        <w:rFonts w:hint="default"/>
      </w:rPr>
    </w:lvl>
  </w:abstractNum>
  <w:abstractNum w:abstractNumId="130" w15:restartNumberingAfterBreak="0">
    <w:nsid w:val="65734BDE"/>
    <w:multiLevelType w:val="hybridMultilevel"/>
    <w:tmpl w:val="3DA8BA50"/>
    <w:lvl w:ilvl="0" w:tplc="040B000F">
      <w:start w:val="1"/>
      <w:numFmt w:val="decimal"/>
      <w:lvlText w:val="%1."/>
      <w:lvlJc w:val="left"/>
      <w:pPr>
        <w:ind w:left="1422" w:hanging="855"/>
      </w:pPr>
      <w:rPr>
        <w:rFonts w:hint="default"/>
      </w:rPr>
    </w:lvl>
    <w:lvl w:ilvl="1" w:tplc="577A34D2">
      <w:start w:val="1"/>
      <w:numFmt w:val="lowerLetter"/>
      <w:lvlText w:val="%2)"/>
      <w:lvlJc w:val="left"/>
      <w:pPr>
        <w:ind w:left="1707" w:hanging="420"/>
      </w:pPr>
      <w:rPr>
        <w:rFonts w:hint="default"/>
      </w:rPr>
    </w:lvl>
    <w:lvl w:ilvl="2" w:tplc="FFFFFFFF">
      <w:start w:val="1"/>
      <w:numFmt w:val="decimal"/>
      <w:lvlText w:val="%3."/>
      <w:lvlJc w:val="left"/>
      <w:pPr>
        <w:ind w:left="2607" w:hanging="42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1" w15:restartNumberingAfterBreak="0">
    <w:nsid w:val="67B90119"/>
    <w:multiLevelType w:val="multilevel"/>
    <w:tmpl w:val="12B05FDC"/>
    <w:lvl w:ilvl="0">
      <w:start w:val="1"/>
      <w:numFmt w:val="decimal"/>
      <w:lvlText w:val="%1."/>
      <w:lvlJc w:val="left"/>
      <w:pPr>
        <w:tabs>
          <w:tab w:val="num" w:pos="720"/>
        </w:tabs>
        <w:ind w:left="720" w:hanging="360"/>
      </w:pPr>
    </w:lvl>
    <w:lvl w:ilvl="1">
      <w:start w:val="4"/>
      <w:numFmt w:val="decimal"/>
      <w:isLgl/>
      <w:lvlText w:val="%1.%2"/>
      <w:lvlJc w:val="left"/>
      <w:pPr>
        <w:ind w:left="1215" w:hanging="855"/>
      </w:pPr>
      <w:rPr>
        <w:rFonts w:hint="default"/>
      </w:rPr>
    </w:lvl>
    <w:lvl w:ilvl="2">
      <w:start w:val="3"/>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68A43337"/>
    <w:multiLevelType w:val="hybridMultilevel"/>
    <w:tmpl w:val="20CE0B2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3" w15:restartNumberingAfterBreak="0">
    <w:nsid w:val="68DC03D9"/>
    <w:multiLevelType w:val="hybridMultilevel"/>
    <w:tmpl w:val="804C7A0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4" w15:restartNumberingAfterBreak="0">
    <w:nsid w:val="69512128"/>
    <w:multiLevelType w:val="hybridMultilevel"/>
    <w:tmpl w:val="8C5625B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pStyle w:val="ScheduleL4"/>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5" w15:restartNumberingAfterBreak="0">
    <w:nsid w:val="6A9F1EE9"/>
    <w:multiLevelType w:val="hybridMultilevel"/>
    <w:tmpl w:val="1A324DB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36" w15:restartNumberingAfterBreak="0">
    <w:nsid w:val="6BA86B9C"/>
    <w:multiLevelType w:val="hybridMultilevel"/>
    <w:tmpl w:val="1AC8E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BEF71F6"/>
    <w:multiLevelType w:val="multilevel"/>
    <w:tmpl w:val="2E361F7E"/>
    <w:lvl w:ilvl="0">
      <w:start w:val="1"/>
      <w:numFmt w:val="decimal"/>
      <w:pStyle w:val="SchedH1"/>
      <w:lvlText w:val="%1"/>
      <w:lvlJc w:val="left"/>
      <w:pPr>
        <w:tabs>
          <w:tab w:val="num" w:pos="737"/>
        </w:tabs>
        <w:ind w:left="0" w:firstLine="0"/>
      </w:pPr>
    </w:lvl>
    <w:lvl w:ilvl="1">
      <w:start w:val="1"/>
      <w:numFmt w:val="decimal"/>
      <w:pStyle w:val="SchedH2"/>
      <w:lvlText w:val="%1.%2"/>
      <w:lvlJc w:val="left"/>
      <w:pPr>
        <w:tabs>
          <w:tab w:val="num" w:pos="737"/>
        </w:tabs>
        <w:ind w:left="0" w:firstLine="0"/>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0"/>
        </w:tabs>
        <w:ind w:left="3685" w:hanging="737"/>
      </w:pPr>
    </w:lvl>
    <w:lvl w:ilvl="6">
      <w:start w:val="1"/>
      <w:numFmt w:val="none"/>
      <w:lvlText w:val=""/>
      <w:lvlJc w:val="left"/>
      <w:pPr>
        <w:tabs>
          <w:tab w:val="num" w:pos="0"/>
        </w:tabs>
        <w:ind w:left="737" w:hanging="737"/>
      </w:pPr>
    </w:lvl>
    <w:lvl w:ilvl="7">
      <w:start w:val="1"/>
      <w:numFmt w:val="lowerLetter"/>
      <w:lvlText w:val="(%8)"/>
      <w:lvlJc w:val="left"/>
      <w:pPr>
        <w:tabs>
          <w:tab w:val="num" w:pos="1474"/>
        </w:tabs>
        <w:ind w:left="737" w:firstLine="0"/>
      </w:pPr>
    </w:lvl>
    <w:lvl w:ilvl="8">
      <w:start w:val="1"/>
      <w:numFmt w:val="upperRoman"/>
      <w:lvlText w:val="%9."/>
      <w:lvlJc w:val="left"/>
      <w:pPr>
        <w:tabs>
          <w:tab w:val="num" w:pos="2211"/>
        </w:tabs>
        <w:ind w:left="737" w:firstLine="737"/>
      </w:pPr>
    </w:lvl>
  </w:abstractNum>
  <w:abstractNum w:abstractNumId="138" w15:restartNumberingAfterBreak="0">
    <w:nsid w:val="6DDE1B7F"/>
    <w:multiLevelType w:val="hybridMultilevel"/>
    <w:tmpl w:val="3C66655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9" w15:restartNumberingAfterBreak="0">
    <w:nsid w:val="6E0D4286"/>
    <w:multiLevelType w:val="hybridMultilevel"/>
    <w:tmpl w:val="A52AD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3D741C"/>
    <w:multiLevelType w:val="hybridMultilevel"/>
    <w:tmpl w:val="5E3801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1" w15:restartNumberingAfterBreak="0">
    <w:nsid w:val="6FF55982"/>
    <w:multiLevelType w:val="hybridMultilevel"/>
    <w:tmpl w:val="28C47196"/>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42" w15:restartNumberingAfterBreak="0">
    <w:nsid w:val="746B7036"/>
    <w:multiLevelType w:val="hybridMultilevel"/>
    <w:tmpl w:val="FBB60FA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848A2852">
      <w:start w:val="5"/>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3" w15:restartNumberingAfterBreak="0">
    <w:nsid w:val="777642F6"/>
    <w:multiLevelType w:val="singleLevel"/>
    <w:tmpl w:val="2734547C"/>
    <w:lvl w:ilvl="0">
      <w:start w:val="1"/>
      <w:numFmt w:val="bullet"/>
      <w:pStyle w:val="App4L4"/>
      <w:lvlText w:val=""/>
      <w:lvlJc w:val="left"/>
      <w:pPr>
        <w:tabs>
          <w:tab w:val="num" w:pos="360"/>
        </w:tabs>
        <w:ind w:left="360" w:hanging="360"/>
      </w:pPr>
      <w:rPr>
        <w:rFonts w:ascii="Symbol" w:hAnsi="Symbol" w:hint="default"/>
      </w:rPr>
    </w:lvl>
  </w:abstractNum>
  <w:abstractNum w:abstractNumId="144"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5" w15:restartNumberingAfterBreak="0">
    <w:nsid w:val="78053A08"/>
    <w:multiLevelType w:val="hybridMultilevel"/>
    <w:tmpl w:val="5D667AB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6" w15:restartNumberingAfterBreak="0">
    <w:nsid w:val="788C7772"/>
    <w:multiLevelType w:val="hybridMultilevel"/>
    <w:tmpl w:val="35E04142"/>
    <w:lvl w:ilvl="0" w:tplc="E264DAB2">
      <w:start w:val="3"/>
      <w:numFmt w:val="decimal"/>
      <w:lvlText w:val="%1."/>
      <w:lvlJc w:val="left"/>
      <w:pPr>
        <w:tabs>
          <w:tab w:val="num" w:pos="720"/>
        </w:tabs>
        <w:ind w:left="720" w:hanging="360"/>
      </w:pPr>
    </w:lvl>
    <w:lvl w:ilvl="1" w:tplc="5776DEF0" w:tentative="1">
      <w:start w:val="1"/>
      <w:numFmt w:val="decimal"/>
      <w:lvlText w:val="%2."/>
      <w:lvlJc w:val="left"/>
      <w:pPr>
        <w:tabs>
          <w:tab w:val="num" w:pos="1440"/>
        </w:tabs>
        <w:ind w:left="1440" w:hanging="360"/>
      </w:pPr>
    </w:lvl>
    <w:lvl w:ilvl="2" w:tplc="523A025A" w:tentative="1">
      <w:start w:val="1"/>
      <w:numFmt w:val="decimal"/>
      <w:lvlText w:val="%3."/>
      <w:lvlJc w:val="left"/>
      <w:pPr>
        <w:tabs>
          <w:tab w:val="num" w:pos="2160"/>
        </w:tabs>
        <w:ind w:left="2160" w:hanging="360"/>
      </w:pPr>
    </w:lvl>
    <w:lvl w:ilvl="3" w:tplc="B4E2E56E" w:tentative="1">
      <w:start w:val="1"/>
      <w:numFmt w:val="decimal"/>
      <w:lvlText w:val="%4."/>
      <w:lvlJc w:val="left"/>
      <w:pPr>
        <w:tabs>
          <w:tab w:val="num" w:pos="2880"/>
        </w:tabs>
        <w:ind w:left="2880" w:hanging="360"/>
      </w:pPr>
    </w:lvl>
    <w:lvl w:ilvl="4" w:tplc="44A49662" w:tentative="1">
      <w:start w:val="1"/>
      <w:numFmt w:val="decimal"/>
      <w:lvlText w:val="%5."/>
      <w:lvlJc w:val="left"/>
      <w:pPr>
        <w:tabs>
          <w:tab w:val="num" w:pos="3600"/>
        </w:tabs>
        <w:ind w:left="3600" w:hanging="360"/>
      </w:pPr>
    </w:lvl>
    <w:lvl w:ilvl="5" w:tplc="A6E42252" w:tentative="1">
      <w:start w:val="1"/>
      <w:numFmt w:val="decimal"/>
      <w:lvlText w:val="%6."/>
      <w:lvlJc w:val="left"/>
      <w:pPr>
        <w:tabs>
          <w:tab w:val="num" w:pos="4320"/>
        </w:tabs>
        <w:ind w:left="4320" w:hanging="360"/>
      </w:pPr>
    </w:lvl>
    <w:lvl w:ilvl="6" w:tplc="2CECB994" w:tentative="1">
      <w:start w:val="1"/>
      <w:numFmt w:val="decimal"/>
      <w:lvlText w:val="%7."/>
      <w:lvlJc w:val="left"/>
      <w:pPr>
        <w:tabs>
          <w:tab w:val="num" w:pos="5040"/>
        </w:tabs>
        <w:ind w:left="5040" w:hanging="360"/>
      </w:pPr>
    </w:lvl>
    <w:lvl w:ilvl="7" w:tplc="F2AAEE3A" w:tentative="1">
      <w:start w:val="1"/>
      <w:numFmt w:val="decimal"/>
      <w:lvlText w:val="%8."/>
      <w:lvlJc w:val="left"/>
      <w:pPr>
        <w:tabs>
          <w:tab w:val="num" w:pos="5760"/>
        </w:tabs>
        <w:ind w:left="5760" w:hanging="360"/>
      </w:pPr>
    </w:lvl>
    <w:lvl w:ilvl="8" w:tplc="BD0ADFD8" w:tentative="1">
      <w:start w:val="1"/>
      <w:numFmt w:val="decimal"/>
      <w:lvlText w:val="%9."/>
      <w:lvlJc w:val="left"/>
      <w:pPr>
        <w:tabs>
          <w:tab w:val="num" w:pos="6480"/>
        </w:tabs>
        <w:ind w:left="6480" w:hanging="360"/>
      </w:pPr>
    </w:lvl>
  </w:abstractNum>
  <w:abstractNum w:abstractNumId="147" w15:restartNumberingAfterBreak="0">
    <w:nsid w:val="79BF5AC5"/>
    <w:multiLevelType w:val="multilevel"/>
    <w:tmpl w:val="342E580C"/>
    <w:styleLink w:val="Style12"/>
    <w:lvl w:ilvl="0">
      <w:start w:val="4"/>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A5A27DD"/>
    <w:multiLevelType w:val="hybridMultilevel"/>
    <w:tmpl w:val="16E24804"/>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9" w15:restartNumberingAfterBreak="0">
    <w:nsid w:val="7B7D2C46"/>
    <w:multiLevelType w:val="hybridMultilevel"/>
    <w:tmpl w:val="17907218"/>
    <w:lvl w:ilvl="0" w:tplc="54E8DA24">
      <w:start w:val="100"/>
      <w:numFmt w:val="decimal"/>
      <w:lvlText w:val="%1"/>
      <w:lvlJc w:val="left"/>
      <w:pPr>
        <w:ind w:left="720" w:hanging="360"/>
      </w:pPr>
      <w:rPr>
        <w:rFonts w:hint="default"/>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0" w15:restartNumberingAfterBreak="0">
    <w:nsid w:val="7C5227A4"/>
    <w:multiLevelType w:val="hybridMultilevel"/>
    <w:tmpl w:val="F782D5A8"/>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51" w15:restartNumberingAfterBreak="0">
    <w:nsid w:val="7CB3356C"/>
    <w:multiLevelType w:val="hybridMultilevel"/>
    <w:tmpl w:val="5EAE991C"/>
    <w:lvl w:ilvl="0" w:tplc="35B84E76">
      <w:start w:val="1"/>
      <w:numFmt w:val="bullet"/>
      <w:lvlText w:val="•"/>
      <w:lvlJc w:val="left"/>
      <w:pPr>
        <w:tabs>
          <w:tab w:val="num" w:pos="720"/>
        </w:tabs>
        <w:ind w:left="720" w:hanging="360"/>
      </w:pPr>
      <w:rPr>
        <w:rFonts w:ascii="Arial" w:hAnsi="Arial" w:hint="default"/>
      </w:rPr>
    </w:lvl>
    <w:lvl w:ilvl="1" w:tplc="61BCF69A" w:tentative="1">
      <w:start w:val="1"/>
      <w:numFmt w:val="bullet"/>
      <w:lvlText w:val="•"/>
      <w:lvlJc w:val="left"/>
      <w:pPr>
        <w:tabs>
          <w:tab w:val="num" w:pos="1440"/>
        </w:tabs>
        <w:ind w:left="1440" w:hanging="360"/>
      </w:pPr>
      <w:rPr>
        <w:rFonts w:ascii="Arial" w:hAnsi="Arial" w:hint="default"/>
      </w:rPr>
    </w:lvl>
    <w:lvl w:ilvl="2" w:tplc="2F3EEAD4" w:tentative="1">
      <w:start w:val="1"/>
      <w:numFmt w:val="bullet"/>
      <w:lvlText w:val="•"/>
      <w:lvlJc w:val="left"/>
      <w:pPr>
        <w:tabs>
          <w:tab w:val="num" w:pos="2160"/>
        </w:tabs>
        <w:ind w:left="2160" w:hanging="360"/>
      </w:pPr>
      <w:rPr>
        <w:rFonts w:ascii="Arial" w:hAnsi="Arial" w:hint="default"/>
      </w:rPr>
    </w:lvl>
    <w:lvl w:ilvl="3" w:tplc="7436C7F2" w:tentative="1">
      <w:start w:val="1"/>
      <w:numFmt w:val="bullet"/>
      <w:lvlText w:val="•"/>
      <w:lvlJc w:val="left"/>
      <w:pPr>
        <w:tabs>
          <w:tab w:val="num" w:pos="2880"/>
        </w:tabs>
        <w:ind w:left="2880" w:hanging="360"/>
      </w:pPr>
      <w:rPr>
        <w:rFonts w:ascii="Arial" w:hAnsi="Arial" w:hint="default"/>
      </w:rPr>
    </w:lvl>
    <w:lvl w:ilvl="4" w:tplc="0FDA83C8" w:tentative="1">
      <w:start w:val="1"/>
      <w:numFmt w:val="bullet"/>
      <w:lvlText w:val="•"/>
      <w:lvlJc w:val="left"/>
      <w:pPr>
        <w:tabs>
          <w:tab w:val="num" w:pos="3600"/>
        </w:tabs>
        <w:ind w:left="3600" w:hanging="360"/>
      </w:pPr>
      <w:rPr>
        <w:rFonts w:ascii="Arial" w:hAnsi="Arial" w:hint="default"/>
      </w:rPr>
    </w:lvl>
    <w:lvl w:ilvl="5" w:tplc="2E20FDF4" w:tentative="1">
      <w:start w:val="1"/>
      <w:numFmt w:val="bullet"/>
      <w:lvlText w:val="•"/>
      <w:lvlJc w:val="left"/>
      <w:pPr>
        <w:tabs>
          <w:tab w:val="num" w:pos="4320"/>
        </w:tabs>
        <w:ind w:left="4320" w:hanging="360"/>
      </w:pPr>
      <w:rPr>
        <w:rFonts w:ascii="Arial" w:hAnsi="Arial" w:hint="default"/>
      </w:rPr>
    </w:lvl>
    <w:lvl w:ilvl="6" w:tplc="164817E6" w:tentative="1">
      <w:start w:val="1"/>
      <w:numFmt w:val="bullet"/>
      <w:lvlText w:val="•"/>
      <w:lvlJc w:val="left"/>
      <w:pPr>
        <w:tabs>
          <w:tab w:val="num" w:pos="5040"/>
        </w:tabs>
        <w:ind w:left="5040" w:hanging="360"/>
      </w:pPr>
      <w:rPr>
        <w:rFonts w:ascii="Arial" w:hAnsi="Arial" w:hint="default"/>
      </w:rPr>
    </w:lvl>
    <w:lvl w:ilvl="7" w:tplc="534E4470" w:tentative="1">
      <w:start w:val="1"/>
      <w:numFmt w:val="bullet"/>
      <w:lvlText w:val="•"/>
      <w:lvlJc w:val="left"/>
      <w:pPr>
        <w:tabs>
          <w:tab w:val="num" w:pos="5760"/>
        </w:tabs>
        <w:ind w:left="5760" w:hanging="360"/>
      </w:pPr>
      <w:rPr>
        <w:rFonts w:ascii="Arial" w:hAnsi="Arial" w:hint="default"/>
      </w:rPr>
    </w:lvl>
    <w:lvl w:ilvl="8" w:tplc="E1FC4048"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7D7D7706"/>
    <w:multiLevelType w:val="singleLevel"/>
    <w:tmpl w:val="6DB41DEE"/>
    <w:lvl w:ilvl="0">
      <w:start w:val="1"/>
      <w:numFmt w:val="bullet"/>
      <w:pStyle w:val="Dash3"/>
      <w:lvlText w:val=""/>
      <w:lvlJc w:val="left"/>
      <w:pPr>
        <w:tabs>
          <w:tab w:val="num" w:pos="2552"/>
        </w:tabs>
        <w:ind w:left="2552" w:hanging="851"/>
      </w:pPr>
      <w:rPr>
        <w:rFonts w:ascii="Symbol" w:hAnsi="Symbol" w:hint="default"/>
      </w:rPr>
    </w:lvl>
  </w:abstractNum>
  <w:abstractNum w:abstractNumId="153" w15:restartNumberingAfterBreak="0">
    <w:nsid w:val="7E83296F"/>
    <w:multiLevelType w:val="hybridMultilevel"/>
    <w:tmpl w:val="6CCC4F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abstractNumId w:val="88"/>
  </w:num>
  <w:num w:numId="2">
    <w:abstractNumId w:val="61"/>
  </w:num>
  <w:num w:numId="3">
    <w:abstractNumId w:val="98"/>
  </w:num>
  <w:num w:numId="4">
    <w:abstractNumId w:val="52"/>
  </w:num>
  <w:num w:numId="5">
    <w:abstractNumId w:val="61"/>
  </w:num>
  <w:num w:numId="6">
    <w:abstractNumId w:val="63"/>
  </w:num>
  <w:num w:numId="7">
    <w:abstractNumId w:val="74"/>
  </w:num>
  <w:num w:numId="8">
    <w:abstractNumId w:val="142"/>
  </w:num>
  <w:num w:numId="9">
    <w:abstractNumId w:val="127"/>
  </w:num>
  <w:num w:numId="10">
    <w:abstractNumId w:val="84"/>
  </w:num>
  <w:num w:numId="11">
    <w:abstractNumId w:val="26"/>
  </w:num>
  <w:num w:numId="12">
    <w:abstractNumId w:val="14"/>
  </w:num>
  <w:num w:numId="13">
    <w:abstractNumId w:val="8"/>
  </w:num>
  <w:num w:numId="14">
    <w:abstractNumId w:val="109"/>
  </w:num>
  <w:num w:numId="15">
    <w:abstractNumId w:val="115"/>
  </w:num>
  <w:num w:numId="16">
    <w:abstractNumId w:val="36"/>
  </w:num>
  <w:num w:numId="17">
    <w:abstractNumId w:val="47"/>
  </w:num>
  <w:num w:numId="18">
    <w:abstractNumId w:val="134"/>
  </w:num>
  <w:num w:numId="19">
    <w:abstractNumId w:val="116"/>
  </w:num>
  <w:num w:numId="20">
    <w:abstractNumId w:val="42"/>
  </w:num>
  <w:num w:numId="21">
    <w:abstractNumId w:val="39"/>
  </w:num>
  <w:num w:numId="22">
    <w:abstractNumId w:val="68"/>
  </w:num>
  <w:num w:numId="23">
    <w:abstractNumId w:val="131"/>
  </w:num>
  <w:num w:numId="24">
    <w:abstractNumId w:val="93"/>
  </w:num>
  <w:num w:numId="25">
    <w:abstractNumId w:val="146"/>
  </w:num>
  <w:num w:numId="26">
    <w:abstractNumId w:val="147"/>
  </w:num>
  <w:num w:numId="27">
    <w:abstractNumId w:val="43"/>
  </w:num>
  <w:num w:numId="28">
    <w:abstractNumId w:val="45"/>
  </w:num>
  <w:num w:numId="29">
    <w:abstractNumId w:val="92"/>
  </w:num>
  <w:num w:numId="30">
    <w:abstractNumId w:val="123"/>
  </w:num>
  <w:num w:numId="31">
    <w:abstractNumId w:val="104"/>
  </w:num>
  <w:num w:numId="32">
    <w:abstractNumId w:val="73"/>
  </w:num>
  <w:num w:numId="33">
    <w:abstractNumId w:val="128"/>
  </w:num>
  <w:num w:numId="34">
    <w:abstractNumId w:val="129"/>
  </w:num>
  <w:num w:numId="35">
    <w:abstractNumId w:val="89"/>
  </w:num>
  <w:num w:numId="36">
    <w:abstractNumId w:val="20"/>
  </w:num>
  <w:num w:numId="37">
    <w:abstractNumId w:val="143"/>
  </w:num>
  <w:num w:numId="38">
    <w:abstractNumId w:val="122"/>
  </w:num>
  <w:num w:numId="39">
    <w:abstractNumId w:val="80"/>
    <w:lvlOverride w:ilvl="0">
      <w:startOverride w:val="1"/>
    </w:lvlOverride>
  </w:num>
  <w:num w:numId="40">
    <w:abstractNumId w:val="4"/>
  </w:num>
  <w:num w:numId="41">
    <w:abstractNumId w:val="3"/>
  </w:num>
  <w:num w:numId="42">
    <w:abstractNumId w:val="2"/>
  </w:num>
  <w:num w:numId="43">
    <w:abstractNumId w:val="1"/>
  </w:num>
  <w:num w:numId="44">
    <w:abstractNumId w:val="0"/>
  </w:num>
  <w:num w:numId="45">
    <w:abstractNumId w:val="124"/>
  </w:num>
  <w:num w:numId="46">
    <w:abstractNumId w:val="107"/>
  </w:num>
  <w:num w:numId="47">
    <w:abstractNumId w:val="125"/>
  </w:num>
  <w:num w:numId="48">
    <w:abstractNumId w:val="20"/>
    <w:lvlOverride w:ilvl="0">
      <w:startOverride w:val="1"/>
    </w:lvlOverride>
  </w:num>
  <w:num w:numId="49">
    <w:abstractNumId w:val="137"/>
  </w:num>
  <w:num w:numId="50">
    <w:abstractNumId w:val="44"/>
  </w:num>
  <w:num w:numId="51">
    <w:abstractNumId w:val="10"/>
  </w:num>
  <w:num w:numId="52">
    <w:abstractNumId w:val="66"/>
  </w:num>
  <w:num w:numId="53">
    <w:abstractNumId w:val="75"/>
  </w:num>
  <w:num w:numId="54">
    <w:abstractNumId w:val="100"/>
  </w:num>
  <w:num w:numId="55">
    <w:abstractNumId w:val="25"/>
  </w:num>
  <w:num w:numId="56">
    <w:abstractNumId w:val="7"/>
  </w:num>
  <w:num w:numId="57">
    <w:abstractNumId w:val="152"/>
  </w:num>
  <w:num w:numId="58">
    <w:abstractNumId w:val="60"/>
  </w:num>
  <w:num w:numId="59">
    <w:abstractNumId w:val="121"/>
  </w:num>
  <w:num w:numId="60">
    <w:abstractNumId w:val="150"/>
  </w:num>
  <w:num w:numId="61">
    <w:abstractNumId w:val="97"/>
  </w:num>
  <w:num w:numId="62">
    <w:abstractNumId w:val="58"/>
  </w:num>
  <w:num w:numId="63">
    <w:abstractNumId w:val="141"/>
  </w:num>
  <w:num w:numId="64">
    <w:abstractNumId w:val="112"/>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4"/>
  </w:num>
  <w:num w:numId="67">
    <w:abstractNumId w:val="95"/>
  </w:num>
  <w:num w:numId="68">
    <w:abstractNumId w:val="99"/>
  </w:num>
  <w:num w:numId="69">
    <w:abstractNumId w:val="50"/>
  </w:num>
  <w:num w:numId="70">
    <w:abstractNumId w:val="77"/>
  </w:num>
  <w:num w:numId="71">
    <w:abstractNumId w:val="136"/>
  </w:num>
  <w:num w:numId="72">
    <w:abstractNumId w:val="59"/>
  </w:num>
  <w:num w:numId="73">
    <w:abstractNumId w:val="139"/>
  </w:num>
  <w:num w:numId="74">
    <w:abstractNumId w:val="86"/>
  </w:num>
  <w:num w:numId="75">
    <w:abstractNumId w:val="111"/>
  </w:num>
  <w:num w:numId="76">
    <w:abstractNumId w:val="126"/>
  </w:num>
  <w:num w:numId="77">
    <w:abstractNumId w:val="29"/>
  </w:num>
  <w:num w:numId="78">
    <w:abstractNumId w:val="87"/>
  </w:num>
  <w:num w:numId="79">
    <w:abstractNumId w:val="34"/>
  </w:num>
  <w:num w:numId="80">
    <w:abstractNumId w:val="110"/>
  </w:num>
  <w:num w:numId="81">
    <w:abstractNumId w:val="54"/>
  </w:num>
  <w:num w:numId="82">
    <w:abstractNumId w:val="130"/>
  </w:num>
  <w:num w:numId="83">
    <w:abstractNumId w:val="11"/>
  </w:num>
  <w:num w:numId="84">
    <w:abstractNumId w:val="106"/>
  </w:num>
  <w:num w:numId="85">
    <w:abstractNumId w:val="24"/>
  </w:num>
  <w:num w:numId="86">
    <w:abstractNumId w:val="19"/>
  </w:num>
  <w:num w:numId="87">
    <w:abstractNumId w:val="28"/>
  </w:num>
  <w:num w:numId="88">
    <w:abstractNumId w:val="53"/>
  </w:num>
  <w:num w:numId="89">
    <w:abstractNumId w:val="103"/>
  </w:num>
  <w:num w:numId="90">
    <w:abstractNumId w:val="94"/>
  </w:num>
  <w:num w:numId="91">
    <w:abstractNumId w:val="132"/>
  </w:num>
  <w:num w:numId="92">
    <w:abstractNumId w:val="96"/>
  </w:num>
  <w:num w:numId="93">
    <w:abstractNumId w:val="90"/>
  </w:num>
  <w:num w:numId="94">
    <w:abstractNumId w:val="119"/>
  </w:num>
  <w:num w:numId="95">
    <w:abstractNumId w:val="6"/>
  </w:num>
  <w:num w:numId="96">
    <w:abstractNumId w:val="153"/>
  </w:num>
  <w:num w:numId="97">
    <w:abstractNumId w:val="114"/>
  </w:num>
  <w:num w:numId="98">
    <w:abstractNumId w:val="83"/>
  </w:num>
  <w:num w:numId="99">
    <w:abstractNumId w:val="35"/>
  </w:num>
  <w:num w:numId="100">
    <w:abstractNumId w:val="113"/>
  </w:num>
  <w:num w:numId="101">
    <w:abstractNumId w:val="117"/>
  </w:num>
  <w:num w:numId="102">
    <w:abstractNumId w:val="33"/>
  </w:num>
  <w:num w:numId="103">
    <w:abstractNumId w:val="108"/>
  </w:num>
  <w:num w:numId="104">
    <w:abstractNumId w:val="135"/>
  </w:num>
  <w:num w:numId="105">
    <w:abstractNumId w:val="32"/>
  </w:num>
  <w:num w:numId="106">
    <w:abstractNumId w:val="102"/>
  </w:num>
  <w:num w:numId="107">
    <w:abstractNumId w:val="15"/>
  </w:num>
  <w:num w:numId="108">
    <w:abstractNumId w:val="91"/>
  </w:num>
  <w:num w:numId="109">
    <w:abstractNumId w:val="101"/>
  </w:num>
  <w:num w:numId="110">
    <w:abstractNumId w:val="55"/>
  </w:num>
  <w:num w:numId="111">
    <w:abstractNumId w:val="17"/>
  </w:num>
  <w:num w:numId="112">
    <w:abstractNumId w:val="71"/>
  </w:num>
  <w:num w:numId="113">
    <w:abstractNumId w:val="13"/>
  </w:num>
  <w:num w:numId="114">
    <w:abstractNumId w:val="138"/>
  </w:num>
  <w:num w:numId="115">
    <w:abstractNumId w:val="133"/>
  </w:num>
  <w:num w:numId="116">
    <w:abstractNumId w:val="148"/>
  </w:num>
  <w:num w:numId="117">
    <w:abstractNumId w:val="72"/>
  </w:num>
  <w:num w:numId="118">
    <w:abstractNumId w:val="23"/>
  </w:num>
  <w:num w:numId="119">
    <w:abstractNumId w:val="78"/>
  </w:num>
  <w:num w:numId="120">
    <w:abstractNumId w:val="38"/>
  </w:num>
  <w:num w:numId="121">
    <w:abstractNumId w:val="12"/>
  </w:num>
  <w:num w:numId="122">
    <w:abstractNumId w:val="62"/>
  </w:num>
  <w:num w:numId="123">
    <w:abstractNumId w:val="82"/>
  </w:num>
  <w:num w:numId="124">
    <w:abstractNumId w:val="64"/>
  </w:num>
  <w:num w:numId="125">
    <w:abstractNumId w:val="79"/>
  </w:num>
  <w:num w:numId="126">
    <w:abstractNumId w:val="70"/>
  </w:num>
  <w:num w:numId="127">
    <w:abstractNumId w:val="105"/>
  </w:num>
  <w:num w:numId="128">
    <w:abstractNumId w:val="5"/>
  </w:num>
  <w:num w:numId="129">
    <w:abstractNumId w:val="40"/>
  </w:num>
  <w:num w:numId="130">
    <w:abstractNumId w:val="18"/>
  </w:num>
  <w:num w:numId="131">
    <w:abstractNumId w:val="30"/>
  </w:num>
  <w:num w:numId="132">
    <w:abstractNumId w:val="120"/>
  </w:num>
  <w:num w:numId="133">
    <w:abstractNumId w:val="57"/>
  </w:num>
  <w:num w:numId="134">
    <w:abstractNumId w:val="49"/>
  </w:num>
  <w:num w:numId="135">
    <w:abstractNumId w:val="65"/>
  </w:num>
  <w:num w:numId="136">
    <w:abstractNumId w:val="41"/>
  </w:num>
  <w:num w:numId="137">
    <w:abstractNumId w:val="9"/>
  </w:num>
  <w:num w:numId="138">
    <w:abstractNumId w:val="16"/>
  </w:num>
  <w:num w:numId="139">
    <w:abstractNumId w:val="149"/>
  </w:num>
  <w:num w:numId="140">
    <w:abstractNumId w:val="67"/>
  </w:num>
  <w:num w:numId="141">
    <w:abstractNumId w:val="69"/>
  </w:num>
  <w:num w:numId="142">
    <w:abstractNumId w:val="76"/>
  </w:num>
  <w:num w:numId="143">
    <w:abstractNumId w:val="81"/>
  </w:num>
  <w:num w:numId="144">
    <w:abstractNumId w:val="31"/>
  </w:num>
  <w:num w:numId="145">
    <w:abstractNumId w:val="140"/>
  </w:num>
  <w:num w:numId="146">
    <w:abstractNumId w:val="85"/>
  </w:num>
  <w:num w:numId="147">
    <w:abstractNumId w:val="56"/>
  </w:num>
  <w:num w:numId="148">
    <w:abstractNumId w:val="21"/>
  </w:num>
  <w:num w:numId="149">
    <w:abstractNumId w:val="22"/>
  </w:num>
  <w:num w:numId="150">
    <w:abstractNumId w:val="48"/>
  </w:num>
  <w:num w:numId="151">
    <w:abstractNumId w:val="151"/>
  </w:num>
  <w:num w:numId="152">
    <w:abstractNumId w:val="46"/>
  </w:num>
  <w:num w:numId="153">
    <w:abstractNumId w:val="145"/>
  </w:num>
  <w:num w:numId="154">
    <w:abstractNumId w:val="27"/>
  </w:num>
  <w:num w:numId="155">
    <w:abstractNumId w:val="37"/>
  </w:num>
  <w:num w:numId="156">
    <w:abstractNumId w:val="51"/>
  </w:num>
  <w:num w:numId="157">
    <w:abstractNumId w:val="127"/>
    <w:lvlOverride w:ilvl="0">
      <w:startOverride w:val="6"/>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AA"/>
    <w:rsid w:val="00000DF9"/>
    <w:rsid w:val="00002BD3"/>
    <w:rsid w:val="00004D16"/>
    <w:rsid w:val="00007B98"/>
    <w:rsid w:val="00007DA7"/>
    <w:rsid w:val="00011BB8"/>
    <w:rsid w:val="00012EBC"/>
    <w:rsid w:val="00014491"/>
    <w:rsid w:val="00016815"/>
    <w:rsid w:val="00016934"/>
    <w:rsid w:val="000174F8"/>
    <w:rsid w:val="0002080F"/>
    <w:rsid w:val="00020A7F"/>
    <w:rsid w:val="00022649"/>
    <w:rsid w:val="00023EBE"/>
    <w:rsid w:val="00024924"/>
    <w:rsid w:val="000274B0"/>
    <w:rsid w:val="00030732"/>
    <w:rsid w:val="00034626"/>
    <w:rsid w:val="00034808"/>
    <w:rsid w:val="00037C08"/>
    <w:rsid w:val="000400AF"/>
    <w:rsid w:val="0004067E"/>
    <w:rsid w:val="00040A1F"/>
    <w:rsid w:val="00041120"/>
    <w:rsid w:val="00042A8C"/>
    <w:rsid w:val="0004371D"/>
    <w:rsid w:val="0004415A"/>
    <w:rsid w:val="000444FC"/>
    <w:rsid w:val="00044ED4"/>
    <w:rsid w:val="000469BB"/>
    <w:rsid w:val="000475DB"/>
    <w:rsid w:val="0005028C"/>
    <w:rsid w:val="00050C21"/>
    <w:rsid w:val="000513A1"/>
    <w:rsid w:val="00052A2C"/>
    <w:rsid w:val="00053459"/>
    <w:rsid w:val="0005613B"/>
    <w:rsid w:val="0005752A"/>
    <w:rsid w:val="0006252C"/>
    <w:rsid w:val="00063EE7"/>
    <w:rsid w:val="00064B58"/>
    <w:rsid w:val="00066839"/>
    <w:rsid w:val="0007000B"/>
    <w:rsid w:val="00070AFB"/>
    <w:rsid w:val="00072936"/>
    <w:rsid w:val="00075D20"/>
    <w:rsid w:val="00077D84"/>
    <w:rsid w:val="0008084D"/>
    <w:rsid w:val="00080A97"/>
    <w:rsid w:val="000813C4"/>
    <w:rsid w:val="000814CB"/>
    <w:rsid w:val="000819DA"/>
    <w:rsid w:val="0008355D"/>
    <w:rsid w:val="00083847"/>
    <w:rsid w:val="00083FD6"/>
    <w:rsid w:val="00084196"/>
    <w:rsid w:val="0008549C"/>
    <w:rsid w:val="0009114E"/>
    <w:rsid w:val="00091E22"/>
    <w:rsid w:val="00095499"/>
    <w:rsid w:val="00095B99"/>
    <w:rsid w:val="000965B1"/>
    <w:rsid w:val="000A016D"/>
    <w:rsid w:val="000A17DC"/>
    <w:rsid w:val="000A18CB"/>
    <w:rsid w:val="000A1F3E"/>
    <w:rsid w:val="000A3276"/>
    <w:rsid w:val="000A4E06"/>
    <w:rsid w:val="000A4EE6"/>
    <w:rsid w:val="000A60B5"/>
    <w:rsid w:val="000A7B6D"/>
    <w:rsid w:val="000B40D5"/>
    <w:rsid w:val="000B4CEB"/>
    <w:rsid w:val="000B7042"/>
    <w:rsid w:val="000C22A6"/>
    <w:rsid w:val="000C28DA"/>
    <w:rsid w:val="000D0D79"/>
    <w:rsid w:val="000D0DFA"/>
    <w:rsid w:val="000D293E"/>
    <w:rsid w:val="000D2EFA"/>
    <w:rsid w:val="000D4738"/>
    <w:rsid w:val="000D600F"/>
    <w:rsid w:val="000D67CD"/>
    <w:rsid w:val="000D7EFE"/>
    <w:rsid w:val="000E2CF9"/>
    <w:rsid w:val="000E3B39"/>
    <w:rsid w:val="000E3CF0"/>
    <w:rsid w:val="000E3D73"/>
    <w:rsid w:val="000E4240"/>
    <w:rsid w:val="000E5714"/>
    <w:rsid w:val="000F0251"/>
    <w:rsid w:val="000F054F"/>
    <w:rsid w:val="000F0DA2"/>
    <w:rsid w:val="000F5051"/>
    <w:rsid w:val="000F6A79"/>
    <w:rsid w:val="000F6B59"/>
    <w:rsid w:val="000F7243"/>
    <w:rsid w:val="00107490"/>
    <w:rsid w:val="001079D1"/>
    <w:rsid w:val="001110A3"/>
    <w:rsid w:val="0011160E"/>
    <w:rsid w:val="001123D1"/>
    <w:rsid w:val="00115065"/>
    <w:rsid w:val="00116333"/>
    <w:rsid w:val="001164B2"/>
    <w:rsid w:val="00116F82"/>
    <w:rsid w:val="00123559"/>
    <w:rsid w:val="00124019"/>
    <w:rsid w:val="00124BA7"/>
    <w:rsid w:val="0013071A"/>
    <w:rsid w:val="00131674"/>
    <w:rsid w:val="001323CA"/>
    <w:rsid w:val="0013753E"/>
    <w:rsid w:val="0014122B"/>
    <w:rsid w:val="001422CA"/>
    <w:rsid w:val="00142A9B"/>
    <w:rsid w:val="0014310F"/>
    <w:rsid w:val="00143BE7"/>
    <w:rsid w:val="00144870"/>
    <w:rsid w:val="00146018"/>
    <w:rsid w:val="00146406"/>
    <w:rsid w:val="00150193"/>
    <w:rsid w:val="00150623"/>
    <w:rsid w:val="00155B4E"/>
    <w:rsid w:val="00155BD7"/>
    <w:rsid w:val="00160270"/>
    <w:rsid w:val="001666FC"/>
    <w:rsid w:val="00166F21"/>
    <w:rsid w:val="00167E32"/>
    <w:rsid w:val="00170B8F"/>
    <w:rsid w:val="00171636"/>
    <w:rsid w:val="00171D24"/>
    <w:rsid w:val="00177935"/>
    <w:rsid w:val="001806A1"/>
    <w:rsid w:val="001823C2"/>
    <w:rsid w:val="001829C0"/>
    <w:rsid w:val="0018495F"/>
    <w:rsid w:val="00184E0D"/>
    <w:rsid w:val="00187E6A"/>
    <w:rsid w:val="00191C56"/>
    <w:rsid w:val="00194934"/>
    <w:rsid w:val="00194984"/>
    <w:rsid w:val="00196011"/>
    <w:rsid w:val="001A1D65"/>
    <w:rsid w:val="001A2FD2"/>
    <w:rsid w:val="001A5AB6"/>
    <w:rsid w:val="001A7A0D"/>
    <w:rsid w:val="001A7B00"/>
    <w:rsid w:val="001B26C1"/>
    <w:rsid w:val="001B298E"/>
    <w:rsid w:val="001B4F54"/>
    <w:rsid w:val="001B7990"/>
    <w:rsid w:val="001C0325"/>
    <w:rsid w:val="001C32F2"/>
    <w:rsid w:val="001C7EE6"/>
    <w:rsid w:val="001D17A4"/>
    <w:rsid w:val="001D1960"/>
    <w:rsid w:val="001D354C"/>
    <w:rsid w:val="001D40DD"/>
    <w:rsid w:val="001D4DC5"/>
    <w:rsid w:val="001D521C"/>
    <w:rsid w:val="001D52E6"/>
    <w:rsid w:val="001D5E0E"/>
    <w:rsid w:val="001E10FE"/>
    <w:rsid w:val="001E347E"/>
    <w:rsid w:val="001E3A14"/>
    <w:rsid w:val="001E5A0E"/>
    <w:rsid w:val="001E6DBD"/>
    <w:rsid w:val="001E7385"/>
    <w:rsid w:val="001F5679"/>
    <w:rsid w:val="001F59D4"/>
    <w:rsid w:val="001F6168"/>
    <w:rsid w:val="0020466C"/>
    <w:rsid w:val="00205D1A"/>
    <w:rsid w:val="00207EBF"/>
    <w:rsid w:val="002103EC"/>
    <w:rsid w:val="00210675"/>
    <w:rsid w:val="0021100B"/>
    <w:rsid w:val="002136FF"/>
    <w:rsid w:val="00220162"/>
    <w:rsid w:val="002209D0"/>
    <w:rsid w:val="002217B7"/>
    <w:rsid w:val="002219E8"/>
    <w:rsid w:val="002233CF"/>
    <w:rsid w:val="002240C5"/>
    <w:rsid w:val="00226BC3"/>
    <w:rsid w:val="002309A5"/>
    <w:rsid w:val="00232526"/>
    <w:rsid w:val="002335F8"/>
    <w:rsid w:val="00233870"/>
    <w:rsid w:val="002338F5"/>
    <w:rsid w:val="00234947"/>
    <w:rsid w:val="00235B92"/>
    <w:rsid w:val="00235CE2"/>
    <w:rsid w:val="0023753F"/>
    <w:rsid w:val="00237EE4"/>
    <w:rsid w:val="002406A1"/>
    <w:rsid w:val="002411A8"/>
    <w:rsid w:val="00243582"/>
    <w:rsid w:val="00243667"/>
    <w:rsid w:val="002453A4"/>
    <w:rsid w:val="00247D15"/>
    <w:rsid w:val="00252A09"/>
    <w:rsid w:val="00253F94"/>
    <w:rsid w:val="002550B9"/>
    <w:rsid w:val="00256024"/>
    <w:rsid w:val="002568BF"/>
    <w:rsid w:val="00256D00"/>
    <w:rsid w:val="002570F2"/>
    <w:rsid w:val="002571ED"/>
    <w:rsid w:val="00263C07"/>
    <w:rsid w:val="002671EC"/>
    <w:rsid w:val="00271C6D"/>
    <w:rsid w:val="0027276C"/>
    <w:rsid w:val="002732F0"/>
    <w:rsid w:val="00277359"/>
    <w:rsid w:val="002800E7"/>
    <w:rsid w:val="00282DC8"/>
    <w:rsid w:val="00283C7E"/>
    <w:rsid w:val="00287D70"/>
    <w:rsid w:val="002918E1"/>
    <w:rsid w:val="00292B7D"/>
    <w:rsid w:val="002934DA"/>
    <w:rsid w:val="002961FE"/>
    <w:rsid w:val="002A586D"/>
    <w:rsid w:val="002A76BD"/>
    <w:rsid w:val="002B219C"/>
    <w:rsid w:val="002B2684"/>
    <w:rsid w:val="002B4A93"/>
    <w:rsid w:val="002B4F7A"/>
    <w:rsid w:val="002B6769"/>
    <w:rsid w:val="002C1E70"/>
    <w:rsid w:val="002C1E95"/>
    <w:rsid w:val="002C4C0D"/>
    <w:rsid w:val="002C6ED3"/>
    <w:rsid w:val="002C7554"/>
    <w:rsid w:val="002D1992"/>
    <w:rsid w:val="002D2EB8"/>
    <w:rsid w:val="002D4D3B"/>
    <w:rsid w:val="002D6961"/>
    <w:rsid w:val="002D6B1F"/>
    <w:rsid w:val="002E4DB3"/>
    <w:rsid w:val="002E5B13"/>
    <w:rsid w:val="002F0C08"/>
    <w:rsid w:val="002F185A"/>
    <w:rsid w:val="002F274A"/>
    <w:rsid w:val="002F6239"/>
    <w:rsid w:val="002F7AE1"/>
    <w:rsid w:val="00301BCC"/>
    <w:rsid w:val="003028FC"/>
    <w:rsid w:val="00305B37"/>
    <w:rsid w:val="0030613D"/>
    <w:rsid w:val="00307000"/>
    <w:rsid w:val="00307C1B"/>
    <w:rsid w:val="00310EC9"/>
    <w:rsid w:val="00311250"/>
    <w:rsid w:val="00316490"/>
    <w:rsid w:val="00320062"/>
    <w:rsid w:val="00322256"/>
    <w:rsid w:val="00322D32"/>
    <w:rsid w:val="00322DE2"/>
    <w:rsid w:val="0032591F"/>
    <w:rsid w:val="00326FA0"/>
    <w:rsid w:val="00327025"/>
    <w:rsid w:val="0033438B"/>
    <w:rsid w:val="00335C07"/>
    <w:rsid w:val="0034056C"/>
    <w:rsid w:val="003409C9"/>
    <w:rsid w:val="00341ECC"/>
    <w:rsid w:val="0034313B"/>
    <w:rsid w:val="00343284"/>
    <w:rsid w:val="0034630F"/>
    <w:rsid w:val="003474ED"/>
    <w:rsid w:val="00350E64"/>
    <w:rsid w:val="00350F7C"/>
    <w:rsid w:val="00353721"/>
    <w:rsid w:val="00354F88"/>
    <w:rsid w:val="00355724"/>
    <w:rsid w:val="0035576D"/>
    <w:rsid w:val="00355A4D"/>
    <w:rsid w:val="00356C7D"/>
    <w:rsid w:val="003576DC"/>
    <w:rsid w:val="003615E6"/>
    <w:rsid w:val="00363044"/>
    <w:rsid w:val="00375ACB"/>
    <w:rsid w:val="00383050"/>
    <w:rsid w:val="0038403B"/>
    <w:rsid w:val="00384F14"/>
    <w:rsid w:val="00386555"/>
    <w:rsid w:val="00391107"/>
    <w:rsid w:val="003935ED"/>
    <w:rsid w:val="00395882"/>
    <w:rsid w:val="00395C43"/>
    <w:rsid w:val="003A1A27"/>
    <w:rsid w:val="003A2485"/>
    <w:rsid w:val="003A396A"/>
    <w:rsid w:val="003A3EB1"/>
    <w:rsid w:val="003A513E"/>
    <w:rsid w:val="003A5D05"/>
    <w:rsid w:val="003A6433"/>
    <w:rsid w:val="003A667A"/>
    <w:rsid w:val="003A66A9"/>
    <w:rsid w:val="003A7093"/>
    <w:rsid w:val="003B00C7"/>
    <w:rsid w:val="003B1506"/>
    <w:rsid w:val="003B26E7"/>
    <w:rsid w:val="003B2B6A"/>
    <w:rsid w:val="003B5BB8"/>
    <w:rsid w:val="003C033D"/>
    <w:rsid w:val="003C0E88"/>
    <w:rsid w:val="003C6688"/>
    <w:rsid w:val="003D01C3"/>
    <w:rsid w:val="003D1300"/>
    <w:rsid w:val="003D37DB"/>
    <w:rsid w:val="003D3CC8"/>
    <w:rsid w:val="003D4F1A"/>
    <w:rsid w:val="003D52C3"/>
    <w:rsid w:val="003D6C29"/>
    <w:rsid w:val="003D6CF6"/>
    <w:rsid w:val="003E07AA"/>
    <w:rsid w:val="003E08BE"/>
    <w:rsid w:val="003E1C13"/>
    <w:rsid w:val="003E4A2E"/>
    <w:rsid w:val="003E4F3C"/>
    <w:rsid w:val="003E5B5C"/>
    <w:rsid w:val="003E66D6"/>
    <w:rsid w:val="003E6930"/>
    <w:rsid w:val="003F4480"/>
    <w:rsid w:val="003F45AF"/>
    <w:rsid w:val="003F59A7"/>
    <w:rsid w:val="003F7509"/>
    <w:rsid w:val="0040023E"/>
    <w:rsid w:val="00401035"/>
    <w:rsid w:val="00401EB7"/>
    <w:rsid w:val="004040E4"/>
    <w:rsid w:val="00413ECA"/>
    <w:rsid w:val="004143B6"/>
    <w:rsid w:val="004145E8"/>
    <w:rsid w:val="00414E20"/>
    <w:rsid w:val="004160DE"/>
    <w:rsid w:val="004166C8"/>
    <w:rsid w:val="00417110"/>
    <w:rsid w:val="00417BB6"/>
    <w:rsid w:val="00417CE5"/>
    <w:rsid w:val="00420B56"/>
    <w:rsid w:val="0042175F"/>
    <w:rsid w:val="0042253D"/>
    <w:rsid w:val="0043128E"/>
    <w:rsid w:val="0043243B"/>
    <w:rsid w:val="0043315B"/>
    <w:rsid w:val="004337B9"/>
    <w:rsid w:val="00433856"/>
    <w:rsid w:val="00434EF3"/>
    <w:rsid w:val="004402AE"/>
    <w:rsid w:val="00442444"/>
    <w:rsid w:val="00444B52"/>
    <w:rsid w:val="004458DE"/>
    <w:rsid w:val="00450EBF"/>
    <w:rsid w:val="004515B7"/>
    <w:rsid w:val="00452BEF"/>
    <w:rsid w:val="00452C6E"/>
    <w:rsid w:val="00453E6D"/>
    <w:rsid w:val="00456533"/>
    <w:rsid w:val="00460584"/>
    <w:rsid w:val="00460A49"/>
    <w:rsid w:val="00465B61"/>
    <w:rsid w:val="00472170"/>
    <w:rsid w:val="00472692"/>
    <w:rsid w:val="00472AF5"/>
    <w:rsid w:val="00472E62"/>
    <w:rsid w:val="00473663"/>
    <w:rsid w:val="00473C67"/>
    <w:rsid w:val="00473C9D"/>
    <w:rsid w:val="00481657"/>
    <w:rsid w:val="00487ED5"/>
    <w:rsid w:val="00491BFF"/>
    <w:rsid w:val="0049599F"/>
    <w:rsid w:val="00496D0A"/>
    <w:rsid w:val="00496DA6"/>
    <w:rsid w:val="004A1DF2"/>
    <w:rsid w:val="004A23E2"/>
    <w:rsid w:val="004A5D5B"/>
    <w:rsid w:val="004A6198"/>
    <w:rsid w:val="004A6B75"/>
    <w:rsid w:val="004A78A9"/>
    <w:rsid w:val="004B17E3"/>
    <w:rsid w:val="004B2207"/>
    <w:rsid w:val="004B36F3"/>
    <w:rsid w:val="004C425C"/>
    <w:rsid w:val="004C4631"/>
    <w:rsid w:val="004C52A8"/>
    <w:rsid w:val="004C5CC3"/>
    <w:rsid w:val="004C627D"/>
    <w:rsid w:val="004C7872"/>
    <w:rsid w:val="004D1C97"/>
    <w:rsid w:val="004D3068"/>
    <w:rsid w:val="004D3907"/>
    <w:rsid w:val="004D751E"/>
    <w:rsid w:val="004E00F5"/>
    <w:rsid w:val="004E089F"/>
    <w:rsid w:val="004E11B6"/>
    <w:rsid w:val="004E11DC"/>
    <w:rsid w:val="004E14D7"/>
    <w:rsid w:val="004E1F64"/>
    <w:rsid w:val="004E4AD6"/>
    <w:rsid w:val="004E6264"/>
    <w:rsid w:val="004E6C61"/>
    <w:rsid w:val="004E7108"/>
    <w:rsid w:val="004F4952"/>
    <w:rsid w:val="004F5C0D"/>
    <w:rsid w:val="004F5F9F"/>
    <w:rsid w:val="004F60DF"/>
    <w:rsid w:val="004F7A5E"/>
    <w:rsid w:val="0050672D"/>
    <w:rsid w:val="00506B04"/>
    <w:rsid w:val="005075CF"/>
    <w:rsid w:val="00507FB3"/>
    <w:rsid w:val="0051054D"/>
    <w:rsid w:val="00511746"/>
    <w:rsid w:val="00511E3F"/>
    <w:rsid w:val="005152A9"/>
    <w:rsid w:val="0051789F"/>
    <w:rsid w:val="00517C9D"/>
    <w:rsid w:val="005205D3"/>
    <w:rsid w:val="005212C6"/>
    <w:rsid w:val="00521DE3"/>
    <w:rsid w:val="00523E18"/>
    <w:rsid w:val="0052747C"/>
    <w:rsid w:val="00527968"/>
    <w:rsid w:val="00527C74"/>
    <w:rsid w:val="005313A5"/>
    <w:rsid w:val="005342A7"/>
    <w:rsid w:val="005342F4"/>
    <w:rsid w:val="00536453"/>
    <w:rsid w:val="00541DFC"/>
    <w:rsid w:val="0054302E"/>
    <w:rsid w:val="00543BC6"/>
    <w:rsid w:val="005441B4"/>
    <w:rsid w:val="005449A5"/>
    <w:rsid w:val="005474F5"/>
    <w:rsid w:val="00547B22"/>
    <w:rsid w:val="0055387E"/>
    <w:rsid w:val="005542E2"/>
    <w:rsid w:val="00555F34"/>
    <w:rsid w:val="00556719"/>
    <w:rsid w:val="00561349"/>
    <w:rsid w:val="00561726"/>
    <w:rsid w:val="00563767"/>
    <w:rsid w:val="005639AB"/>
    <w:rsid w:val="00564DB4"/>
    <w:rsid w:val="00572C0C"/>
    <w:rsid w:val="00573720"/>
    <w:rsid w:val="005757A4"/>
    <w:rsid w:val="0057636B"/>
    <w:rsid w:val="00576F8F"/>
    <w:rsid w:val="0058400B"/>
    <w:rsid w:val="005852E4"/>
    <w:rsid w:val="0058604D"/>
    <w:rsid w:val="005860FA"/>
    <w:rsid w:val="00586B0D"/>
    <w:rsid w:val="00587941"/>
    <w:rsid w:val="0059091B"/>
    <w:rsid w:val="00592AB7"/>
    <w:rsid w:val="005932F9"/>
    <w:rsid w:val="00593354"/>
    <w:rsid w:val="0059478E"/>
    <w:rsid w:val="005962E8"/>
    <w:rsid w:val="005A1840"/>
    <w:rsid w:val="005A3EE7"/>
    <w:rsid w:val="005A40B9"/>
    <w:rsid w:val="005A50AB"/>
    <w:rsid w:val="005B1991"/>
    <w:rsid w:val="005B5628"/>
    <w:rsid w:val="005B6E39"/>
    <w:rsid w:val="005B7440"/>
    <w:rsid w:val="005C16D7"/>
    <w:rsid w:val="005C307D"/>
    <w:rsid w:val="005C31FB"/>
    <w:rsid w:val="005C36ED"/>
    <w:rsid w:val="005C3B55"/>
    <w:rsid w:val="005C7264"/>
    <w:rsid w:val="005C7BB8"/>
    <w:rsid w:val="005D017D"/>
    <w:rsid w:val="005D0994"/>
    <w:rsid w:val="005D1CAC"/>
    <w:rsid w:val="005D3AC2"/>
    <w:rsid w:val="005D440A"/>
    <w:rsid w:val="005E02EE"/>
    <w:rsid w:val="005E1E26"/>
    <w:rsid w:val="005E4AAC"/>
    <w:rsid w:val="005E665E"/>
    <w:rsid w:val="005E7EEE"/>
    <w:rsid w:val="005F23A2"/>
    <w:rsid w:val="005F3B3B"/>
    <w:rsid w:val="005F3CFC"/>
    <w:rsid w:val="005F708A"/>
    <w:rsid w:val="00601E41"/>
    <w:rsid w:val="006075F1"/>
    <w:rsid w:val="006103E2"/>
    <w:rsid w:val="0061047A"/>
    <w:rsid w:val="00611C79"/>
    <w:rsid w:val="0061422D"/>
    <w:rsid w:val="00615324"/>
    <w:rsid w:val="00620D35"/>
    <w:rsid w:val="0062484B"/>
    <w:rsid w:val="00625C33"/>
    <w:rsid w:val="006334C0"/>
    <w:rsid w:val="00634FB9"/>
    <w:rsid w:val="006361BB"/>
    <w:rsid w:val="006366D8"/>
    <w:rsid w:val="00636C54"/>
    <w:rsid w:val="00636C66"/>
    <w:rsid w:val="0064127B"/>
    <w:rsid w:val="006434E9"/>
    <w:rsid w:val="00644EFC"/>
    <w:rsid w:val="006502ED"/>
    <w:rsid w:val="0065222E"/>
    <w:rsid w:val="006525BA"/>
    <w:rsid w:val="00653850"/>
    <w:rsid w:val="0065429C"/>
    <w:rsid w:val="00656258"/>
    <w:rsid w:val="0065656C"/>
    <w:rsid w:val="00657D52"/>
    <w:rsid w:val="0066045C"/>
    <w:rsid w:val="00663795"/>
    <w:rsid w:val="006640B4"/>
    <w:rsid w:val="00664218"/>
    <w:rsid w:val="00667871"/>
    <w:rsid w:val="006737FA"/>
    <w:rsid w:val="006748C6"/>
    <w:rsid w:val="00677ADB"/>
    <w:rsid w:val="0068374A"/>
    <w:rsid w:val="00683E01"/>
    <w:rsid w:val="0068480C"/>
    <w:rsid w:val="00684FEB"/>
    <w:rsid w:val="0068652E"/>
    <w:rsid w:val="00690FB2"/>
    <w:rsid w:val="006915E4"/>
    <w:rsid w:val="0069222B"/>
    <w:rsid w:val="00693B0E"/>
    <w:rsid w:val="00693F20"/>
    <w:rsid w:val="00695604"/>
    <w:rsid w:val="00696E1F"/>
    <w:rsid w:val="00697AB3"/>
    <w:rsid w:val="006A0F71"/>
    <w:rsid w:val="006A1AAD"/>
    <w:rsid w:val="006A37BA"/>
    <w:rsid w:val="006A7149"/>
    <w:rsid w:val="006A73A0"/>
    <w:rsid w:val="006B024C"/>
    <w:rsid w:val="006B2DE5"/>
    <w:rsid w:val="006B416B"/>
    <w:rsid w:val="006B4D6A"/>
    <w:rsid w:val="006C228E"/>
    <w:rsid w:val="006C2878"/>
    <w:rsid w:val="006C487F"/>
    <w:rsid w:val="006D1B74"/>
    <w:rsid w:val="006D297B"/>
    <w:rsid w:val="006D4ABF"/>
    <w:rsid w:val="006D631B"/>
    <w:rsid w:val="006D6CEC"/>
    <w:rsid w:val="006D78A1"/>
    <w:rsid w:val="006E1873"/>
    <w:rsid w:val="006E22C9"/>
    <w:rsid w:val="006E231F"/>
    <w:rsid w:val="006E3CA7"/>
    <w:rsid w:val="006E4AB6"/>
    <w:rsid w:val="006F1FB1"/>
    <w:rsid w:val="006F4399"/>
    <w:rsid w:val="006F46FB"/>
    <w:rsid w:val="006F7DF1"/>
    <w:rsid w:val="007025F9"/>
    <w:rsid w:val="0070369C"/>
    <w:rsid w:val="00705F29"/>
    <w:rsid w:val="007115A1"/>
    <w:rsid w:val="00711FA8"/>
    <w:rsid w:val="00713779"/>
    <w:rsid w:val="0071472F"/>
    <w:rsid w:val="00714DA1"/>
    <w:rsid w:val="007154E4"/>
    <w:rsid w:val="00715A44"/>
    <w:rsid w:val="00720701"/>
    <w:rsid w:val="007216B8"/>
    <w:rsid w:val="0072200E"/>
    <w:rsid w:val="00722C8A"/>
    <w:rsid w:val="00725109"/>
    <w:rsid w:val="0072642C"/>
    <w:rsid w:val="00727177"/>
    <w:rsid w:val="0072763D"/>
    <w:rsid w:val="00727D99"/>
    <w:rsid w:val="0073023D"/>
    <w:rsid w:val="00731018"/>
    <w:rsid w:val="00732833"/>
    <w:rsid w:val="00732B9E"/>
    <w:rsid w:val="00732FA3"/>
    <w:rsid w:val="007331A8"/>
    <w:rsid w:val="0073503C"/>
    <w:rsid w:val="007356C1"/>
    <w:rsid w:val="00736783"/>
    <w:rsid w:val="0074114B"/>
    <w:rsid w:val="00742168"/>
    <w:rsid w:val="00742CB9"/>
    <w:rsid w:val="007438AD"/>
    <w:rsid w:val="00743D38"/>
    <w:rsid w:val="00744C0F"/>
    <w:rsid w:val="007459ED"/>
    <w:rsid w:val="00747746"/>
    <w:rsid w:val="00752503"/>
    <w:rsid w:val="00752C46"/>
    <w:rsid w:val="00753291"/>
    <w:rsid w:val="00753445"/>
    <w:rsid w:val="0075358A"/>
    <w:rsid w:val="0075396B"/>
    <w:rsid w:val="00757FBF"/>
    <w:rsid w:val="00761174"/>
    <w:rsid w:val="00763DAE"/>
    <w:rsid w:val="00763E14"/>
    <w:rsid w:val="0076400B"/>
    <w:rsid w:val="007675D0"/>
    <w:rsid w:val="007701E3"/>
    <w:rsid w:val="007738EB"/>
    <w:rsid w:val="007743FA"/>
    <w:rsid w:val="007837CF"/>
    <w:rsid w:val="0078534D"/>
    <w:rsid w:val="00786701"/>
    <w:rsid w:val="00797075"/>
    <w:rsid w:val="007977D5"/>
    <w:rsid w:val="007A128B"/>
    <w:rsid w:val="007A14DB"/>
    <w:rsid w:val="007A32EE"/>
    <w:rsid w:val="007A4A11"/>
    <w:rsid w:val="007A4ED1"/>
    <w:rsid w:val="007A5097"/>
    <w:rsid w:val="007A776A"/>
    <w:rsid w:val="007A7DB7"/>
    <w:rsid w:val="007B033D"/>
    <w:rsid w:val="007B2576"/>
    <w:rsid w:val="007B36DD"/>
    <w:rsid w:val="007B373E"/>
    <w:rsid w:val="007B3802"/>
    <w:rsid w:val="007B3C40"/>
    <w:rsid w:val="007C0058"/>
    <w:rsid w:val="007C0A89"/>
    <w:rsid w:val="007C34C2"/>
    <w:rsid w:val="007C387D"/>
    <w:rsid w:val="007C7055"/>
    <w:rsid w:val="007C7FA6"/>
    <w:rsid w:val="007D01E5"/>
    <w:rsid w:val="007D0B36"/>
    <w:rsid w:val="007D0B3A"/>
    <w:rsid w:val="007D21C4"/>
    <w:rsid w:val="007D5C57"/>
    <w:rsid w:val="007D6BFA"/>
    <w:rsid w:val="007E26A2"/>
    <w:rsid w:val="007E3FD4"/>
    <w:rsid w:val="007E7EF5"/>
    <w:rsid w:val="007F173E"/>
    <w:rsid w:val="007F2D3A"/>
    <w:rsid w:val="007F35F3"/>
    <w:rsid w:val="007F733B"/>
    <w:rsid w:val="007F7E52"/>
    <w:rsid w:val="0080045C"/>
    <w:rsid w:val="00801A4A"/>
    <w:rsid w:val="00803549"/>
    <w:rsid w:val="0080422E"/>
    <w:rsid w:val="0080731C"/>
    <w:rsid w:val="00811F4D"/>
    <w:rsid w:val="00812183"/>
    <w:rsid w:val="00813D5F"/>
    <w:rsid w:val="00814E64"/>
    <w:rsid w:val="008162AB"/>
    <w:rsid w:val="00822CF9"/>
    <w:rsid w:val="0082539A"/>
    <w:rsid w:val="008268E7"/>
    <w:rsid w:val="008273F9"/>
    <w:rsid w:val="00827509"/>
    <w:rsid w:val="00830640"/>
    <w:rsid w:val="00831C8C"/>
    <w:rsid w:val="00833896"/>
    <w:rsid w:val="00833CF2"/>
    <w:rsid w:val="00834E69"/>
    <w:rsid w:val="0084043B"/>
    <w:rsid w:val="00840F69"/>
    <w:rsid w:val="00841237"/>
    <w:rsid w:val="008438E3"/>
    <w:rsid w:val="00844902"/>
    <w:rsid w:val="00846EE5"/>
    <w:rsid w:val="0085043F"/>
    <w:rsid w:val="00852B57"/>
    <w:rsid w:val="00853026"/>
    <w:rsid w:val="00853AD9"/>
    <w:rsid w:val="00854236"/>
    <w:rsid w:val="00855AE0"/>
    <w:rsid w:val="00856893"/>
    <w:rsid w:val="008575DE"/>
    <w:rsid w:val="00857914"/>
    <w:rsid w:val="00857AC4"/>
    <w:rsid w:val="00861221"/>
    <w:rsid w:val="00861D75"/>
    <w:rsid w:val="00862523"/>
    <w:rsid w:val="0086585B"/>
    <w:rsid w:val="00867CEE"/>
    <w:rsid w:val="00867D21"/>
    <w:rsid w:val="0087157E"/>
    <w:rsid w:val="008747EA"/>
    <w:rsid w:val="008758D6"/>
    <w:rsid w:val="00877A9B"/>
    <w:rsid w:val="00880274"/>
    <w:rsid w:val="00883CB3"/>
    <w:rsid w:val="00885BA6"/>
    <w:rsid w:val="00885D79"/>
    <w:rsid w:val="00886779"/>
    <w:rsid w:val="00890963"/>
    <w:rsid w:val="00890F9D"/>
    <w:rsid w:val="008945E1"/>
    <w:rsid w:val="0089563D"/>
    <w:rsid w:val="00895AA0"/>
    <w:rsid w:val="00896CEE"/>
    <w:rsid w:val="008A156E"/>
    <w:rsid w:val="008A1AF1"/>
    <w:rsid w:val="008A2A95"/>
    <w:rsid w:val="008A2DE2"/>
    <w:rsid w:val="008A3D4F"/>
    <w:rsid w:val="008A5AEF"/>
    <w:rsid w:val="008A60BF"/>
    <w:rsid w:val="008A6823"/>
    <w:rsid w:val="008A721B"/>
    <w:rsid w:val="008A78BB"/>
    <w:rsid w:val="008B0541"/>
    <w:rsid w:val="008B1314"/>
    <w:rsid w:val="008B45D9"/>
    <w:rsid w:val="008B625D"/>
    <w:rsid w:val="008C152F"/>
    <w:rsid w:val="008C1B16"/>
    <w:rsid w:val="008C1F4B"/>
    <w:rsid w:val="008D0E0B"/>
    <w:rsid w:val="008D2F63"/>
    <w:rsid w:val="008D44D3"/>
    <w:rsid w:val="008D52EC"/>
    <w:rsid w:val="008D5590"/>
    <w:rsid w:val="008D603E"/>
    <w:rsid w:val="008D6E4F"/>
    <w:rsid w:val="008E0428"/>
    <w:rsid w:val="008E3053"/>
    <w:rsid w:val="008E44AF"/>
    <w:rsid w:val="008E453E"/>
    <w:rsid w:val="008E6ADC"/>
    <w:rsid w:val="008F0C16"/>
    <w:rsid w:val="008F5BF2"/>
    <w:rsid w:val="008F6FA6"/>
    <w:rsid w:val="008F70A1"/>
    <w:rsid w:val="008F7164"/>
    <w:rsid w:val="009030AA"/>
    <w:rsid w:val="00905259"/>
    <w:rsid w:val="00906B09"/>
    <w:rsid w:val="00906B97"/>
    <w:rsid w:val="00907ABB"/>
    <w:rsid w:val="00911D1A"/>
    <w:rsid w:val="009160D7"/>
    <w:rsid w:val="00917822"/>
    <w:rsid w:val="009207E8"/>
    <w:rsid w:val="00922512"/>
    <w:rsid w:val="00923757"/>
    <w:rsid w:val="0092509C"/>
    <w:rsid w:val="00926C49"/>
    <w:rsid w:val="00927288"/>
    <w:rsid w:val="00933276"/>
    <w:rsid w:val="00933E95"/>
    <w:rsid w:val="00936CFC"/>
    <w:rsid w:val="009400DA"/>
    <w:rsid w:val="00940FED"/>
    <w:rsid w:val="00942C78"/>
    <w:rsid w:val="009454BD"/>
    <w:rsid w:val="0095119E"/>
    <w:rsid w:val="00954F7B"/>
    <w:rsid w:val="00956C2D"/>
    <w:rsid w:val="00960FC9"/>
    <w:rsid w:val="0096174E"/>
    <w:rsid w:val="00961BE4"/>
    <w:rsid w:val="009630B7"/>
    <w:rsid w:val="00965ED0"/>
    <w:rsid w:val="0096662A"/>
    <w:rsid w:val="009678F0"/>
    <w:rsid w:val="00970B85"/>
    <w:rsid w:val="009747E4"/>
    <w:rsid w:val="00974ADA"/>
    <w:rsid w:val="00975F0E"/>
    <w:rsid w:val="00981D43"/>
    <w:rsid w:val="0098519E"/>
    <w:rsid w:val="00986412"/>
    <w:rsid w:val="0098695A"/>
    <w:rsid w:val="009873D2"/>
    <w:rsid w:val="00987CA3"/>
    <w:rsid w:val="00990588"/>
    <w:rsid w:val="00990AA4"/>
    <w:rsid w:val="009922C1"/>
    <w:rsid w:val="0099319E"/>
    <w:rsid w:val="00993225"/>
    <w:rsid w:val="0099324C"/>
    <w:rsid w:val="009950F3"/>
    <w:rsid w:val="00996DAF"/>
    <w:rsid w:val="009A0679"/>
    <w:rsid w:val="009A1DCF"/>
    <w:rsid w:val="009A5F94"/>
    <w:rsid w:val="009B2221"/>
    <w:rsid w:val="009B5E38"/>
    <w:rsid w:val="009C2579"/>
    <w:rsid w:val="009C2E93"/>
    <w:rsid w:val="009C4F16"/>
    <w:rsid w:val="009C5815"/>
    <w:rsid w:val="009C5C16"/>
    <w:rsid w:val="009C6F14"/>
    <w:rsid w:val="009D1018"/>
    <w:rsid w:val="009D294A"/>
    <w:rsid w:val="009D484A"/>
    <w:rsid w:val="009D5CA6"/>
    <w:rsid w:val="009D5ED9"/>
    <w:rsid w:val="009D7AED"/>
    <w:rsid w:val="009E29A4"/>
    <w:rsid w:val="009E52F6"/>
    <w:rsid w:val="009F32E4"/>
    <w:rsid w:val="009F3FD3"/>
    <w:rsid w:val="009F4227"/>
    <w:rsid w:val="009F4883"/>
    <w:rsid w:val="009F4992"/>
    <w:rsid w:val="009F5BF6"/>
    <w:rsid w:val="009F5DEB"/>
    <w:rsid w:val="009F794E"/>
    <w:rsid w:val="009F7A25"/>
    <w:rsid w:val="00A01322"/>
    <w:rsid w:val="00A01A51"/>
    <w:rsid w:val="00A01CC7"/>
    <w:rsid w:val="00A038D7"/>
    <w:rsid w:val="00A0398D"/>
    <w:rsid w:val="00A05A34"/>
    <w:rsid w:val="00A0691A"/>
    <w:rsid w:val="00A07570"/>
    <w:rsid w:val="00A10413"/>
    <w:rsid w:val="00A1211E"/>
    <w:rsid w:val="00A146B4"/>
    <w:rsid w:val="00A15FA7"/>
    <w:rsid w:val="00A1758A"/>
    <w:rsid w:val="00A17E39"/>
    <w:rsid w:val="00A205F6"/>
    <w:rsid w:val="00A206F9"/>
    <w:rsid w:val="00A20B76"/>
    <w:rsid w:val="00A228DA"/>
    <w:rsid w:val="00A23A59"/>
    <w:rsid w:val="00A23E1A"/>
    <w:rsid w:val="00A24E09"/>
    <w:rsid w:val="00A30BE4"/>
    <w:rsid w:val="00A34BC8"/>
    <w:rsid w:val="00A34D01"/>
    <w:rsid w:val="00A376BF"/>
    <w:rsid w:val="00A400DE"/>
    <w:rsid w:val="00A4070D"/>
    <w:rsid w:val="00A40D43"/>
    <w:rsid w:val="00A41112"/>
    <w:rsid w:val="00A50034"/>
    <w:rsid w:val="00A51C27"/>
    <w:rsid w:val="00A529C0"/>
    <w:rsid w:val="00A52F26"/>
    <w:rsid w:val="00A550E9"/>
    <w:rsid w:val="00A55B8C"/>
    <w:rsid w:val="00A564F0"/>
    <w:rsid w:val="00A56E95"/>
    <w:rsid w:val="00A577A1"/>
    <w:rsid w:val="00A62655"/>
    <w:rsid w:val="00A63995"/>
    <w:rsid w:val="00A64BAC"/>
    <w:rsid w:val="00A65782"/>
    <w:rsid w:val="00A65AFE"/>
    <w:rsid w:val="00A66027"/>
    <w:rsid w:val="00A713C3"/>
    <w:rsid w:val="00A726C2"/>
    <w:rsid w:val="00A742D6"/>
    <w:rsid w:val="00A80BE5"/>
    <w:rsid w:val="00A84FD4"/>
    <w:rsid w:val="00A8775C"/>
    <w:rsid w:val="00A90E8F"/>
    <w:rsid w:val="00A91046"/>
    <w:rsid w:val="00A91B68"/>
    <w:rsid w:val="00A91C26"/>
    <w:rsid w:val="00A92321"/>
    <w:rsid w:val="00A93B66"/>
    <w:rsid w:val="00A940D4"/>
    <w:rsid w:val="00A941D6"/>
    <w:rsid w:val="00AA078F"/>
    <w:rsid w:val="00AA07B7"/>
    <w:rsid w:val="00AA0C0E"/>
    <w:rsid w:val="00AA1C48"/>
    <w:rsid w:val="00AA2827"/>
    <w:rsid w:val="00AB5001"/>
    <w:rsid w:val="00AC024E"/>
    <w:rsid w:val="00AC0AC7"/>
    <w:rsid w:val="00AC4CF6"/>
    <w:rsid w:val="00AC53F1"/>
    <w:rsid w:val="00AC6B7A"/>
    <w:rsid w:val="00AC78D9"/>
    <w:rsid w:val="00AD077C"/>
    <w:rsid w:val="00AD6294"/>
    <w:rsid w:val="00AE1141"/>
    <w:rsid w:val="00AE1675"/>
    <w:rsid w:val="00AE1CE4"/>
    <w:rsid w:val="00AE31CA"/>
    <w:rsid w:val="00AE400F"/>
    <w:rsid w:val="00AF0EC1"/>
    <w:rsid w:val="00AF1205"/>
    <w:rsid w:val="00B02ACC"/>
    <w:rsid w:val="00B04F30"/>
    <w:rsid w:val="00B0690D"/>
    <w:rsid w:val="00B106B3"/>
    <w:rsid w:val="00B12E48"/>
    <w:rsid w:val="00B15D65"/>
    <w:rsid w:val="00B16B1D"/>
    <w:rsid w:val="00B17227"/>
    <w:rsid w:val="00B1764D"/>
    <w:rsid w:val="00B20639"/>
    <w:rsid w:val="00B20666"/>
    <w:rsid w:val="00B217F0"/>
    <w:rsid w:val="00B2299A"/>
    <w:rsid w:val="00B23A0E"/>
    <w:rsid w:val="00B26530"/>
    <w:rsid w:val="00B30D87"/>
    <w:rsid w:val="00B336AB"/>
    <w:rsid w:val="00B33BE3"/>
    <w:rsid w:val="00B467CD"/>
    <w:rsid w:val="00B46F92"/>
    <w:rsid w:val="00B47866"/>
    <w:rsid w:val="00B47E32"/>
    <w:rsid w:val="00B501BA"/>
    <w:rsid w:val="00B5266A"/>
    <w:rsid w:val="00B541DC"/>
    <w:rsid w:val="00B54CCD"/>
    <w:rsid w:val="00B5583E"/>
    <w:rsid w:val="00B62C5E"/>
    <w:rsid w:val="00B65FA7"/>
    <w:rsid w:val="00B66BB8"/>
    <w:rsid w:val="00B673BF"/>
    <w:rsid w:val="00B741F9"/>
    <w:rsid w:val="00B74221"/>
    <w:rsid w:val="00B748C2"/>
    <w:rsid w:val="00B74BF0"/>
    <w:rsid w:val="00B771E7"/>
    <w:rsid w:val="00B801D0"/>
    <w:rsid w:val="00B838B5"/>
    <w:rsid w:val="00B844BD"/>
    <w:rsid w:val="00B851F2"/>
    <w:rsid w:val="00B85E7C"/>
    <w:rsid w:val="00B95E71"/>
    <w:rsid w:val="00B971BB"/>
    <w:rsid w:val="00BA2055"/>
    <w:rsid w:val="00BA28FD"/>
    <w:rsid w:val="00BA2A6A"/>
    <w:rsid w:val="00BA44A7"/>
    <w:rsid w:val="00BA5AC8"/>
    <w:rsid w:val="00BA5FD2"/>
    <w:rsid w:val="00BB10DA"/>
    <w:rsid w:val="00BB3533"/>
    <w:rsid w:val="00BB3D06"/>
    <w:rsid w:val="00BB4B05"/>
    <w:rsid w:val="00BB5058"/>
    <w:rsid w:val="00BB5DC9"/>
    <w:rsid w:val="00BB71DA"/>
    <w:rsid w:val="00BC0AFB"/>
    <w:rsid w:val="00BC3C8C"/>
    <w:rsid w:val="00BC4E34"/>
    <w:rsid w:val="00BC6A78"/>
    <w:rsid w:val="00BD05D3"/>
    <w:rsid w:val="00BD1B6E"/>
    <w:rsid w:val="00BD2D8B"/>
    <w:rsid w:val="00BD5C5A"/>
    <w:rsid w:val="00BE02F9"/>
    <w:rsid w:val="00BE17E1"/>
    <w:rsid w:val="00BE4BE2"/>
    <w:rsid w:val="00BE71D1"/>
    <w:rsid w:val="00BE7465"/>
    <w:rsid w:val="00BF0142"/>
    <w:rsid w:val="00BF1186"/>
    <w:rsid w:val="00BF29EB"/>
    <w:rsid w:val="00BF44FA"/>
    <w:rsid w:val="00BF595A"/>
    <w:rsid w:val="00BF7A80"/>
    <w:rsid w:val="00C0005E"/>
    <w:rsid w:val="00C0331D"/>
    <w:rsid w:val="00C043D0"/>
    <w:rsid w:val="00C04ADF"/>
    <w:rsid w:val="00C052D5"/>
    <w:rsid w:val="00C063AE"/>
    <w:rsid w:val="00C10B16"/>
    <w:rsid w:val="00C13FF7"/>
    <w:rsid w:val="00C14221"/>
    <w:rsid w:val="00C143AD"/>
    <w:rsid w:val="00C14CF9"/>
    <w:rsid w:val="00C16F03"/>
    <w:rsid w:val="00C21A8B"/>
    <w:rsid w:val="00C22ACE"/>
    <w:rsid w:val="00C255AA"/>
    <w:rsid w:val="00C2724D"/>
    <w:rsid w:val="00C275F5"/>
    <w:rsid w:val="00C27DCA"/>
    <w:rsid w:val="00C30374"/>
    <w:rsid w:val="00C31B28"/>
    <w:rsid w:val="00C32086"/>
    <w:rsid w:val="00C33547"/>
    <w:rsid w:val="00C33A8B"/>
    <w:rsid w:val="00C37209"/>
    <w:rsid w:val="00C40F2A"/>
    <w:rsid w:val="00C42411"/>
    <w:rsid w:val="00C44D0B"/>
    <w:rsid w:val="00C4588C"/>
    <w:rsid w:val="00C46E40"/>
    <w:rsid w:val="00C47B02"/>
    <w:rsid w:val="00C500BE"/>
    <w:rsid w:val="00C50866"/>
    <w:rsid w:val="00C514E2"/>
    <w:rsid w:val="00C52D67"/>
    <w:rsid w:val="00C52F73"/>
    <w:rsid w:val="00C53AB0"/>
    <w:rsid w:val="00C55C77"/>
    <w:rsid w:val="00C55E4C"/>
    <w:rsid w:val="00C619A2"/>
    <w:rsid w:val="00C66A93"/>
    <w:rsid w:val="00C66C7C"/>
    <w:rsid w:val="00C71A27"/>
    <w:rsid w:val="00C7242D"/>
    <w:rsid w:val="00C74C3F"/>
    <w:rsid w:val="00C76283"/>
    <w:rsid w:val="00C800C1"/>
    <w:rsid w:val="00C84337"/>
    <w:rsid w:val="00C8635F"/>
    <w:rsid w:val="00C9156E"/>
    <w:rsid w:val="00C91ED8"/>
    <w:rsid w:val="00C934C3"/>
    <w:rsid w:val="00C93718"/>
    <w:rsid w:val="00C9677C"/>
    <w:rsid w:val="00CA0FA8"/>
    <w:rsid w:val="00CA26AE"/>
    <w:rsid w:val="00CA5F73"/>
    <w:rsid w:val="00CA6593"/>
    <w:rsid w:val="00CA748C"/>
    <w:rsid w:val="00CB05DA"/>
    <w:rsid w:val="00CB7B22"/>
    <w:rsid w:val="00CC087B"/>
    <w:rsid w:val="00CC2DAD"/>
    <w:rsid w:val="00CC6D2E"/>
    <w:rsid w:val="00CD0600"/>
    <w:rsid w:val="00CD0606"/>
    <w:rsid w:val="00CD0EB1"/>
    <w:rsid w:val="00CD22B2"/>
    <w:rsid w:val="00CD3438"/>
    <w:rsid w:val="00CD642F"/>
    <w:rsid w:val="00CD6793"/>
    <w:rsid w:val="00CD6C7D"/>
    <w:rsid w:val="00CD74D3"/>
    <w:rsid w:val="00CD75BB"/>
    <w:rsid w:val="00CE40F9"/>
    <w:rsid w:val="00CE52BF"/>
    <w:rsid w:val="00CF04B4"/>
    <w:rsid w:val="00CF3A6B"/>
    <w:rsid w:val="00CF585B"/>
    <w:rsid w:val="00CF6826"/>
    <w:rsid w:val="00D01B3F"/>
    <w:rsid w:val="00D037B3"/>
    <w:rsid w:val="00D0420D"/>
    <w:rsid w:val="00D06E2C"/>
    <w:rsid w:val="00D1347A"/>
    <w:rsid w:val="00D13C11"/>
    <w:rsid w:val="00D16B2C"/>
    <w:rsid w:val="00D1723A"/>
    <w:rsid w:val="00D17434"/>
    <w:rsid w:val="00D17B63"/>
    <w:rsid w:val="00D21488"/>
    <w:rsid w:val="00D23D3B"/>
    <w:rsid w:val="00D24C1F"/>
    <w:rsid w:val="00D347C3"/>
    <w:rsid w:val="00D34853"/>
    <w:rsid w:val="00D34DDC"/>
    <w:rsid w:val="00D373F8"/>
    <w:rsid w:val="00D419D0"/>
    <w:rsid w:val="00D421A8"/>
    <w:rsid w:val="00D4303A"/>
    <w:rsid w:val="00D4544E"/>
    <w:rsid w:val="00D45875"/>
    <w:rsid w:val="00D506C2"/>
    <w:rsid w:val="00D52988"/>
    <w:rsid w:val="00D5468B"/>
    <w:rsid w:val="00D54B3C"/>
    <w:rsid w:val="00D57EE5"/>
    <w:rsid w:val="00D61A75"/>
    <w:rsid w:val="00D620BB"/>
    <w:rsid w:val="00D62759"/>
    <w:rsid w:val="00D63445"/>
    <w:rsid w:val="00D6639B"/>
    <w:rsid w:val="00D667F7"/>
    <w:rsid w:val="00D66F45"/>
    <w:rsid w:val="00D70AE5"/>
    <w:rsid w:val="00D71B9A"/>
    <w:rsid w:val="00D7425B"/>
    <w:rsid w:val="00D80A72"/>
    <w:rsid w:val="00D80E44"/>
    <w:rsid w:val="00D82D1E"/>
    <w:rsid w:val="00D878F1"/>
    <w:rsid w:val="00D87A00"/>
    <w:rsid w:val="00D91525"/>
    <w:rsid w:val="00D919A7"/>
    <w:rsid w:val="00D92E6B"/>
    <w:rsid w:val="00D95532"/>
    <w:rsid w:val="00D95A93"/>
    <w:rsid w:val="00D9677B"/>
    <w:rsid w:val="00DA4DA6"/>
    <w:rsid w:val="00DA4EF5"/>
    <w:rsid w:val="00DA5871"/>
    <w:rsid w:val="00DA5C7D"/>
    <w:rsid w:val="00DB1757"/>
    <w:rsid w:val="00DB2B5D"/>
    <w:rsid w:val="00DB34A9"/>
    <w:rsid w:val="00DB4D51"/>
    <w:rsid w:val="00DB6CE0"/>
    <w:rsid w:val="00DC029A"/>
    <w:rsid w:val="00DC57D7"/>
    <w:rsid w:val="00DC5803"/>
    <w:rsid w:val="00DC58E1"/>
    <w:rsid w:val="00DC71E2"/>
    <w:rsid w:val="00DC74F3"/>
    <w:rsid w:val="00DD04CC"/>
    <w:rsid w:val="00DD05A5"/>
    <w:rsid w:val="00DD4223"/>
    <w:rsid w:val="00DD69B5"/>
    <w:rsid w:val="00DE7DD9"/>
    <w:rsid w:val="00DF04A1"/>
    <w:rsid w:val="00DF19F9"/>
    <w:rsid w:val="00DF257D"/>
    <w:rsid w:val="00DF4AC4"/>
    <w:rsid w:val="00DF4B72"/>
    <w:rsid w:val="00DF5C71"/>
    <w:rsid w:val="00DF7A8C"/>
    <w:rsid w:val="00E0112C"/>
    <w:rsid w:val="00E02A86"/>
    <w:rsid w:val="00E038BC"/>
    <w:rsid w:val="00E06C1B"/>
    <w:rsid w:val="00E07E78"/>
    <w:rsid w:val="00E104E7"/>
    <w:rsid w:val="00E13725"/>
    <w:rsid w:val="00E15448"/>
    <w:rsid w:val="00E21260"/>
    <w:rsid w:val="00E22949"/>
    <w:rsid w:val="00E24412"/>
    <w:rsid w:val="00E250FA"/>
    <w:rsid w:val="00E26223"/>
    <w:rsid w:val="00E267F1"/>
    <w:rsid w:val="00E274BA"/>
    <w:rsid w:val="00E31F4D"/>
    <w:rsid w:val="00E34658"/>
    <w:rsid w:val="00E35A63"/>
    <w:rsid w:val="00E400E7"/>
    <w:rsid w:val="00E40984"/>
    <w:rsid w:val="00E43676"/>
    <w:rsid w:val="00E455C8"/>
    <w:rsid w:val="00E458E2"/>
    <w:rsid w:val="00E46B7F"/>
    <w:rsid w:val="00E50731"/>
    <w:rsid w:val="00E50F0D"/>
    <w:rsid w:val="00E511E8"/>
    <w:rsid w:val="00E519CC"/>
    <w:rsid w:val="00E54B13"/>
    <w:rsid w:val="00E54FF9"/>
    <w:rsid w:val="00E56080"/>
    <w:rsid w:val="00E57635"/>
    <w:rsid w:val="00E57E1C"/>
    <w:rsid w:val="00E60341"/>
    <w:rsid w:val="00E623D8"/>
    <w:rsid w:val="00E634DF"/>
    <w:rsid w:val="00E65CBC"/>
    <w:rsid w:val="00E6613E"/>
    <w:rsid w:val="00E711A3"/>
    <w:rsid w:val="00E73E54"/>
    <w:rsid w:val="00E744DA"/>
    <w:rsid w:val="00E82D91"/>
    <w:rsid w:val="00E82F34"/>
    <w:rsid w:val="00E8358D"/>
    <w:rsid w:val="00E85603"/>
    <w:rsid w:val="00E90BD3"/>
    <w:rsid w:val="00E90F52"/>
    <w:rsid w:val="00E913BA"/>
    <w:rsid w:val="00E92620"/>
    <w:rsid w:val="00E9302B"/>
    <w:rsid w:val="00E955E3"/>
    <w:rsid w:val="00E97FBE"/>
    <w:rsid w:val="00EA090B"/>
    <w:rsid w:val="00EA0AD6"/>
    <w:rsid w:val="00EA15E8"/>
    <w:rsid w:val="00EA3D9C"/>
    <w:rsid w:val="00EA5FC4"/>
    <w:rsid w:val="00EB5A1B"/>
    <w:rsid w:val="00EC0E09"/>
    <w:rsid w:val="00EC13B5"/>
    <w:rsid w:val="00EC1650"/>
    <w:rsid w:val="00ED0BEF"/>
    <w:rsid w:val="00ED3B8F"/>
    <w:rsid w:val="00ED49E0"/>
    <w:rsid w:val="00ED59BE"/>
    <w:rsid w:val="00EE2E4C"/>
    <w:rsid w:val="00EE57F8"/>
    <w:rsid w:val="00EE72B7"/>
    <w:rsid w:val="00EE781A"/>
    <w:rsid w:val="00EF24E5"/>
    <w:rsid w:val="00EF2CC2"/>
    <w:rsid w:val="00EF3C69"/>
    <w:rsid w:val="00EF4D28"/>
    <w:rsid w:val="00EF5A60"/>
    <w:rsid w:val="00EF5B03"/>
    <w:rsid w:val="00EF5F27"/>
    <w:rsid w:val="00EF7392"/>
    <w:rsid w:val="00F01241"/>
    <w:rsid w:val="00F039DB"/>
    <w:rsid w:val="00F04B3C"/>
    <w:rsid w:val="00F05344"/>
    <w:rsid w:val="00F07F72"/>
    <w:rsid w:val="00F103E7"/>
    <w:rsid w:val="00F11A78"/>
    <w:rsid w:val="00F11EEA"/>
    <w:rsid w:val="00F13D43"/>
    <w:rsid w:val="00F14BAD"/>
    <w:rsid w:val="00F2382F"/>
    <w:rsid w:val="00F25AA5"/>
    <w:rsid w:val="00F25D82"/>
    <w:rsid w:val="00F26B68"/>
    <w:rsid w:val="00F32219"/>
    <w:rsid w:val="00F32E95"/>
    <w:rsid w:val="00F33012"/>
    <w:rsid w:val="00F33639"/>
    <w:rsid w:val="00F34019"/>
    <w:rsid w:val="00F36896"/>
    <w:rsid w:val="00F41F45"/>
    <w:rsid w:val="00F45DB2"/>
    <w:rsid w:val="00F5068B"/>
    <w:rsid w:val="00F5542E"/>
    <w:rsid w:val="00F5598A"/>
    <w:rsid w:val="00F568B5"/>
    <w:rsid w:val="00F5700C"/>
    <w:rsid w:val="00F6062B"/>
    <w:rsid w:val="00F6483F"/>
    <w:rsid w:val="00F659B1"/>
    <w:rsid w:val="00F66077"/>
    <w:rsid w:val="00F66A56"/>
    <w:rsid w:val="00F67BE2"/>
    <w:rsid w:val="00F7094E"/>
    <w:rsid w:val="00F735CF"/>
    <w:rsid w:val="00F73D43"/>
    <w:rsid w:val="00F763A3"/>
    <w:rsid w:val="00F7680A"/>
    <w:rsid w:val="00F778D9"/>
    <w:rsid w:val="00F77E43"/>
    <w:rsid w:val="00F77E6E"/>
    <w:rsid w:val="00F8174C"/>
    <w:rsid w:val="00F81EAF"/>
    <w:rsid w:val="00F84C04"/>
    <w:rsid w:val="00F86D56"/>
    <w:rsid w:val="00F87681"/>
    <w:rsid w:val="00F91370"/>
    <w:rsid w:val="00F92675"/>
    <w:rsid w:val="00F94780"/>
    <w:rsid w:val="00F94949"/>
    <w:rsid w:val="00F96F06"/>
    <w:rsid w:val="00FA19BC"/>
    <w:rsid w:val="00FA4072"/>
    <w:rsid w:val="00FA442C"/>
    <w:rsid w:val="00FA67A7"/>
    <w:rsid w:val="00FA6BC2"/>
    <w:rsid w:val="00FA6C03"/>
    <w:rsid w:val="00FA6C80"/>
    <w:rsid w:val="00FB0582"/>
    <w:rsid w:val="00FB1B2F"/>
    <w:rsid w:val="00FB2538"/>
    <w:rsid w:val="00FB2A3D"/>
    <w:rsid w:val="00FB2D33"/>
    <w:rsid w:val="00FB2DB7"/>
    <w:rsid w:val="00FB2FB9"/>
    <w:rsid w:val="00FB4188"/>
    <w:rsid w:val="00FB767B"/>
    <w:rsid w:val="00FB76DB"/>
    <w:rsid w:val="00FB796B"/>
    <w:rsid w:val="00FC2175"/>
    <w:rsid w:val="00FC330E"/>
    <w:rsid w:val="00FC33D5"/>
    <w:rsid w:val="00FC4686"/>
    <w:rsid w:val="00FC69B1"/>
    <w:rsid w:val="00FC6D06"/>
    <w:rsid w:val="00FC700C"/>
    <w:rsid w:val="00FD2073"/>
    <w:rsid w:val="00FD2814"/>
    <w:rsid w:val="00FD4F5A"/>
    <w:rsid w:val="00FE01B6"/>
    <w:rsid w:val="00FE1F58"/>
    <w:rsid w:val="00FE216D"/>
    <w:rsid w:val="00FE3B2E"/>
    <w:rsid w:val="00FE586E"/>
    <w:rsid w:val="00FF015A"/>
    <w:rsid w:val="00FF1050"/>
    <w:rsid w:val="00FF17F8"/>
    <w:rsid w:val="00FF30C6"/>
    <w:rsid w:val="00FF313E"/>
    <w:rsid w:val="00FF3CD8"/>
    <w:rsid w:val="00FF3D48"/>
    <w:rsid w:val="00FF3FE4"/>
    <w:rsid w:val="00FF443A"/>
    <w:rsid w:val="00FF6454"/>
    <w:rsid w:val="00FF6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18BFE-303C-4FAC-9C0C-66A5969C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91C56"/>
  </w:style>
  <w:style w:type="paragraph" w:styleId="Otsikko1">
    <w:name w:val="heading 1"/>
    <w:aliases w:val="1.,Alt H1,Para1,Top 1,ParaLevel1,Level 1 Para,Level 1 Para1,Level 1 Para2,Level 1 Para3,Level 1 Para4,Level 1 Para11,Level 1 Para21,Level 1 Para31,Level 1 Para5,Level 1 Para12,Level 1 Para22,Level 1 Para32,Level 1 Para6,Level 1 Para13"/>
    <w:basedOn w:val="Normaali"/>
    <w:next w:val="Normaali"/>
    <w:link w:val="Otsikko1Char"/>
    <w:uiPriority w:val="9"/>
    <w:qFormat/>
    <w:rsid w:val="00191C56"/>
    <w:pPr>
      <w:keepNext/>
      <w:keepLines/>
      <w:pBdr>
        <w:left w:val="single" w:sz="12" w:space="12" w:color="58B6C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tsikko2">
    <w:name w:val="heading 2"/>
    <w:aliases w:val="1.1,Alt H2,Para2,Para21,Head hdbk,Top 2,h2,H2,h2 main heading,B Sub/Bold,B Sub/Bold1,B Sub/Bold2,B Sub/Bold11,h2 main heading1,h2 main heading2,B Sub/Bold3,B Sub/Bold12,h2 main heading3,B Sub/Bold4,B Sub/Bold13,SubPara,heading 2body"/>
    <w:basedOn w:val="Normaali"/>
    <w:next w:val="Normaali"/>
    <w:link w:val="Otsikko2Char"/>
    <w:uiPriority w:val="9"/>
    <w:unhideWhenUsed/>
    <w:qFormat/>
    <w:rsid w:val="00191C56"/>
    <w:pPr>
      <w:keepNext/>
      <w:keepLines/>
      <w:spacing w:before="120" w:after="0" w:line="240" w:lineRule="auto"/>
      <w:outlineLvl w:val="1"/>
    </w:pPr>
    <w:rPr>
      <w:rFonts w:asciiTheme="majorHAnsi" w:eastAsiaTheme="majorEastAsia" w:hAnsiTheme="majorHAnsi" w:cstheme="majorBidi"/>
      <w:sz w:val="36"/>
      <w:szCs w:val="36"/>
    </w:rPr>
  </w:style>
  <w:style w:type="paragraph" w:styleId="Otsikko3">
    <w:name w:val="heading 3"/>
    <w:aliases w:val="(a),1.1.1,Para3,head3hdbk,Alt H3,h3,Head 3,C Sub-Sub/Italic,Head 31,Head 32,C Sub-Sub/Italic1,Head 33,C Sub-Sub/Italic2,Head 311,Head 321,C Sub-Sub/Italic11,h31,h:3"/>
    <w:basedOn w:val="Normaali"/>
    <w:next w:val="Normaali"/>
    <w:link w:val="Otsikko3Char"/>
    <w:uiPriority w:val="9"/>
    <w:unhideWhenUsed/>
    <w:qFormat/>
    <w:rsid w:val="00191C56"/>
    <w:pPr>
      <w:keepNext/>
      <w:keepLines/>
      <w:spacing w:before="80" w:after="0" w:line="240" w:lineRule="auto"/>
      <w:outlineLvl w:val="2"/>
    </w:pPr>
    <w:rPr>
      <w:rFonts w:asciiTheme="majorHAnsi" w:eastAsiaTheme="majorEastAsia" w:hAnsiTheme="majorHAnsi" w:cstheme="majorBidi"/>
      <w:caps/>
      <w:sz w:val="28"/>
      <w:szCs w:val="28"/>
    </w:rPr>
  </w:style>
  <w:style w:type="paragraph" w:styleId="Otsikko4">
    <w:name w:val="heading 4"/>
    <w:aliases w:val="(i),Para4,1.1.1.1,h4,Alt H4,h41,(abc)"/>
    <w:basedOn w:val="Normaali"/>
    <w:next w:val="Normaali"/>
    <w:link w:val="Otsikko4Char"/>
    <w:uiPriority w:val="9"/>
    <w:unhideWhenUsed/>
    <w:qFormat/>
    <w:rsid w:val="00191C56"/>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aliases w:val="(A),Para5"/>
    <w:basedOn w:val="Normaali"/>
    <w:next w:val="Normaali"/>
    <w:link w:val="Otsikko5Char"/>
    <w:uiPriority w:val="9"/>
    <w:unhideWhenUsed/>
    <w:qFormat/>
    <w:rsid w:val="00191C56"/>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aliases w:val="(I)"/>
    <w:basedOn w:val="Normaali"/>
    <w:next w:val="Normaali"/>
    <w:link w:val="Otsikko6Char"/>
    <w:uiPriority w:val="9"/>
    <w:unhideWhenUsed/>
    <w:qFormat/>
    <w:rsid w:val="00191C56"/>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unhideWhenUsed/>
    <w:qFormat/>
    <w:rsid w:val="00191C5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unhideWhenUsed/>
    <w:qFormat/>
    <w:rsid w:val="00191C56"/>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unhideWhenUsed/>
    <w:qFormat/>
    <w:rsid w:val="00191C56"/>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191C56"/>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191C56"/>
    <w:rPr>
      <w:color w:val="000000" w:themeColor="text1"/>
      <w:sz w:val="24"/>
      <w:szCs w:val="24"/>
    </w:rPr>
  </w:style>
  <w:style w:type="paragraph" w:styleId="Leipteksti">
    <w:name w:val="Body Text"/>
    <w:basedOn w:val="Normaali"/>
    <w:link w:val="LeiptekstiChar"/>
    <w:rsid w:val="00C04ADF"/>
    <w:pPr>
      <w:spacing w:after="200"/>
      <w:ind w:left="2608"/>
    </w:pPr>
  </w:style>
  <w:style w:type="character" w:customStyle="1" w:styleId="LeiptekstiChar">
    <w:name w:val="Leipäteksti Char"/>
    <w:basedOn w:val="Kappaleenoletusfontti"/>
    <w:link w:val="Leipteksti"/>
    <w:rsid w:val="00C04ADF"/>
    <w:rPr>
      <w:rFonts w:cstheme="minorHAnsi"/>
      <w:sz w:val="20"/>
      <w:szCs w:val="20"/>
    </w:rPr>
  </w:style>
  <w:style w:type="paragraph" w:styleId="Alatunniste">
    <w:name w:val="footer"/>
    <w:basedOn w:val="Normaali"/>
    <w:link w:val="AlatunnisteChar"/>
    <w:uiPriority w:val="99"/>
    <w:rsid w:val="00C04ADF"/>
    <w:rPr>
      <w:rFonts w:ascii="Arial Narrow" w:hAnsi="Arial Narrow"/>
      <w:noProof/>
      <w:sz w:val="16"/>
    </w:rPr>
  </w:style>
  <w:style w:type="character" w:customStyle="1" w:styleId="AlatunnisteChar">
    <w:name w:val="Alatunniste Char"/>
    <w:basedOn w:val="Kappaleenoletusfontti"/>
    <w:link w:val="Alatunniste"/>
    <w:uiPriority w:val="99"/>
    <w:rsid w:val="00C04ADF"/>
    <w:rPr>
      <w:rFonts w:ascii="Arial Narrow" w:hAnsi="Arial Narrow" w:cstheme="minorHAnsi"/>
      <w:noProof/>
      <w:sz w:val="16"/>
      <w:szCs w:val="20"/>
    </w:rPr>
  </w:style>
  <w:style w:type="table" w:customStyle="1" w:styleId="Eireunaviivaa">
    <w:name w:val="Ei reunaviivaa"/>
    <w:basedOn w:val="Normaalitaulukko"/>
    <w:uiPriority w:val="99"/>
    <w:rsid w:val="00C04ADF"/>
    <w:pPr>
      <w:spacing w:after="0" w:line="240" w:lineRule="auto"/>
    </w:pPr>
    <w:rPr>
      <w:sz w:val="20"/>
      <w:szCs w:val="20"/>
    </w:rPr>
    <w:tblPr>
      <w:tblCellMar>
        <w:left w:w="0" w:type="dxa"/>
        <w:right w:w="0" w:type="dxa"/>
      </w:tblCellMar>
    </w:tblPr>
  </w:style>
  <w:style w:type="paragraph" w:styleId="Eivli">
    <w:name w:val="No Spacing"/>
    <w:link w:val="EivliChar"/>
    <w:uiPriority w:val="1"/>
    <w:qFormat/>
    <w:rsid w:val="00191C56"/>
    <w:pPr>
      <w:spacing w:after="0" w:line="240" w:lineRule="auto"/>
    </w:pPr>
  </w:style>
  <w:style w:type="character" w:styleId="Hyperlinkki">
    <w:name w:val="Hyperlink"/>
    <w:basedOn w:val="Kappaleenoletusfontti"/>
    <w:uiPriority w:val="99"/>
    <w:unhideWhenUsed/>
    <w:rsid w:val="00C04ADF"/>
    <w:rPr>
      <w:color w:val="6B9F25" w:themeColor="hyperlink"/>
      <w:u w:val="single"/>
    </w:rPr>
  </w:style>
  <w:style w:type="numbering" w:customStyle="1" w:styleId="Luettelomerkit">
    <w:name w:val="Luettelomerkit"/>
    <w:uiPriority w:val="99"/>
    <w:rsid w:val="00C04ADF"/>
    <w:pPr>
      <w:numPr>
        <w:numId w:val="1"/>
      </w:numPr>
    </w:pPr>
  </w:style>
  <w:style w:type="paragraph" w:styleId="Merkittyluettelo">
    <w:name w:val="List Bullet"/>
    <w:basedOn w:val="Normaali"/>
    <w:rsid w:val="00C04ADF"/>
    <w:pPr>
      <w:numPr>
        <w:numId w:val="4"/>
      </w:numPr>
      <w:spacing w:after="200"/>
      <w:contextualSpacing/>
    </w:pPr>
  </w:style>
  <w:style w:type="numbering" w:customStyle="1" w:styleId="Numerointi">
    <w:name w:val="Numerointi"/>
    <w:uiPriority w:val="99"/>
    <w:rsid w:val="00C04ADF"/>
    <w:pPr>
      <w:numPr>
        <w:numId w:val="2"/>
      </w:numPr>
    </w:pPr>
  </w:style>
  <w:style w:type="paragraph" w:styleId="Numeroituluettelo">
    <w:name w:val="List Number"/>
    <w:basedOn w:val="Normaali"/>
    <w:uiPriority w:val="99"/>
    <w:rsid w:val="00C04ADF"/>
    <w:pPr>
      <w:numPr>
        <w:numId w:val="5"/>
      </w:numPr>
      <w:spacing w:after="200"/>
      <w:contextualSpacing/>
    </w:pPr>
  </w:style>
  <w:style w:type="paragraph" w:styleId="Otsikko">
    <w:name w:val="Title"/>
    <w:basedOn w:val="Normaali"/>
    <w:next w:val="Normaali"/>
    <w:link w:val="OtsikkoChar"/>
    <w:uiPriority w:val="10"/>
    <w:qFormat/>
    <w:rsid w:val="00191C56"/>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191C56"/>
    <w:rPr>
      <w:rFonts w:asciiTheme="majorHAnsi" w:eastAsiaTheme="majorEastAsia" w:hAnsiTheme="majorHAnsi" w:cstheme="majorBidi"/>
      <w:caps/>
      <w:spacing w:val="40"/>
      <w:sz w:val="76"/>
      <w:szCs w:val="76"/>
    </w:rPr>
  </w:style>
  <w:style w:type="character" w:customStyle="1" w:styleId="Otsikko1Char">
    <w:name w:val="Otsikko 1 Char"/>
    <w:aliases w:val="1. Char,Alt H1 Char,Para1 Char,Top 1 Char,ParaLevel1 Char,Level 1 Para Char,Level 1 Para1 Char,Level 1 Para2 Char,Level 1 Para3 Char,Level 1 Para4 Char,Level 1 Para11 Char,Level 1 Para21 Char,Level 1 Para31 Char,Level 1 Para5 Char"/>
    <w:basedOn w:val="Kappaleenoletusfontti"/>
    <w:link w:val="Otsikko1"/>
    <w:uiPriority w:val="9"/>
    <w:rsid w:val="00191C56"/>
    <w:rPr>
      <w:rFonts w:asciiTheme="majorHAnsi" w:eastAsiaTheme="majorEastAsia" w:hAnsiTheme="majorHAnsi" w:cstheme="majorBidi"/>
      <w:caps/>
      <w:spacing w:val="10"/>
      <w:sz w:val="36"/>
      <w:szCs w:val="36"/>
    </w:rPr>
  </w:style>
  <w:style w:type="character" w:customStyle="1" w:styleId="Otsikko2Char">
    <w:name w:val="Otsikko 2 Char"/>
    <w:aliases w:val="1.1 Char,Alt H2 Char,Para2 Char,Para21 Char,Head hdbk Char,Top 2 Char,h2 Char,H2 Char,h2 main heading Char,B Sub/Bold Char,B Sub/Bold1 Char,B Sub/Bold2 Char,B Sub/Bold11 Char,h2 main heading1 Char,h2 main heading2 Char,B Sub/Bold3 Char"/>
    <w:basedOn w:val="Kappaleenoletusfontti"/>
    <w:link w:val="Otsikko2"/>
    <w:uiPriority w:val="9"/>
    <w:rsid w:val="00191C56"/>
    <w:rPr>
      <w:rFonts w:asciiTheme="majorHAnsi" w:eastAsiaTheme="majorEastAsia" w:hAnsiTheme="majorHAnsi" w:cstheme="majorBidi"/>
      <w:sz w:val="36"/>
      <w:szCs w:val="36"/>
    </w:rPr>
  </w:style>
  <w:style w:type="character" w:customStyle="1" w:styleId="Otsikko3Char">
    <w:name w:val="Otsikko 3 Char"/>
    <w:aliases w:val="(a) Char,1.1.1 Char,Para3 Char,head3hdbk Char,Alt H3 Char,h3 Char,Head 3 Char,C Sub-Sub/Italic Char,Head 31 Char,Head 32 Char,C Sub-Sub/Italic1 Char,Head 33 Char,C Sub-Sub/Italic2 Char,Head 311 Char,Head 321 Char,C Sub-Sub/Italic11 Char"/>
    <w:basedOn w:val="Kappaleenoletusfontti"/>
    <w:link w:val="Otsikko3"/>
    <w:uiPriority w:val="9"/>
    <w:rsid w:val="00191C56"/>
    <w:rPr>
      <w:rFonts w:asciiTheme="majorHAnsi" w:eastAsiaTheme="majorEastAsia" w:hAnsiTheme="majorHAnsi" w:cstheme="majorBidi"/>
      <w:caps/>
      <w:sz w:val="28"/>
      <w:szCs w:val="28"/>
    </w:rPr>
  </w:style>
  <w:style w:type="character" w:customStyle="1" w:styleId="Otsikko4Char">
    <w:name w:val="Otsikko 4 Char"/>
    <w:aliases w:val="(i) Char,Para4 Char,1.1.1.1 Char,h4 Char,Alt H4 Char,h41 Char,(abc) Char"/>
    <w:basedOn w:val="Kappaleenoletusfontti"/>
    <w:link w:val="Otsikko4"/>
    <w:uiPriority w:val="9"/>
    <w:rsid w:val="00191C56"/>
    <w:rPr>
      <w:rFonts w:asciiTheme="majorHAnsi" w:eastAsiaTheme="majorEastAsia" w:hAnsiTheme="majorHAnsi" w:cstheme="majorBidi"/>
      <w:i/>
      <w:iCs/>
      <w:sz w:val="28"/>
      <w:szCs w:val="28"/>
    </w:rPr>
  </w:style>
  <w:style w:type="character" w:customStyle="1" w:styleId="Otsikko5Char">
    <w:name w:val="Otsikko 5 Char"/>
    <w:aliases w:val="(A) Char,Para5 Char"/>
    <w:basedOn w:val="Kappaleenoletusfontti"/>
    <w:link w:val="Otsikko5"/>
    <w:uiPriority w:val="9"/>
    <w:rsid w:val="00191C56"/>
    <w:rPr>
      <w:rFonts w:asciiTheme="majorHAnsi" w:eastAsiaTheme="majorEastAsia" w:hAnsiTheme="majorHAnsi" w:cstheme="majorBidi"/>
      <w:sz w:val="24"/>
      <w:szCs w:val="24"/>
    </w:rPr>
  </w:style>
  <w:style w:type="character" w:customStyle="1" w:styleId="Otsikko6Char">
    <w:name w:val="Otsikko 6 Char"/>
    <w:aliases w:val="(I) Char"/>
    <w:basedOn w:val="Kappaleenoletusfontti"/>
    <w:link w:val="Otsikko6"/>
    <w:uiPriority w:val="9"/>
    <w:rsid w:val="00191C56"/>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rsid w:val="00191C56"/>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rsid w:val="00191C56"/>
    <w:rPr>
      <w:rFonts w:asciiTheme="majorHAnsi" w:eastAsiaTheme="majorEastAsia" w:hAnsiTheme="majorHAnsi" w:cstheme="majorBidi"/>
      <w:caps/>
    </w:rPr>
  </w:style>
  <w:style w:type="character" w:customStyle="1" w:styleId="Otsikko9Char">
    <w:name w:val="Otsikko 9 Char"/>
    <w:basedOn w:val="Kappaleenoletusfontti"/>
    <w:link w:val="Otsikko9"/>
    <w:uiPriority w:val="9"/>
    <w:rsid w:val="00191C56"/>
    <w:rPr>
      <w:rFonts w:asciiTheme="majorHAnsi" w:eastAsiaTheme="majorEastAsia" w:hAnsiTheme="majorHAnsi" w:cstheme="majorBidi"/>
      <w:i/>
      <w:iCs/>
      <w:caps/>
    </w:rPr>
  </w:style>
  <w:style w:type="numbering" w:customStyle="1" w:styleId="Otsikkonumerointi">
    <w:name w:val="Otsikkonumerointi"/>
    <w:uiPriority w:val="99"/>
    <w:rsid w:val="00C04ADF"/>
    <w:pPr>
      <w:numPr>
        <w:numId w:val="3"/>
      </w:numPr>
    </w:pPr>
  </w:style>
  <w:style w:type="character" w:styleId="Paikkamerkkiteksti">
    <w:name w:val="Placeholder Text"/>
    <w:basedOn w:val="Kappaleenoletusfontti"/>
    <w:uiPriority w:val="99"/>
    <w:rsid w:val="00C04ADF"/>
    <w:rPr>
      <w:color w:val="auto"/>
    </w:rPr>
  </w:style>
  <w:style w:type="paragraph" w:styleId="Seliteteksti">
    <w:name w:val="Balloon Text"/>
    <w:basedOn w:val="Normaali"/>
    <w:link w:val="SelitetekstiChar"/>
    <w:uiPriority w:val="99"/>
    <w:semiHidden/>
    <w:unhideWhenUsed/>
    <w:rsid w:val="00C04ADF"/>
    <w:rPr>
      <w:rFonts w:ascii="Tahoma" w:hAnsi="Tahoma" w:cs="Tahoma"/>
      <w:sz w:val="16"/>
      <w:szCs w:val="16"/>
    </w:rPr>
  </w:style>
  <w:style w:type="character" w:customStyle="1" w:styleId="SelitetekstiChar">
    <w:name w:val="Seliteteksti Char"/>
    <w:basedOn w:val="Kappaleenoletusfontti"/>
    <w:link w:val="Seliteteksti"/>
    <w:uiPriority w:val="99"/>
    <w:semiHidden/>
    <w:rsid w:val="00C04ADF"/>
    <w:rPr>
      <w:rFonts w:ascii="Tahoma" w:hAnsi="Tahoma" w:cs="Tahoma"/>
      <w:sz w:val="16"/>
      <w:szCs w:val="16"/>
    </w:rPr>
  </w:style>
  <w:style w:type="paragraph" w:styleId="Sisluet1">
    <w:name w:val="toc 1"/>
    <w:basedOn w:val="Normaali"/>
    <w:next w:val="Normaali"/>
    <w:autoRedefine/>
    <w:uiPriority w:val="39"/>
    <w:qFormat/>
    <w:rsid w:val="00C04ADF"/>
    <w:pPr>
      <w:pBdr>
        <w:top w:val="single" w:sz="8" w:space="4" w:color="auto"/>
      </w:pBdr>
      <w:tabs>
        <w:tab w:val="left" w:pos="426"/>
        <w:tab w:val="right" w:pos="9911"/>
      </w:tabs>
      <w:spacing w:after="240"/>
    </w:pPr>
    <w:rPr>
      <w:sz w:val="24"/>
    </w:rPr>
  </w:style>
  <w:style w:type="paragraph" w:styleId="Sisluet2">
    <w:name w:val="toc 2"/>
    <w:basedOn w:val="Normaali"/>
    <w:next w:val="Normaali"/>
    <w:autoRedefine/>
    <w:uiPriority w:val="39"/>
    <w:qFormat/>
    <w:rsid w:val="00653850"/>
    <w:pPr>
      <w:tabs>
        <w:tab w:val="left" w:pos="993"/>
        <w:tab w:val="right" w:pos="9911"/>
      </w:tabs>
      <w:spacing w:after="100"/>
    </w:pPr>
  </w:style>
  <w:style w:type="paragraph" w:styleId="Sisluet3">
    <w:name w:val="toc 3"/>
    <w:basedOn w:val="Normaali"/>
    <w:next w:val="Normaali"/>
    <w:autoRedefine/>
    <w:uiPriority w:val="39"/>
    <w:qFormat/>
    <w:rsid w:val="00C04ADF"/>
    <w:pPr>
      <w:tabs>
        <w:tab w:val="left" w:pos="993"/>
        <w:tab w:val="right" w:pos="9911"/>
      </w:tabs>
      <w:spacing w:after="100"/>
      <w:ind w:left="400"/>
    </w:pPr>
  </w:style>
  <w:style w:type="paragraph" w:styleId="Sisluet4">
    <w:name w:val="toc 4"/>
    <w:basedOn w:val="Normaali"/>
    <w:next w:val="Normaali"/>
    <w:autoRedefine/>
    <w:uiPriority w:val="39"/>
    <w:rsid w:val="00C04ADF"/>
    <w:pPr>
      <w:tabs>
        <w:tab w:val="right" w:pos="9911"/>
      </w:tabs>
      <w:spacing w:after="100"/>
      <w:ind w:left="426"/>
    </w:pPr>
  </w:style>
  <w:style w:type="paragraph" w:styleId="Sisluet5">
    <w:name w:val="toc 5"/>
    <w:basedOn w:val="Normaali"/>
    <w:next w:val="Normaali"/>
    <w:autoRedefine/>
    <w:uiPriority w:val="39"/>
    <w:rsid w:val="00C04ADF"/>
    <w:pPr>
      <w:tabs>
        <w:tab w:val="right" w:pos="9911"/>
      </w:tabs>
      <w:spacing w:after="100"/>
      <w:ind w:left="426"/>
    </w:pPr>
  </w:style>
  <w:style w:type="paragraph" w:styleId="Sisluet6">
    <w:name w:val="toc 6"/>
    <w:basedOn w:val="Normaali"/>
    <w:next w:val="Normaali"/>
    <w:autoRedefine/>
    <w:uiPriority w:val="39"/>
    <w:rsid w:val="00C04ADF"/>
    <w:pPr>
      <w:tabs>
        <w:tab w:val="right" w:pos="9911"/>
      </w:tabs>
      <w:spacing w:after="100"/>
      <w:ind w:left="426"/>
    </w:pPr>
  </w:style>
  <w:style w:type="paragraph" w:styleId="Sisluet7">
    <w:name w:val="toc 7"/>
    <w:basedOn w:val="Normaali"/>
    <w:next w:val="Normaali"/>
    <w:autoRedefine/>
    <w:uiPriority w:val="39"/>
    <w:rsid w:val="00C04ADF"/>
    <w:pPr>
      <w:tabs>
        <w:tab w:val="right" w:pos="9911"/>
      </w:tabs>
      <w:spacing w:after="100"/>
      <w:ind w:left="426"/>
    </w:pPr>
  </w:style>
  <w:style w:type="paragraph" w:styleId="Sisluet8">
    <w:name w:val="toc 8"/>
    <w:basedOn w:val="Normaali"/>
    <w:next w:val="Normaali"/>
    <w:autoRedefine/>
    <w:uiPriority w:val="39"/>
    <w:rsid w:val="00C04ADF"/>
    <w:pPr>
      <w:tabs>
        <w:tab w:val="right" w:pos="9911"/>
      </w:tabs>
      <w:spacing w:after="100"/>
      <w:ind w:left="426"/>
    </w:pPr>
  </w:style>
  <w:style w:type="paragraph" w:styleId="Sisluet9">
    <w:name w:val="toc 9"/>
    <w:basedOn w:val="Normaali"/>
    <w:next w:val="Normaali"/>
    <w:autoRedefine/>
    <w:uiPriority w:val="39"/>
    <w:rsid w:val="00C04ADF"/>
    <w:pPr>
      <w:tabs>
        <w:tab w:val="right" w:pos="9911"/>
      </w:tabs>
      <w:spacing w:after="100"/>
      <w:ind w:left="426"/>
    </w:pPr>
  </w:style>
  <w:style w:type="paragraph" w:styleId="Sisllysluettelonotsikko">
    <w:name w:val="TOC Heading"/>
    <w:basedOn w:val="Otsikko1"/>
    <w:next w:val="Normaali"/>
    <w:uiPriority w:val="39"/>
    <w:unhideWhenUsed/>
    <w:qFormat/>
    <w:rsid w:val="00191C56"/>
    <w:pPr>
      <w:outlineLvl w:val="9"/>
    </w:pPr>
  </w:style>
  <w:style w:type="paragraph" w:customStyle="1" w:styleId="Sivuotsikko">
    <w:name w:val="Sivuotsikko"/>
    <w:basedOn w:val="Leipteksti"/>
    <w:next w:val="Leipteksti"/>
    <w:uiPriority w:val="11"/>
    <w:rsid w:val="00C04ADF"/>
    <w:pPr>
      <w:ind w:hanging="2608"/>
    </w:pPr>
  </w:style>
  <w:style w:type="table" w:styleId="TaulukkoRuudukko">
    <w:name w:val="Table Grid"/>
    <w:basedOn w:val="Normaalitaulukko"/>
    <w:uiPriority w:val="59"/>
    <w:rsid w:val="00C04A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C04ADF"/>
    <w:rPr>
      <w:noProof/>
      <w:sz w:val="22"/>
    </w:rPr>
  </w:style>
  <w:style w:type="character" w:customStyle="1" w:styleId="YltunnisteChar">
    <w:name w:val="Ylätunniste Char"/>
    <w:basedOn w:val="Kappaleenoletusfontti"/>
    <w:link w:val="Yltunniste"/>
    <w:uiPriority w:val="99"/>
    <w:rsid w:val="00C04ADF"/>
    <w:rPr>
      <w:rFonts w:cstheme="minorHAnsi"/>
      <w:noProof/>
      <w:szCs w:val="20"/>
    </w:rPr>
  </w:style>
  <w:style w:type="paragraph" w:styleId="Kuvaotsikko">
    <w:name w:val="caption"/>
    <w:basedOn w:val="Normaali"/>
    <w:next w:val="Normaali"/>
    <w:unhideWhenUsed/>
    <w:qFormat/>
    <w:rsid w:val="00191C56"/>
    <w:pPr>
      <w:spacing w:line="240" w:lineRule="auto"/>
    </w:pPr>
    <w:rPr>
      <w:b/>
      <w:bCs/>
      <w:color w:val="58B6C0" w:themeColor="accent2"/>
      <w:spacing w:val="10"/>
      <w:sz w:val="16"/>
      <w:szCs w:val="16"/>
    </w:rPr>
  </w:style>
  <w:style w:type="character" w:styleId="Voimakas">
    <w:name w:val="Strong"/>
    <w:basedOn w:val="Kappaleenoletusfontti"/>
    <w:uiPriority w:val="22"/>
    <w:qFormat/>
    <w:rsid w:val="00191C56"/>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191C56"/>
    <w:rPr>
      <w:rFonts w:asciiTheme="minorHAnsi" w:eastAsiaTheme="minorEastAsia" w:hAnsiTheme="minorHAnsi" w:cstheme="minorBidi"/>
      <w:i/>
      <w:iCs/>
      <w:color w:val="398E98" w:themeColor="accent2" w:themeShade="BF"/>
      <w:sz w:val="20"/>
      <w:szCs w:val="20"/>
    </w:rPr>
  </w:style>
  <w:style w:type="paragraph" w:styleId="Lainaus">
    <w:name w:val="Quote"/>
    <w:basedOn w:val="Normaali"/>
    <w:next w:val="Normaali"/>
    <w:link w:val="LainausChar"/>
    <w:uiPriority w:val="29"/>
    <w:qFormat/>
    <w:rsid w:val="00191C56"/>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191C56"/>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191C56"/>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ErottuvalainausChar">
    <w:name w:val="Erottuva lainaus Char"/>
    <w:basedOn w:val="Kappaleenoletusfontti"/>
    <w:link w:val="Erottuvalainaus"/>
    <w:uiPriority w:val="30"/>
    <w:rsid w:val="00191C56"/>
    <w:rPr>
      <w:rFonts w:asciiTheme="majorHAnsi" w:eastAsiaTheme="majorEastAsia" w:hAnsiTheme="majorHAnsi" w:cstheme="majorBidi"/>
      <w:caps/>
      <w:color w:val="398E98" w:themeColor="accent2" w:themeShade="BF"/>
      <w:spacing w:val="10"/>
      <w:sz w:val="28"/>
      <w:szCs w:val="28"/>
    </w:rPr>
  </w:style>
  <w:style w:type="character" w:styleId="Hienovarainenkorostus">
    <w:name w:val="Subtle Emphasis"/>
    <w:basedOn w:val="Kappaleenoletusfontti"/>
    <w:uiPriority w:val="19"/>
    <w:qFormat/>
    <w:rsid w:val="00191C56"/>
    <w:rPr>
      <w:i/>
      <w:iCs/>
      <w:color w:val="auto"/>
    </w:rPr>
  </w:style>
  <w:style w:type="character" w:styleId="Voimakaskorostus">
    <w:name w:val="Intense Emphasis"/>
    <w:basedOn w:val="Kappaleenoletusfontti"/>
    <w:uiPriority w:val="21"/>
    <w:qFormat/>
    <w:rsid w:val="00191C56"/>
    <w:rPr>
      <w:rFonts w:asciiTheme="minorHAnsi" w:eastAsiaTheme="minorEastAsia" w:hAnsiTheme="minorHAnsi" w:cstheme="minorBidi"/>
      <w:b/>
      <w:bCs/>
      <w:i/>
      <w:iCs/>
      <w:color w:val="398E98" w:themeColor="accent2" w:themeShade="BF"/>
      <w:spacing w:val="0"/>
      <w:w w:val="100"/>
      <w:position w:val="0"/>
      <w:sz w:val="20"/>
      <w:szCs w:val="20"/>
    </w:rPr>
  </w:style>
  <w:style w:type="character" w:styleId="Hienovarainenviittaus">
    <w:name w:val="Subtle Reference"/>
    <w:basedOn w:val="Kappaleenoletusfontti"/>
    <w:uiPriority w:val="31"/>
    <w:qFormat/>
    <w:rsid w:val="00191C5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191C5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191C56"/>
    <w:rPr>
      <w:rFonts w:asciiTheme="minorHAnsi" w:eastAsiaTheme="minorEastAsia" w:hAnsiTheme="minorHAnsi" w:cstheme="minorBidi"/>
      <w:b/>
      <w:bCs/>
      <w:i/>
      <w:iCs/>
      <w:caps w:val="0"/>
      <w:smallCaps w:val="0"/>
      <w:color w:val="auto"/>
      <w:spacing w:val="10"/>
      <w:w w:val="100"/>
      <w:sz w:val="20"/>
      <w:szCs w:val="20"/>
    </w:rPr>
  </w:style>
  <w:style w:type="paragraph" w:styleId="Luettelokappale">
    <w:name w:val="List Paragraph"/>
    <w:aliases w:val="Forth level"/>
    <w:basedOn w:val="Normaali"/>
    <w:link w:val="LuettelokappaleChar"/>
    <w:uiPriority w:val="34"/>
    <w:qFormat/>
    <w:rsid w:val="00C71A27"/>
    <w:pPr>
      <w:spacing w:after="0" w:line="240" w:lineRule="auto"/>
      <w:ind w:left="720"/>
      <w:contextualSpacing/>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A9232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DE7DD9"/>
    <w:pPr>
      <w:autoSpaceDE w:val="0"/>
      <w:autoSpaceDN w:val="0"/>
      <w:adjustRightInd w:val="0"/>
      <w:spacing w:after="0" w:line="240" w:lineRule="auto"/>
    </w:pPr>
    <w:rPr>
      <w:rFonts w:ascii="Arial" w:hAnsi="Arial" w:cs="Arial"/>
      <w:color w:val="000000"/>
      <w:sz w:val="24"/>
      <w:szCs w:val="24"/>
    </w:rPr>
  </w:style>
  <w:style w:type="character" w:styleId="Sivunumero">
    <w:name w:val="page number"/>
    <w:rsid w:val="003B2B6A"/>
    <w:rPr>
      <w:bdr w:val="none" w:sz="0" w:space="0" w:color="auto"/>
    </w:rPr>
  </w:style>
  <w:style w:type="paragraph" w:customStyle="1" w:styleId="TyyliPaaOtsikkoVasen46cm">
    <w:name w:val="Tyyli PaaOtsikko + Vasen:  46 cm"/>
    <w:basedOn w:val="Normaali"/>
    <w:rsid w:val="00413ECA"/>
    <w:pPr>
      <w:spacing w:after="240" w:line="240" w:lineRule="auto"/>
      <w:ind w:left="2608"/>
    </w:pPr>
    <w:rPr>
      <w:rFonts w:ascii="Arial" w:eastAsia="Times New Roman" w:hAnsi="Arial" w:cs="Times New Roman"/>
      <w:b/>
      <w:bCs/>
      <w:sz w:val="32"/>
      <w:szCs w:val="20"/>
    </w:rPr>
  </w:style>
  <w:style w:type="paragraph" w:customStyle="1" w:styleId="py">
    <w:name w:val="py"/>
    <w:basedOn w:val="Normaali"/>
    <w:rsid w:val="008C1F4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isainen">
    <w:name w:val="sisainen"/>
    <w:basedOn w:val="Kappaleenoletusfontti"/>
    <w:rsid w:val="007F35F3"/>
  </w:style>
  <w:style w:type="character" w:customStyle="1" w:styleId="ulkoinen-sisennys">
    <w:name w:val="ulkoinen-sisennys"/>
    <w:basedOn w:val="Kappaleenoletusfontti"/>
    <w:rsid w:val="007F35F3"/>
  </w:style>
  <w:style w:type="character" w:styleId="Kommentinviite">
    <w:name w:val="annotation reference"/>
    <w:basedOn w:val="Kappaleenoletusfontti"/>
    <w:uiPriority w:val="99"/>
    <w:semiHidden/>
    <w:unhideWhenUsed/>
    <w:rsid w:val="00FB796B"/>
    <w:rPr>
      <w:sz w:val="16"/>
      <w:szCs w:val="16"/>
    </w:rPr>
  </w:style>
  <w:style w:type="paragraph" w:styleId="Kommentinteksti">
    <w:name w:val="annotation text"/>
    <w:basedOn w:val="Normaali"/>
    <w:link w:val="KommentintekstiChar"/>
    <w:uiPriority w:val="99"/>
    <w:unhideWhenUsed/>
    <w:rsid w:val="00FB796B"/>
    <w:pPr>
      <w:spacing w:line="240" w:lineRule="auto"/>
    </w:pPr>
    <w:rPr>
      <w:sz w:val="20"/>
      <w:szCs w:val="20"/>
    </w:rPr>
  </w:style>
  <w:style w:type="character" w:customStyle="1" w:styleId="KommentintekstiChar">
    <w:name w:val="Kommentin teksti Char"/>
    <w:basedOn w:val="Kappaleenoletusfontti"/>
    <w:link w:val="Kommentinteksti"/>
    <w:uiPriority w:val="99"/>
    <w:rsid w:val="00FB796B"/>
    <w:rPr>
      <w:sz w:val="20"/>
      <w:szCs w:val="20"/>
    </w:rPr>
  </w:style>
  <w:style w:type="paragraph" w:styleId="Kommentinotsikko">
    <w:name w:val="annotation subject"/>
    <w:basedOn w:val="Kommentinteksti"/>
    <w:next w:val="Kommentinteksti"/>
    <w:link w:val="KommentinotsikkoChar"/>
    <w:uiPriority w:val="99"/>
    <w:semiHidden/>
    <w:unhideWhenUsed/>
    <w:rsid w:val="00FB796B"/>
    <w:rPr>
      <w:b/>
      <w:bCs/>
    </w:rPr>
  </w:style>
  <w:style w:type="character" w:customStyle="1" w:styleId="KommentinotsikkoChar">
    <w:name w:val="Kommentin otsikko Char"/>
    <w:basedOn w:val="KommentintekstiChar"/>
    <w:link w:val="Kommentinotsikko"/>
    <w:uiPriority w:val="99"/>
    <w:semiHidden/>
    <w:rsid w:val="00FB796B"/>
    <w:rPr>
      <w:b/>
      <w:bCs/>
      <w:sz w:val="20"/>
      <w:szCs w:val="20"/>
    </w:rPr>
  </w:style>
  <w:style w:type="paragraph" w:styleId="Vaintekstin">
    <w:name w:val="Plain Text"/>
    <w:basedOn w:val="Normaali"/>
    <w:link w:val="VaintekstinChar"/>
    <w:uiPriority w:val="99"/>
    <w:unhideWhenUsed/>
    <w:rsid w:val="001A7A0D"/>
    <w:pPr>
      <w:spacing w:after="0" w:line="240" w:lineRule="auto"/>
    </w:pPr>
    <w:rPr>
      <w:rFonts w:ascii="Calibri" w:eastAsiaTheme="minorHAnsi" w:hAnsi="Calibri"/>
      <w:sz w:val="22"/>
    </w:rPr>
  </w:style>
  <w:style w:type="character" w:customStyle="1" w:styleId="VaintekstinChar">
    <w:name w:val="Vain tekstinä Char"/>
    <w:basedOn w:val="Kappaleenoletusfontti"/>
    <w:link w:val="Vaintekstin"/>
    <w:uiPriority w:val="99"/>
    <w:rsid w:val="001A7A0D"/>
    <w:rPr>
      <w:rFonts w:ascii="Calibri" w:eastAsiaTheme="minorHAnsi" w:hAnsi="Calibri"/>
      <w:sz w:val="22"/>
    </w:rPr>
  </w:style>
  <w:style w:type="paragraph" w:customStyle="1" w:styleId="single">
    <w:name w:val="single"/>
    <w:basedOn w:val="Normaali"/>
    <w:rsid w:val="00761174"/>
    <w:pPr>
      <w:spacing w:after="0" w:line="240" w:lineRule="auto"/>
    </w:pPr>
    <w:rPr>
      <w:rFonts w:ascii="Times New Roman" w:eastAsia="Times New Roman" w:hAnsi="Times New Roman" w:cs="Times New Roman"/>
      <w:sz w:val="20"/>
      <w:szCs w:val="20"/>
      <w:lang w:val="en-AU"/>
    </w:rPr>
  </w:style>
  <w:style w:type="paragraph" w:styleId="Sisennettyleipteksti">
    <w:name w:val="Body Text Indent"/>
    <w:basedOn w:val="Normaali"/>
    <w:link w:val="SisennettyleiptekstiChar"/>
    <w:rsid w:val="00B23A0E"/>
    <w:pPr>
      <w:tabs>
        <w:tab w:val="right" w:pos="9072"/>
      </w:tabs>
      <w:spacing w:after="0" w:line="240" w:lineRule="auto"/>
      <w:ind w:left="709"/>
      <w:jc w:val="both"/>
    </w:pPr>
    <w:rPr>
      <w:rFonts w:ascii="Arial" w:eastAsia="Times New Roman" w:hAnsi="Arial" w:cs="Times New Roman"/>
      <w:sz w:val="20"/>
      <w:szCs w:val="20"/>
      <w:lang w:val="en-AU"/>
    </w:rPr>
  </w:style>
  <w:style w:type="character" w:customStyle="1" w:styleId="SisennettyleiptekstiChar">
    <w:name w:val="Sisennetty leipäteksti Char"/>
    <w:basedOn w:val="Kappaleenoletusfontti"/>
    <w:link w:val="Sisennettyleipteksti"/>
    <w:rsid w:val="00B23A0E"/>
    <w:rPr>
      <w:rFonts w:ascii="Arial" w:eastAsia="Times New Roman" w:hAnsi="Arial" w:cs="Times New Roman"/>
      <w:sz w:val="20"/>
      <w:szCs w:val="20"/>
      <w:lang w:val="en-AU"/>
    </w:rPr>
  </w:style>
  <w:style w:type="paragraph" w:styleId="Sisennettyleipteksti2">
    <w:name w:val="Body Text Indent 2"/>
    <w:basedOn w:val="Normaali"/>
    <w:link w:val="Sisennettyleipteksti2Char"/>
    <w:rsid w:val="00B23A0E"/>
    <w:pPr>
      <w:tabs>
        <w:tab w:val="right" w:pos="9072"/>
      </w:tabs>
      <w:spacing w:after="0" w:line="240" w:lineRule="auto"/>
      <w:ind w:left="1418" w:hanging="709"/>
      <w:jc w:val="both"/>
    </w:pPr>
    <w:rPr>
      <w:rFonts w:ascii="Arial" w:eastAsia="Times New Roman" w:hAnsi="Arial" w:cs="Times New Roman"/>
      <w:sz w:val="20"/>
      <w:szCs w:val="20"/>
      <w:lang w:val="en-AU"/>
    </w:rPr>
  </w:style>
  <w:style w:type="character" w:customStyle="1" w:styleId="Sisennettyleipteksti2Char">
    <w:name w:val="Sisennetty leipäteksti 2 Char"/>
    <w:basedOn w:val="Kappaleenoletusfontti"/>
    <w:link w:val="Sisennettyleipteksti2"/>
    <w:rsid w:val="00B23A0E"/>
    <w:rPr>
      <w:rFonts w:ascii="Arial" w:eastAsia="Times New Roman" w:hAnsi="Arial" w:cs="Times New Roman"/>
      <w:sz w:val="20"/>
      <w:szCs w:val="20"/>
      <w:lang w:val="en-AU"/>
    </w:rPr>
  </w:style>
  <w:style w:type="paragraph" w:styleId="Sisennettyleipteksti3">
    <w:name w:val="Body Text Indent 3"/>
    <w:basedOn w:val="Normaali"/>
    <w:link w:val="Sisennettyleipteksti3Char"/>
    <w:rsid w:val="00B23A0E"/>
    <w:pPr>
      <w:tabs>
        <w:tab w:val="right" w:pos="9072"/>
      </w:tabs>
      <w:spacing w:after="0" w:line="240" w:lineRule="auto"/>
      <w:ind w:left="1843" w:hanging="425"/>
      <w:jc w:val="both"/>
    </w:pPr>
    <w:rPr>
      <w:rFonts w:ascii="Arial" w:eastAsia="Times New Roman" w:hAnsi="Arial" w:cs="Times New Roman"/>
      <w:sz w:val="20"/>
      <w:szCs w:val="20"/>
      <w:lang w:val="en-AU"/>
    </w:rPr>
  </w:style>
  <w:style w:type="character" w:customStyle="1" w:styleId="Sisennettyleipteksti3Char">
    <w:name w:val="Sisennetty leipäteksti 3 Char"/>
    <w:basedOn w:val="Kappaleenoletusfontti"/>
    <w:link w:val="Sisennettyleipteksti3"/>
    <w:rsid w:val="00B23A0E"/>
    <w:rPr>
      <w:rFonts w:ascii="Arial" w:eastAsia="Times New Roman" w:hAnsi="Arial" w:cs="Times New Roman"/>
      <w:sz w:val="20"/>
      <w:szCs w:val="20"/>
      <w:lang w:val="en-AU"/>
    </w:rPr>
  </w:style>
  <w:style w:type="paragraph" w:customStyle="1" w:styleId="ClauseNo1">
    <w:name w:val="Clause No 1"/>
    <w:rsid w:val="00B23A0E"/>
    <w:pPr>
      <w:numPr>
        <w:numId w:val="35"/>
      </w:numPr>
      <w:spacing w:before="120" w:after="120" w:line="240" w:lineRule="auto"/>
    </w:pPr>
    <w:rPr>
      <w:rFonts w:ascii="Arial" w:eastAsia="Times New Roman" w:hAnsi="Arial" w:cs="Times New Roman"/>
      <w:b/>
      <w:noProof/>
      <w:sz w:val="22"/>
      <w:szCs w:val="20"/>
      <w:lang w:val="en-US"/>
    </w:rPr>
  </w:style>
  <w:style w:type="paragraph" w:customStyle="1" w:styleId="ClauseNoA">
    <w:name w:val="Clause No A"/>
    <w:rsid w:val="00B23A0E"/>
    <w:pPr>
      <w:numPr>
        <w:numId w:val="34"/>
      </w:numPr>
      <w:spacing w:before="240" w:after="0" w:line="240" w:lineRule="auto"/>
      <w:jc w:val="both"/>
    </w:pPr>
    <w:rPr>
      <w:rFonts w:ascii="Arial" w:eastAsia="Times New Roman" w:hAnsi="Arial" w:cs="Times New Roman"/>
      <w:noProof/>
      <w:sz w:val="20"/>
      <w:szCs w:val="20"/>
      <w:lang w:val="en-US"/>
    </w:rPr>
  </w:style>
  <w:style w:type="paragraph" w:customStyle="1" w:styleId="ClauseNo11">
    <w:name w:val="Clause No 1.1"/>
    <w:rsid w:val="00B23A0E"/>
    <w:pPr>
      <w:numPr>
        <w:ilvl w:val="1"/>
        <w:numId w:val="35"/>
      </w:numPr>
      <w:spacing w:before="120" w:after="120" w:line="240" w:lineRule="auto"/>
    </w:pPr>
    <w:rPr>
      <w:rFonts w:ascii="Arial" w:eastAsia="Times New Roman" w:hAnsi="Arial" w:cs="Times New Roman"/>
      <w:noProof/>
      <w:sz w:val="22"/>
      <w:szCs w:val="20"/>
      <w:lang w:val="en-US"/>
    </w:rPr>
  </w:style>
  <w:style w:type="paragraph" w:customStyle="1" w:styleId="single1">
    <w:name w:val="single 1"/>
    <w:basedOn w:val="Normaali"/>
    <w:rsid w:val="00B23A0E"/>
    <w:pPr>
      <w:keepNext/>
      <w:pBdr>
        <w:bottom w:val="single" w:sz="6" w:space="0" w:color="auto"/>
      </w:pBdr>
      <w:spacing w:after="0" w:line="240" w:lineRule="auto"/>
    </w:pPr>
    <w:rPr>
      <w:rFonts w:ascii="Times New Roman" w:eastAsia="Times New Roman" w:hAnsi="Times New Roman" w:cs="Times New Roman"/>
      <w:sz w:val="20"/>
      <w:szCs w:val="20"/>
      <w:lang w:val="en-AU"/>
    </w:rPr>
  </w:style>
  <w:style w:type="paragraph" w:customStyle="1" w:styleId="singlecentre">
    <w:name w:val="single centre"/>
    <w:basedOn w:val="single"/>
    <w:rsid w:val="00B23A0E"/>
    <w:pPr>
      <w:jc w:val="center"/>
    </w:pPr>
  </w:style>
  <w:style w:type="paragraph" w:customStyle="1" w:styleId="singelcentre">
    <w:name w:val="singel centre"/>
    <w:basedOn w:val="Normaali"/>
    <w:rsid w:val="00B23A0E"/>
    <w:pPr>
      <w:keepNext/>
      <w:spacing w:after="0" w:line="240" w:lineRule="auto"/>
      <w:jc w:val="center"/>
    </w:pPr>
    <w:rPr>
      <w:rFonts w:ascii="Times New Roman" w:eastAsia="Times New Roman" w:hAnsi="Times New Roman" w:cs="Times New Roman"/>
      <w:sz w:val="20"/>
      <w:szCs w:val="20"/>
      <w:lang w:val="en-AU"/>
    </w:rPr>
  </w:style>
  <w:style w:type="paragraph" w:customStyle="1" w:styleId="BodyTextIndenta">
    <w:name w:val="Body Text Indent (a)"/>
    <w:basedOn w:val="Normaali"/>
    <w:rsid w:val="00B23A0E"/>
    <w:pPr>
      <w:spacing w:after="0" w:line="240" w:lineRule="auto"/>
      <w:ind w:left="709"/>
      <w:jc w:val="both"/>
    </w:pPr>
    <w:rPr>
      <w:rFonts w:ascii="Times New Roman" w:eastAsia="Times New Roman" w:hAnsi="Times New Roman" w:cs="Times New Roman"/>
      <w:sz w:val="22"/>
      <w:szCs w:val="20"/>
      <w:lang w:val="en-AU"/>
    </w:rPr>
  </w:style>
  <w:style w:type="paragraph" w:styleId="Alaviitteenteksti">
    <w:name w:val="footnote text"/>
    <w:aliases w:val="Footnote Text Char1,Footnote Text Char Char,Footnote Text Char1 Char Char,Footnote Text Char Char Char Char,Footnote Text Char Char1"/>
    <w:basedOn w:val="Normaali"/>
    <w:link w:val="AlaviitteentekstiChar"/>
    <w:semiHidden/>
    <w:rsid w:val="00B23A0E"/>
    <w:pPr>
      <w:tabs>
        <w:tab w:val="left" w:pos="397"/>
      </w:tabs>
      <w:spacing w:after="0" w:line="240" w:lineRule="auto"/>
      <w:ind w:left="397" w:hanging="397"/>
    </w:pPr>
    <w:rPr>
      <w:rFonts w:ascii="Times New Roman" w:eastAsia="Times New Roman" w:hAnsi="Times New Roman" w:cs="Times New Roman"/>
      <w:sz w:val="18"/>
      <w:szCs w:val="20"/>
      <w:lang w:val="x-none"/>
    </w:rPr>
  </w:style>
  <w:style w:type="character" w:customStyle="1" w:styleId="AlaviitteentekstiChar">
    <w:name w:val="Alaviitteen teksti Char"/>
    <w:aliases w:val="Footnote Text Char1 Char,Footnote Text Char Char Char,Footnote Text Char1 Char Char Char,Footnote Text Char Char Char Char Char,Footnote Text Char Char1 Char"/>
    <w:basedOn w:val="Kappaleenoletusfontti"/>
    <w:link w:val="Alaviitteenteksti"/>
    <w:semiHidden/>
    <w:rsid w:val="00B23A0E"/>
    <w:rPr>
      <w:rFonts w:ascii="Times New Roman" w:eastAsia="Times New Roman" w:hAnsi="Times New Roman" w:cs="Times New Roman"/>
      <w:sz w:val="18"/>
      <w:szCs w:val="20"/>
      <w:lang w:val="x-none"/>
    </w:rPr>
  </w:style>
  <w:style w:type="character" w:styleId="Alaviitteenviite">
    <w:name w:val="footnote reference"/>
    <w:semiHidden/>
    <w:rsid w:val="00B23A0E"/>
    <w:rPr>
      <w:b/>
      <w:sz w:val="16"/>
      <w:vertAlign w:val="superscript"/>
    </w:rPr>
  </w:style>
  <w:style w:type="paragraph" w:customStyle="1" w:styleId="6-9">
    <w:name w:val="6-9"/>
    <w:basedOn w:val="Normaali"/>
    <w:rsid w:val="00B23A0E"/>
    <w:pPr>
      <w:tabs>
        <w:tab w:val="right" w:pos="9072"/>
      </w:tabs>
      <w:spacing w:after="0" w:line="240" w:lineRule="auto"/>
      <w:jc w:val="both"/>
    </w:pPr>
    <w:rPr>
      <w:rFonts w:ascii="Arial" w:eastAsia="Times New Roman" w:hAnsi="Arial" w:cs="Times New Roman"/>
      <w:sz w:val="20"/>
      <w:szCs w:val="20"/>
      <w:lang w:val="en-AU"/>
    </w:rPr>
  </w:style>
  <w:style w:type="paragraph" w:customStyle="1" w:styleId="6-9sub">
    <w:name w:val="6-9sub"/>
    <w:basedOn w:val="Normaali"/>
    <w:rsid w:val="00B23A0E"/>
    <w:pPr>
      <w:keepLines/>
      <w:spacing w:after="60" w:line="240" w:lineRule="auto"/>
      <w:ind w:left="1349"/>
      <w:jc w:val="both"/>
    </w:pPr>
    <w:rPr>
      <w:rFonts w:ascii="Arial" w:eastAsia="Times New Roman" w:hAnsi="Arial" w:cs="Times New Roman"/>
      <w:sz w:val="20"/>
      <w:szCs w:val="20"/>
      <w:lang w:val="en-US"/>
    </w:rPr>
  </w:style>
  <w:style w:type="paragraph" w:customStyle="1" w:styleId="BodyTextIndenti">
    <w:name w:val="Body Text Indent (i)"/>
    <w:basedOn w:val="BodyTextIndenta"/>
    <w:rsid w:val="00B23A0E"/>
    <w:pPr>
      <w:ind w:left="2155"/>
    </w:pPr>
  </w:style>
  <w:style w:type="paragraph" w:customStyle="1" w:styleId="BodyTextIndentA0">
    <w:name w:val="Body Text Indent (A)"/>
    <w:basedOn w:val="Normaali"/>
    <w:rsid w:val="00B23A0E"/>
    <w:pPr>
      <w:spacing w:after="0" w:line="240" w:lineRule="auto"/>
      <w:ind w:left="2977"/>
    </w:pPr>
    <w:rPr>
      <w:rFonts w:ascii="Times New Roman" w:eastAsia="Times New Roman" w:hAnsi="Times New Roman" w:cs="Times New Roman"/>
      <w:sz w:val="22"/>
      <w:szCs w:val="20"/>
      <w:lang w:val="en-AU"/>
    </w:rPr>
  </w:style>
  <w:style w:type="paragraph" w:customStyle="1" w:styleId="BodyTextIndentI0">
    <w:name w:val="Body Text Indent (I)"/>
    <w:basedOn w:val="BodyTextIndentA0"/>
    <w:rsid w:val="00B23A0E"/>
    <w:pPr>
      <w:ind w:left="3686"/>
    </w:pPr>
  </w:style>
  <w:style w:type="paragraph" w:customStyle="1" w:styleId="Heading">
    <w:name w:val="Heading"/>
    <w:basedOn w:val="Normaali"/>
    <w:rsid w:val="00B23A0E"/>
    <w:pPr>
      <w:pBdr>
        <w:bottom w:val="single" w:sz="6" w:space="0" w:color="auto"/>
      </w:pBdr>
      <w:spacing w:before="360" w:after="0" w:line="240" w:lineRule="auto"/>
    </w:pPr>
    <w:rPr>
      <w:rFonts w:ascii="Times New Roman" w:eastAsia="Times New Roman" w:hAnsi="Times New Roman" w:cs="Times New Roman"/>
      <w:b/>
      <w:spacing w:val="60"/>
      <w:sz w:val="28"/>
      <w:szCs w:val="20"/>
      <w:lang w:val="en-AU"/>
    </w:rPr>
  </w:style>
  <w:style w:type="paragraph" w:styleId="Asiakirjanrakenneruutu">
    <w:name w:val="Document Map"/>
    <w:basedOn w:val="Normaali"/>
    <w:link w:val="AsiakirjanrakenneruutuChar"/>
    <w:semiHidden/>
    <w:rsid w:val="00B23A0E"/>
    <w:pPr>
      <w:shd w:val="clear" w:color="auto" w:fill="000080"/>
      <w:spacing w:after="0" w:line="240" w:lineRule="auto"/>
    </w:pPr>
    <w:rPr>
      <w:rFonts w:ascii="Tahoma" w:eastAsia="Times New Roman" w:hAnsi="Tahoma" w:cs="Times New Roman"/>
      <w:sz w:val="22"/>
      <w:szCs w:val="20"/>
      <w:lang w:val="en-AU"/>
    </w:rPr>
  </w:style>
  <w:style w:type="character" w:customStyle="1" w:styleId="AsiakirjanrakenneruutuChar">
    <w:name w:val="Asiakirjan rakenneruutu Char"/>
    <w:basedOn w:val="Kappaleenoletusfontti"/>
    <w:link w:val="Asiakirjanrakenneruutu"/>
    <w:semiHidden/>
    <w:rsid w:val="00B23A0E"/>
    <w:rPr>
      <w:rFonts w:ascii="Tahoma" w:eastAsia="Times New Roman" w:hAnsi="Tahoma" w:cs="Times New Roman"/>
      <w:sz w:val="22"/>
      <w:szCs w:val="20"/>
      <w:shd w:val="clear" w:color="auto" w:fill="000080"/>
      <w:lang w:val="en-AU"/>
    </w:rPr>
  </w:style>
  <w:style w:type="paragraph" w:customStyle="1" w:styleId="SCHEDULE">
    <w:name w:val="SCHEDULE"/>
    <w:basedOn w:val="Normaali"/>
    <w:rsid w:val="00B23A0E"/>
    <w:pPr>
      <w:keepNext/>
      <w:spacing w:before="240" w:after="0" w:line="240" w:lineRule="auto"/>
      <w:jc w:val="center"/>
    </w:pPr>
    <w:rPr>
      <w:rFonts w:ascii="Times New Roman" w:eastAsia="Times New Roman" w:hAnsi="Times New Roman" w:cs="Times New Roman"/>
      <w:b/>
      <w:sz w:val="22"/>
      <w:szCs w:val="20"/>
      <w:lang w:val="en-AU"/>
    </w:rPr>
  </w:style>
  <w:style w:type="paragraph" w:customStyle="1" w:styleId="Schedulepara">
    <w:name w:val="Schedule para"/>
    <w:basedOn w:val="Otsikko2"/>
    <w:rsid w:val="00B23A0E"/>
    <w:pPr>
      <w:keepLines w:val="0"/>
      <w:tabs>
        <w:tab w:val="num" w:pos="709"/>
      </w:tabs>
      <w:ind w:left="709" w:right="-14" w:hanging="709"/>
    </w:pPr>
    <w:rPr>
      <w:rFonts w:ascii="Times New Roman" w:eastAsia="Times New Roman" w:hAnsi="Times New Roman" w:cs="Times New Roman"/>
      <w:sz w:val="22"/>
      <w:szCs w:val="20"/>
      <w:lang w:val="en-AU"/>
    </w:rPr>
  </w:style>
  <w:style w:type="character" w:styleId="AvattuHyperlinkki">
    <w:name w:val="FollowedHyperlink"/>
    <w:rsid w:val="00B23A0E"/>
    <w:rPr>
      <w:color w:val="800080"/>
      <w:u w:val="single"/>
    </w:rPr>
  </w:style>
  <w:style w:type="paragraph" w:styleId="Leipteksti3">
    <w:name w:val="Body Text 3"/>
    <w:basedOn w:val="Normaali"/>
    <w:link w:val="Leipteksti3Char"/>
    <w:rsid w:val="00B23A0E"/>
    <w:pPr>
      <w:spacing w:after="0" w:line="240" w:lineRule="auto"/>
    </w:pPr>
    <w:rPr>
      <w:rFonts w:ascii="Times New Roman" w:eastAsia="Times New Roman" w:hAnsi="Times New Roman" w:cs="Times New Roman"/>
      <w:b/>
      <w:i/>
      <w:sz w:val="22"/>
      <w:szCs w:val="20"/>
      <w:lang w:val="en-AU"/>
    </w:rPr>
  </w:style>
  <w:style w:type="character" w:customStyle="1" w:styleId="Leipteksti3Char">
    <w:name w:val="Leipäteksti 3 Char"/>
    <w:basedOn w:val="Kappaleenoletusfontti"/>
    <w:link w:val="Leipteksti3"/>
    <w:rsid w:val="00B23A0E"/>
    <w:rPr>
      <w:rFonts w:ascii="Times New Roman" w:eastAsia="Times New Roman" w:hAnsi="Times New Roman" w:cs="Times New Roman"/>
      <w:b/>
      <w:i/>
      <w:sz w:val="22"/>
      <w:szCs w:val="20"/>
      <w:lang w:val="en-AU"/>
    </w:rPr>
  </w:style>
  <w:style w:type="paragraph" w:customStyle="1" w:styleId="6-8">
    <w:name w:val="6-8"/>
    <w:basedOn w:val="Normaali"/>
    <w:rsid w:val="00B23A0E"/>
    <w:pPr>
      <w:tabs>
        <w:tab w:val="left" w:pos="1134"/>
      </w:tabs>
      <w:spacing w:after="0" w:line="240" w:lineRule="auto"/>
      <w:ind w:left="1418" w:hanging="851"/>
      <w:jc w:val="both"/>
    </w:pPr>
    <w:rPr>
      <w:rFonts w:ascii="Arial" w:eastAsia="Times New Roman" w:hAnsi="Arial" w:cs="Times New Roman"/>
      <w:sz w:val="22"/>
      <w:szCs w:val="20"/>
      <w:lang w:val="en-AU"/>
    </w:rPr>
  </w:style>
  <w:style w:type="paragraph" w:customStyle="1" w:styleId="6-7">
    <w:name w:val="6-7"/>
    <w:basedOn w:val="Normaali"/>
    <w:rsid w:val="00B23A0E"/>
    <w:pPr>
      <w:keepNext/>
      <w:spacing w:before="40" w:after="80" w:line="240" w:lineRule="auto"/>
      <w:ind w:left="1418" w:hanging="851"/>
    </w:pPr>
    <w:rPr>
      <w:rFonts w:ascii="Arial" w:eastAsia="Times New Roman" w:hAnsi="Arial" w:cs="Times New Roman"/>
      <w:b/>
      <w:sz w:val="22"/>
      <w:szCs w:val="20"/>
      <w:lang w:val="en-AU"/>
    </w:rPr>
  </w:style>
  <w:style w:type="paragraph" w:styleId="Leipteksti2">
    <w:name w:val="Body Text 2"/>
    <w:basedOn w:val="Normaali"/>
    <w:link w:val="Leipteksti2Char"/>
    <w:rsid w:val="00B23A0E"/>
    <w:pPr>
      <w:tabs>
        <w:tab w:val="right" w:pos="9072"/>
      </w:tabs>
      <w:spacing w:after="0" w:line="240" w:lineRule="auto"/>
      <w:jc w:val="both"/>
    </w:pPr>
    <w:rPr>
      <w:rFonts w:ascii="Arial" w:eastAsia="Times New Roman" w:hAnsi="Arial" w:cs="Times New Roman"/>
      <w:i/>
      <w:iCs/>
      <w:sz w:val="20"/>
      <w:szCs w:val="20"/>
      <w:lang w:val="en-AU"/>
    </w:rPr>
  </w:style>
  <w:style w:type="character" w:customStyle="1" w:styleId="Leipteksti2Char">
    <w:name w:val="Leipäteksti 2 Char"/>
    <w:basedOn w:val="Kappaleenoletusfontti"/>
    <w:link w:val="Leipteksti2"/>
    <w:rsid w:val="00B23A0E"/>
    <w:rPr>
      <w:rFonts w:ascii="Arial" w:eastAsia="Times New Roman" w:hAnsi="Arial" w:cs="Times New Roman"/>
      <w:i/>
      <w:iCs/>
      <w:sz w:val="20"/>
      <w:szCs w:val="20"/>
      <w:lang w:val="en-AU"/>
    </w:rPr>
  </w:style>
  <w:style w:type="paragraph" w:styleId="Vakiosisennys">
    <w:name w:val="Normal Indent"/>
    <w:basedOn w:val="Normaali"/>
    <w:rsid w:val="00B23A0E"/>
    <w:pPr>
      <w:spacing w:after="240" w:line="240" w:lineRule="auto"/>
      <w:ind w:left="851"/>
      <w:jc w:val="both"/>
    </w:pPr>
    <w:rPr>
      <w:rFonts w:ascii="Times New Roman" w:eastAsia="Times New Roman" w:hAnsi="Times New Roman" w:cs="Times New Roman"/>
      <w:sz w:val="24"/>
      <w:szCs w:val="20"/>
      <w:lang w:val="en-AU"/>
    </w:rPr>
  </w:style>
  <w:style w:type="paragraph" w:customStyle="1" w:styleId="App5L1">
    <w:name w:val="App5_L1"/>
    <w:basedOn w:val="Normaali"/>
    <w:rsid w:val="00B23A0E"/>
    <w:pPr>
      <w:keepNext/>
      <w:numPr>
        <w:numId w:val="38"/>
      </w:numPr>
      <w:spacing w:after="0" w:line="240" w:lineRule="auto"/>
    </w:pPr>
    <w:rPr>
      <w:rFonts w:ascii="Arial" w:eastAsia="Times New Roman" w:hAnsi="Arial" w:cs="Times New Roman"/>
      <w:b/>
      <w:sz w:val="22"/>
      <w:szCs w:val="24"/>
      <w:lang w:val="en-AU"/>
    </w:rPr>
  </w:style>
  <w:style w:type="paragraph" w:customStyle="1" w:styleId="App5-L2">
    <w:name w:val="App5-L2"/>
    <w:basedOn w:val="Normaali"/>
    <w:rsid w:val="00B23A0E"/>
    <w:pPr>
      <w:keepNext/>
      <w:numPr>
        <w:ilvl w:val="1"/>
        <w:numId w:val="38"/>
      </w:numPr>
      <w:spacing w:after="0" w:line="240" w:lineRule="auto"/>
    </w:pPr>
    <w:rPr>
      <w:rFonts w:ascii="Times New Roman" w:eastAsia="Times New Roman" w:hAnsi="Times New Roman" w:cs="Times New Roman"/>
      <w:b/>
      <w:sz w:val="22"/>
      <w:szCs w:val="24"/>
      <w:lang w:val="en-AU"/>
    </w:rPr>
  </w:style>
  <w:style w:type="paragraph" w:customStyle="1" w:styleId="App5l3">
    <w:name w:val="App5_l3"/>
    <w:basedOn w:val="Normaali"/>
    <w:rsid w:val="00B23A0E"/>
    <w:pPr>
      <w:keepLines/>
      <w:numPr>
        <w:ilvl w:val="2"/>
        <w:numId w:val="38"/>
      </w:numPr>
      <w:spacing w:after="0" w:line="240" w:lineRule="auto"/>
    </w:pPr>
    <w:rPr>
      <w:rFonts w:ascii="Times New Roman" w:eastAsia="Times New Roman" w:hAnsi="Times New Roman" w:cs="Times New Roman"/>
      <w:sz w:val="22"/>
      <w:szCs w:val="24"/>
      <w:lang w:val="en-AU"/>
    </w:rPr>
  </w:style>
  <w:style w:type="paragraph" w:customStyle="1" w:styleId="App4L4">
    <w:name w:val="App4_L4"/>
    <w:basedOn w:val="Normaali"/>
    <w:rsid w:val="00B23A0E"/>
    <w:pPr>
      <w:keepLines/>
      <w:numPr>
        <w:numId w:val="37"/>
      </w:numPr>
      <w:spacing w:after="0" w:line="240" w:lineRule="auto"/>
    </w:pPr>
    <w:rPr>
      <w:rFonts w:ascii="Times New Roman" w:eastAsia="Times New Roman" w:hAnsi="Times New Roman" w:cs="Times New Roman"/>
      <w:sz w:val="22"/>
      <w:szCs w:val="20"/>
      <w:lang w:val="en-US"/>
    </w:rPr>
  </w:style>
  <w:style w:type="paragraph" w:customStyle="1" w:styleId="S5-1">
    <w:name w:val="S5-1"/>
    <w:basedOn w:val="Otsikko1"/>
    <w:link w:val="S5-1Char"/>
    <w:rsid w:val="00B23A0E"/>
    <w:pPr>
      <w:widowControl w:val="0"/>
      <w:numPr>
        <w:numId w:val="47"/>
      </w:numPr>
      <w:pBdr>
        <w:left w:val="none" w:sz="0" w:space="0" w:color="auto"/>
        <w:bottom w:val="single" w:sz="12" w:space="2" w:color="4F81BD"/>
      </w:pBdr>
      <w:spacing w:before="240" w:after="120"/>
    </w:pPr>
    <w:rPr>
      <w:rFonts w:ascii="Arial" w:eastAsia="Times New Roman" w:hAnsi="Arial" w:cs="Times New Roman"/>
      <w:b/>
      <w:caps w:val="0"/>
      <w:snapToGrid w:val="0"/>
      <w:color w:val="4F81BD"/>
      <w:spacing w:val="0"/>
      <w:kern w:val="28"/>
      <w:sz w:val="32"/>
      <w:szCs w:val="20"/>
      <w:lang w:val="x-none"/>
      <w14:shadow w14:blurRad="50800" w14:dist="38100" w14:dir="2700000" w14:sx="100000" w14:sy="100000" w14:kx="0" w14:ky="0" w14:algn="tl">
        <w14:srgbClr w14:val="000000">
          <w14:alpha w14:val="60000"/>
        </w14:srgbClr>
      </w14:shadow>
    </w:rPr>
  </w:style>
  <w:style w:type="paragraph" w:customStyle="1" w:styleId="S7-1">
    <w:name w:val="S7-1"/>
    <w:basedOn w:val="Otsikko6"/>
    <w:rsid w:val="00B23A0E"/>
    <w:pPr>
      <w:numPr>
        <w:ilvl w:val="5"/>
        <w:numId w:val="53"/>
      </w:numPr>
      <w:pBdr>
        <w:bottom w:val="single" w:sz="12" w:space="1" w:color="4F81BD"/>
      </w:pBdr>
      <w:spacing w:before="240" w:after="180"/>
      <w:jc w:val="both"/>
    </w:pPr>
    <w:rPr>
      <w:rFonts w:ascii="Arial Narrow" w:eastAsia="Times New Roman" w:hAnsi="Arial Narrow" w:cs="Times New Roman"/>
      <w:b/>
      <w:i w:val="0"/>
      <w:iCs w:val="0"/>
      <w:color w:val="4F81BD"/>
      <w:sz w:val="32"/>
      <w:szCs w:val="20"/>
      <w:lang w:val="en-AU"/>
    </w:rPr>
  </w:style>
  <w:style w:type="paragraph" w:customStyle="1" w:styleId="S7-2">
    <w:name w:val="S7-2"/>
    <w:basedOn w:val="Otsikko7"/>
    <w:link w:val="S7-2Char"/>
    <w:rsid w:val="00B23A0E"/>
    <w:pPr>
      <w:numPr>
        <w:ilvl w:val="6"/>
        <w:numId w:val="53"/>
      </w:numPr>
      <w:spacing w:before="120" w:after="120"/>
    </w:pPr>
    <w:rPr>
      <w:rFonts w:ascii="Arial" w:eastAsia="Times New Roman" w:hAnsi="Arial" w:cs="Times New Roman"/>
      <w:b/>
      <w:color w:val="auto"/>
      <w:sz w:val="20"/>
      <w:szCs w:val="20"/>
      <w:lang w:val="x-none"/>
    </w:rPr>
  </w:style>
  <w:style w:type="paragraph" w:customStyle="1" w:styleId="S7-3">
    <w:name w:val="S7-3"/>
    <w:basedOn w:val="Otsikko8"/>
    <w:link w:val="S7-3Char"/>
    <w:rsid w:val="00B23A0E"/>
    <w:pPr>
      <w:keepNext w:val="0"/>
      <w:numPr>
        <w:ilvl w:val="7"/>
        <w:numId w:val="53"/>
      </w:numPr>
      <w:spacing w:before="120" w:after="120"/>
      <w:jc w:val="both"/>
    </w:pPr>
    <w:rPr>
      <w:rFonts w:ascii="Arial" w:eastAsia="Times New Roman" w:hAnsi="Arial" w:cs="Times New Roman"/>
      <w:caps w:val="0"/>
      <w:sz w:val="20"/>
      <w:szCs w:val="20"/>
      <w:lang w:val="x-none"/>
    </w:rPr>
  </w:style>
  <w:style w:type="paragraph" w:customStyle="1" w:styleId="S7-4">
    <w:name w:val="S7-4"/>
    <w:basedOn w:val="Normaali"/>
    <w:link w:val="S7-4Char"/>
    <w:rsid w:val="00B23A0E"/>
    <w:pPr>
      <w:keepLines/>
      <w:numPr>
        <w:ilvl w:val="8"/>
        <w:numId w:val="53"/>
      </w:numPr>
      <w:spacing w:after="120" w:line="240" w:lineRule="auto"/>
      <w:jc w:val="both"/>
    </w:pPr>
    <w:rPr>
      <w:rFonts w:ascii="Arial" w:eastAsia="Times New Roman" w:hAnsi="Arial" w:cs="Times New Roman"/>
      <w:sz w:val="20"/>
      <w:szCs w:val="20"/>
      <w:lang w:val="en-US"/>
    </w:rPr>
  </w:style>
  <w:style w:type="paragraph" w:customStyle="1" w:styleId="S5-2">
    <w:name w:val="S5-2"/>
    <w:basedOn w:val="Otsikko2"/>
    <w:rsid w:val="00B23A0E"/>
    <w:pPr>
      <w:keepLines w:val="0"/>
      <w:numPr>
        <w:ilvl w:val="1"/>
        <w:numId w:val="47"/>
      </w:numPr>
      <w:spacing w:after="120"/>
      <w:jc w:val="both"/>
    </w:pPr>
    <w:rPr>
      <w:rFonts w:ascii="Arial" w:eastAsia="Times New Roman" w:hAnsi="Arial" w:cs="Times New Roman"/>
      <w:b/>
      <w:sz w:val="20"/>
      <w:szCs w:val="20"/>
      <w:lang w:val="en-AU"/>
    </w:rPr>
  </w:style>
  <w:style w:type="paragraph" w:customStyle="1" w:styleId="S5-3">
    <w:name w:val="S5-3"/>
    <w:basedOn w:val="Otsikko3"/>
    <w:link w:val="S5-3Char"/>
    <w:rsid w:val="00B23A0E"/>
    <w:pPr>
      <w:keepNext w:val="0"/>
      <w:widowControl w:val="0"/>
      <w:numPr>
        <w:ilvl w:val="2"/>
        <w:numId w:val="47"/>
      </w:numPr>
      <w:spacing w:before="120" w:after="120"/>
      <w:jc w:val="both"/>
    </w:pPr>
    <w:rPr>
      <w:rFonts w:ascii="Arial" w:eastAsia="Times New Roman" w:hAnsi="Arial" w:cs="Times New Roman"/>
      <w:caps w:val="0"/>
      <w:sz w:val="20"/>
      <w:szCs w:val="20"/>
      <w:lang w:val="x-none"/>
    </w:rPr>
  </w:style>
  <w:style w:type="paragraph" w:customStyle="1" w:styleId="S5-4">
    <w:name w:val="S5-4"/>
    <w:basedOn w:val="App4L4"/>
    <w:rsid w:val="00B23A0E"/>
    <w:pPr>
      <w:keepLines w:val="0"/>
      <w:numPr>
        <w:ilvl w:val="3"/>
        <w:numId w:val="47"/>
      </w:numPr>
    </w:pPr>
    <w:rPr>
      <w:rFonts w:ascii="Arial" w:hAnsi="Arial" w:cs="Arial"/>
      <w:sz w:val="20"/>
    </w:rPr>
  </w:style>
  <w:style w:type="paragraph" w:customStyle="1" w:styleId="IndentParaLevel1">
    <w:name w:val="IndentParaLevel1"/>
    <w:basedOn w:val="Normaali"/>
    <w:rsid w:val="00B23A0E"/>
    <w:pPr>
      <w:widowControl w:val="0"/>
      <w:spacing w:after="220" w:line="240" w:lineRule="auto"/>
      <w:ind w:left="964"/>
    </w:pPr>
    <w:rPr>
      <w:rFonts w:ascii="Times New Roman" w:eastAsia="Times New Roman" w:hAnsi="Times New Roman" w:cs="Times New Roman"/>
      <w:sz w:val="22"/>
      <w:szCs w:val="24"/>
      <w:lang w:val="en-AU"/>
    </w:rPr>
  </w:style>
  <w:style w:type="paragraph" w:styleId="Merkittyluettelo2">
    <w:name w:val="List Bullet 2"/>
    <w:basedOn w:val="Normaali"/>
    <w:autoRedefine/>
    <w:rsid w:val="00956C2D"/>
    <w:pPr>
      <w:widowControl w:val="0"/>
      <w:numPr>
        <w:numId w:val="9"/>
      </w:numPr>
      <w:spacing w:after="220" w:line="240" w:lineRule="auto"/>
      <w:ind w:left="1928" w:hanging="964"/>
    </w:pPr>
    <w:rPr>
      <w:rFonts w:asciiTheme="majorHAnsi" w:eastAsia="Times New Roman" w:hAnsiTheme="majorHAnsi" w:cstheme="majorHAnsi"/>
      <w:sz w:val="36"/>
      <w:szCs w:val="36"/>
      <w:lang w:val="en-AU"/>
    </w:rPr>
  </w:style>
  <w:style w:type="paragraph" w:styleId="Merkittyluettelo3">
    <w:name w:val="List Bullet 3"/>
    <w:basedOn w:val="Normaali"/>
    <w:autoRedefine/>
    <w:rsid w:val="00B23A0E"/>
    <w:pPr>
      <w:widowControl w:val="0"/>
      <w:numPr>
        <w:numId w:val="10"/>
      </w:numPr>
      <w:spacing w:after="220" w:line="240" w:lineRule="auto"/>
      <w:ind w:left="2892" w:hanging="964"/>
    </w:pPr>
    <w:rPr>
      <w:rFonts w:ascii="Times New Roman" w:eastAsia="Times New Roman" w:hAnsi="Times New Roman" w:cs="Times New Roman"/>
      <w:sz w:val="22"/>
      <w:szCs w:val="24"/>
      <w:lang w:val="en-AU"/>
    </w:rPr>
  </w:style>
  <w:style w:type="paragraph" w:styleId="Merkittyluettelo4">
    <w:name w:val="List Bullet 4"/>
    <w:basedOn w:val="Normaali"/>
    <w:autoRedefine/>
    <w:rsid w:val="00B23A0E"/>
    <w:pPr>
      <w:widowControl w:val="0"/>
      <w:numPr>
        <w:numId w:val="11"/>
      </w:numPr>
      <w:spacing w:after="220" w:line="240" w:lineRule="auto"/>
      <w:ind w:left="3856" w:hanging="964"/>
    </w:pPr>
    <w:rPr>
      <w:rFonts w:ascii="Times New Roman" w:eastAsia="Times New Roman" w:hAnsi="Times New Roman" w:cs="Times New Roman"/>
      <w:sz w:val="22"/>
      <w:szCs w:val="24"/>
      <w:lang w:val="en-AU"/>
    </w:rPr>
  </w:style>
  <w:style w:type="paragraph" w:styleId="Merkittyluettelo5">
    <w:name w:val="List Bullet 5"/>
    <w:basedOn w:val="Normaali"/>
    <w:autoRedefine/>
    <w:rsid w:val="00B23A0E"/>
    <w:pPr>
      <w:widowControl w:val="0"/>
      <w:numPr>
        <w:numId w:val="12"/>
      </w:numPr>
      <w:spacing w:after="220" w:line="240" w:lineRule="auto"/>
      <w:ind w:left="4820" w:hanging="964"/>
    </w:pPr>
    <w:rPr>
      <w:rFonts w:ascii="Times New Roman" w:eastAsia="Times New Roman" w:hAnsi="Times New Roman" w:cs="Times New Roman"/>
      <w:sz w:val="22"/>
      <w:szCs w:val="24"/>
      <w:lang w:val="en-AU"/>
    </w:rPr>
  </w:style>
  <w:style w:type="paragraph" w:customStyle="1" w:styleId="Recital">
    <w:name w:val="Recital"/>
    <w:basedOn w:val="Normaali"/>
    <w:rsid w:val="00B23A0E"/>
    <w:pPr>
      <w:widowControl w:val="0"/>
      <w:numPr>
        <w:ilvl w:val="1"/>
        <w:numId w:val="13"/>
      </w:numPr>
      <w:spacing w:after="220" w:line="240" w:lineRule="auto"/>
      <w:ind w:left="964"/>
    </w:pPr>
    <w:rPr>
      <w:rFonts w:ascii="Times New Roman" w:eastAsia="Times New Roman" w:hAnsi="Times New Roman" w:cs="Times New Roman"/>
      <w:sz w:val="22"/>
      <w:szCs w:val="24"/>
      <w:lang w:val="en-AU"/>
    </w:rPr>
  </w:style>
  <w:style w:type="paragraph" w:customStyle="1" w:styleId="Schedule1">
    <w:name w:val="Schedule_1"/>
    <w:basedOn w:val="Normaali"/>
    <w:next w:val="Normaali"/>
    <w:rsid w:val="00B23A0E"/>
    <w:pPr>
      <w:keepNext/>
      <w:widowControl w:val="0"/>
      <w:numPr>
        <w:numId w:val="14"/>
      </w:numPr>
      <w:pBdr>
        <w:top w:val="single" w:sz="12" w:space="1" w:color="auto"/>
      </w:pBdr>
      <w:spacing w:after="220" w:line="240" w:lineRule="auto"/>
    </w:pPr>
    <w:rPr>
      <w:rFonts w:ascii="Arial" w:eastAsia="Times New Roman" w:hAnsi="Arial" w:cs="Times New Roman"/>
      <w:b/>
      <w:sz w:val="28"/>
      <w:szCs w:val="24"/>
      <w:lang w:val="en-AU"/>
    </w:rPr>
  </w:style>
  <w:style w:type="paragraph" w:customStyle="1" w:styleId="Schedule2">
    <w:name w:val="Schedule_2"/>
    <w:basedOn w:val="Normaali"/>
    <w:next w:val="Normaali"/>
    <w:rsid w:val="00B23A0E"/>
    <w:pPr>
      <w:keepNext/>
      <w:widowControl w:val="0"/>
      <w:numPr>
        <w:ilvl w:val="1"/>
        <w:numId w:val="14"/>
      </w:numPr>
      <w:spacing w:after="220" w:line="240" w:lineRule="auto"/>
    </w:pPr>
    <w:rPr>
      <w:rFonts w:ascii="Arial" w:eastAsia="Times New Roman" w:hAnsi="Arial" w:cs="Times New Roman"/>
      <w:b/>
      <w:sz w:val="24"/>
      <w:szCs w:val="24"/>
      <w:lang w:val="en-AU"/>
    </w:rPr>
  </w:style>
  <w:style w:type="paragraph" w:customStyle="1" w:styleId="Schedule3">
    <w:name w:val="Schedule_3"/>
    <w:basedOn w:val="Normaali"/>
    <w:rsid w:val="00B23A0E"/>
    <w:pPr>
      <w:widowControl w:val="0"/>
      <w:numPr>
        <w:ilvl w:val="2"/>
        <w:numId w:val="14"/>
      </w:numPr>
      <w:spacing w:after="220" w:line="240" w:lineRule="auto"/>
    </w:pPr>
    <w:rPr>
      <w:rFonts w:ascii="Times New Roman" w:eastAsia="Times New Roman" w:hAnsi="Times New Roman" w:cs="Times New Roman"/>
      <w:sz w:val="22"/>
      <w:szCs w:val="24"/>
      <w:lang w:val="en-AU"/>
    </w:rPr>
  </w:style>
  <w:style w:type="paragraph" w:customStyle="1" w:styleId="Schedule4">
    <w:name w:val="Schedule_4"/>
    <w:basedOn w:val="Normaali"/>
    <w:rsid w:val="00B23A0E"/>
    <w:pPr>
      <w:widowControl w:val="0"/>
      <w:numPr>
        <w:ilvl w:val="3"/>
        <w:numId w:val="14"/>
      </w:numPr>
      <w:spacing w:after="220" w:line="240" w:lineRule="auto"/>
    </w:pPr>
    <w:rPr>
      <w:rFonts w:ascii="Times New Roman" w:eastAsia="Times New Roman" w:hAnsi="Times New Roman" w:cs="Times New Roman"/>
      <w:sz w:val="22"/>
      <w:szCs w:val="24"/>
      <w:lang w:val="en-AU"/>
    </w:rPr>
  </w:style>
  <w:style w:type="paragraph" w:customStyle="1" w:styleId="Schedule5">
    <w:name w:val="Schedule_5"/>
    <w:basedOn w:val="Normaali"/>
    <w:rsid w:val="00B23A0E"/>
    <w:pPr>
      <w:widowControl w:val="0"/>
      <w:numPr>
        <w:ilvl w:val="4"/>
        <w:numId w:val="14"/>
      </w:numPr>
      <w:spacing w:after="220" w:line="240" w:lineRule="auto"/>
    </w:pPr>
    <w:rPr>
      <w:rFonts w:ascii="Times New Roman" w:eastAsia="Times New Roman" w:hAnsi="Times New Roman" w:cs="Times New Roman"/>
      <w:sz w:val="22"/>
      <w:szCs w:val="24"/>
      <w:lang w:val="en-AU"/>
    </w:rPr>
  </w:style>
  <w:style w:type="paragraph" w:customStyle="1" w:styleId="Schedule6">
    <w:name w:val="Schedule_6"/>
    <w:basedOn w:val="Normaali"/>
    <w:rsid w:val="00B23A0E"/>
    <w:pPr>
      <w:widowControl w:val="0"/>
      <w:numPr>
        <w:ilvl w:val="5"/>
        <w:numId w:val="14"/>
      </w:numPr>
      <w:spacing w:after="220" w:line="240" w:lineRule="auto"/>
    </w:pPr>
    <w:rPr>
      <w:rFonts w:ascii="Times New Roman" w:eastAsia="Times New Roman" w:hAnsi="Times New Roman" w:cs="Times New Roman"/>
      <w:sz w:val="22"/>
      <w:szCs w:val="24"/>
      <w:lang w:val="en-AU"/>
    </w:rPr>
  </w:style>
  <w:style w:type="paragraph" w:customStyle="1" w:styleId="Schedule7">
    <w:name w:val="Schedule_7"/>
    <w:basedOn w:val="Normaali"/>
    <w:rsid w:val="00B23A0E"/>
    <w:pPr>
      <w:widowControl w:val="0"/>
      <w:numPr>
        <w:ilvl w:val="6"/>
        <w:numId w:val="14"/>
      </w:numPr>
      <w:spacing w:after="220" w:line="240" w:lineRule="auto"/>
    </w:pPr>
    <w:rPr>
      <w:rFonts w:ascii="Times New Roman" w:eastAsia="Times New Roman" w:hAnsi="Times New Roman" w:cs="Times New Roman"/>
      <w:sz w:val="22"/>
      <w:szCs w:val="24"/>
      <w:lang w:val="en-AU"/>
    </w:rPr>
  </w:style>
  <w:style w:type="paragraph" w:customStyle="1" w:styleId="Schedule8">
    <w:name w:val="Schedule_8"/>
    <w:basedOn w:val="Normaali"/>
    <w:rsid w:val="00B23A0E"/>
    <w:pPr>
      <w:widowControl w:val="0"/>
      <w:numPr>
        <w:ilvl w:val="7"/>
        <w:numId w:val="14"/>
      </w:numPr>
      <w:spacing w:after="220" w:line="240" w:lineRule="auto"/>
    </w:pPr>
    <w:rPr>
      <w:rFonts w:ascii="Times New Roman" w:eastAsia="Times New Roman" w:hAnsi="Times New Roman" w:cs="Times New Roman"/>
      <w:sz w:val="22"/>
      <w:szCs w:val="24"/>
      <w:lang w:val="en-AU"/>
    </w:rPr>
  </w:style>
  <w:style w:type="paragraph" w:customStyle="1" w:styleId="BodytextBulletsIndent1">
    <w:name w:val="Bodytext Bullets Indent1"/>
    <w:basedOn w:val="BodytextBullets"/>
    <w:autoRedefine/>
    <w:rsid w:val="00B23A0E"/>
    <w:pPr>
      <w:numPr>
        <w:numId w:val="15"/>
      </w:numPr>
    </w:pPr>
  </w:style>
  <w:style w:type="paragraph" w:customStyle="1" w:styleId="BodytextBullets">
    <w:name w:val="Bodytext Bullets"/>
    <w:basedOn w:val="Bodytext"/>
    <w:autoRedefine/>
    <w:rsid w:val="00B23A0E"/>
  </w:style>
  <w:style w:type="paragraph" w:customStyle="1" w:styleId="Bodytext">
    <w:name w:val="Bodytext"/>
    <w:basedOn w:val="Normaali"/>
    <w:autoRedefine/>
    <w:rsid w:val="00B23A0E"/>
    <w:pPr>
      <w:spacing w:after="0" w:line="360" w:lineRule="auto"/>
    </w:pPr>
    <w:rPr>
      <w:rFonts w:ascii="Arial" w:eastAsia="Times New Roman" w:hAnsi="Arial" w:cs="Times New Roman"/>
      <w:sz w:val="24"/>
      <w:szCs w:val="20"/>
      <w:lang w:val="en-AU"/>
    </w:rPr>
  </w:style>
  <w:style w:type="paragraph" w:customStyle="1" w:styleId="App6L1">
    <w:name w:val="App6_L1"/>
    <w:basedOn w:val="App5L1"/>
    <w:rsid w:val="00B23A0E"/>
    <w:pPr>
      <w:numPr>
        <w:numId w:val="16"/>
      </w:numPr>
      <w:spacing w:before="120" w:after="120"/>
    </w:pPr>
    <w:rPr>
      <w:rFonts w:eastAsia="MS Mincho"/>
    </w:rPr>
  </w:style>
  <w:style w:type="paragraph" w:customStyle="1" w:styleId="App6L2">
    <w:name w:val="App6_L2"/>
    <w:basedOn w:val="App5-L2"/>
    <w:rsid w:val="00B23A0E"/>
    <w:pPr>
      <w:numPr>
        <w:numId w:val="16"/>
      </w:numPr>
      <w:spacing w:before="120" w:after="120"/>
    </w:pPr>
    <w:rPr>
      <w:rFonts w:eastAsia="MS Mincho"/>
    </w:rPr>
  </w:style>
  <w:style w:type="paragraph" w:customStyle="1" w:styleId="App6L3">
    <w:name w:val="App6_L3"/>
    <w:basedOn w:val="App5l3"/>
    <w:rsid w:val="00B23A0E"/>
    <w:pPr>
      <w:numPr>
        <w:ilvl w:val="0"/>
        <w:numId w:val="40"/>
      </w:numPr>
      <w:tabs>
        <w:tab w:val="clear" w:pos="360"/>
        <w:tab w:val="num" w:pos="737"/>
      </w:tabs>
      <w:spacing w:before="120" w:after="120"/>
      <w:ind w:left="567" w:hanging="567"/>
    </w:pPr>
    <w:rPr>
      <w:rFonts w:eastAsia="MS Mincho"/>
    </w:rPr>
  </w:style>
  <w:style w:type="paragraph" w:customStyle="1" w:styleId="WorldCompetitiveModel2">
    <w:name w:val="World Competitive Model 2"/>
    <w:rsid w:val="00B23A0E"/>
    <w:pPr>
      <w:numPr>
        <w:numId w:val="41"/>
      </w:numPr>
      <w:tabs>
        <w:tab w:val="clear" w:pos="643"/>
      </w:tabs>
      <w:spacing w:after="0" w:line="240" w:lineRule="auto"/>
      <w:ind w:left="0" w:firstLine="0"/>
    </w:pPr>
    <w:rPr>
      <w:rFonts w:ascii="Times New Roman" w:eastAsia="Times New Roman" w:hAnsi="Times New Roman" w:cs="Times New Roman"/>
      <w:sz w:val="20"/>
      <w:szCs w:val="20"/>
      <w:lang w:val="en-AU"/>
    </w:rPr>
  </w:style>
  <w:style w:type="paragraph" w:customStyle="1" w:styleId="TableText">
    <w:name w:val="TableText"/>
    <w:basedOn w:val="Normaali"/>
    <w:rsid w:val="00B23A0E"/>
    <w:pPr>
      <w:widowControl w:val="0"/>
      <w:numPr>
        <w:numId w:val="42"/>
      </w:numPr>
      <w:tabs>
        <w:tab w:val="clear" w:pos="926"/>
      </w:tabs>
      <w:spacing w:after="0" w:line="240" w:lineRule="auto"/>
      <w:ind w:left="0" w:firstLine="0"/>
    </w:pPr>
    <w:rPr>
      <w:rFonts w:ascii="Times New Roman" w:eastAsia="Times New Roman" w:hAnsi="Times New Roman" w:cs="Times New Roman"/>
      <w:sz w:val="22"/>
      <w:szCs w:val="24"/>
      <w:lang w:val="en-AU"/>
    </w:rPr>
  </w:style>
  <w:style w:type="paragraph" w:customStyle="1" w:styleId="ScheduleL1">
    <w:name w:val="Schedule L1"/>
    <w:basedOn w:val="Normaali"/>
    <w:next w:val="Normaali"/>
    <w:rsid w:val="00B23A0E"/>
    <w:pPr>
      <w:numPr>
        <w:numId w:val="43"/>
      </w:numPr>
      <w:tabs>
        <w:tab w:val="clear" w:pos="1209"/>
      </w:tabs>
      <w:spacing w:before="240" w:after="240" w:line="240" w:lineRule="auto"/>
      <w:ind w:left="0" w:firstLine="0"/>
      <w:jc w:val="both"/>
      <w:outlineLvl w:val="0"/>
    </w:pPr>
    <w:rPr>
      <w:rFonts w:ascii="Arial Bold" w:eastAsia="Times New Roman" w:hAnsi="Arial Bold" w:cs="Times New Roman"/>
      <w:b/>
      <w:caps/>
      <w:sz w:val="20"/>
      <w:szCs w:val="20"/>
      <w:lang w:val="en-AU"/>
    </w:rPr>
  </w:style>
  <w:style w:type="paragraph" w:customStyle="1" w:styleId="ScheduleL2">
    <w:name w:val="Schedule L2"/>
    <w:basedOn w:val="Normaali"/>
    <w:next w:val="Normaali"/>
    <w:rsid w:val="00B23A0E"/>
    <w:pPr>
      <w:numPr>
        <w:numId w:val="44"/>
      </w:numPr>
      <w:tabs>
        <w:tab w:val="clear" w:pos="1492"/>
        <w:tab w:val="num" w:pos="1134"/>
      </w:tabs>
      <w:spacing w:after="240" w:line="240" w:lineRule="auto"/>
      <w:ind w:left="1134" w:hanging="1134"/>
      <w:jc w:val="both"/>
      <w:outlineLvl w:val="1"/>
    </w:pPr>
    <w:rPr>
      <w:rFonts w:ascii="Arial Bold" w:eastAsia="Times New Roman" w:hAnsi="Arial Bold" w:cs="Times New Roman"/>
      <w:b/>
      <w:sz w:val="20"/>
      <w:szCs w:val="20"/>
      <w:lang w:val="en-AU"/>
    </w:rPr>
  </w:style>
  <w:style w:type="paragraph" w:customStyle="1" w:styleId="ScheduleL3">
    <w:name w:val="Schedule L3"/>
    <w:basedOn w:val="Normaali"/>
    <w:next w:val="Normaali"/>
    <w:rsid w:val="00B23A0E"/>
    <w:pPr>
      <w:numPr>
        <w:ilvl w:val="1"/>
        <w:numId w:val="45"/>
      </w:numPr>
      <w:tabs>
        <w:tab w:val="clear" w:pos="2044"/>
        <w:tab w:val="num" w:pos="1134"/>
      </w:tabs>
      <w:spacing w:after="240" w:line="240" w:lineRule="auto"/>
      <w:ind w:left="1134" w:hanging="1134"/>
      <w:jc w:val="both"/>
      <w:outlineLvl w:val="2"/>
    </w:pPr>
    <w:rPr>
      <w:rFonts w:ascii="Arial (W1)" w:eastAsia="Times New Roman" w:hAnsi="Arial (W1)" w:cs="Times New Roman"/>
      <w:b/>
      <w:sz w:val="20"/>
      <w:szCs w:val="20"/>
      <w:lang w:val="en-AU"/>
    </w:rPr>
  </w:style>
  <w:style w:type="paragraph" w:customStyle="1" w:styleId="ScheduleL4">
    <w:name w:val="Schedule L4"/>
    <w:basedOn w:val="Normaali"/>
    <w:next w:val="Normaali"/>
    <w:rsid w:val="00B23A0E"/>
    <w:pPr>
      <w:numPr>
        <w:ilvl w:val="3"/>
        <w:numId w:val="18"/>
      </w:numPr>
      <w:spacing w:after="140" w:line="280" w:lineRule="atLeast"/>
      <w:jc w:val="both"/>
      <w:outlineLvl w:val="3"/>
    </w:pPr>
    <w:rPr>
      <w:rFonts w:ascii="Arial" w:eastAsia="Times New Roman" w:hAnsi="Arial" w:cs="Times New Roman"/>
      <w:sz w:val="20"/>
      <w:szCs w:val="20"/>
      <w:lang w:val="en-AU"/>
    </w:rPr>
  </w:style>
  <w:style w:type="paragraph" w:customStyle="1" w:styleId="ScheduleL5">
    <w:name w:val="Schedule L5"/>
    <w:basedOn w:val="Normaali"/>
    <w:next w:val="Normaali"/>
    <w:rsid w:val="00B23A0E"/>
    <w:pPr>
      <w:numPr>
        <w:ilvl w:val="1"/>
        <w:numId w:val="46"/>
      </w:numPr>
      <w:tabs>
        <w:tab w:val="clear" w:pos="964"/>
        <w:tab w:val="num" w:pos="1494"/>
        <w:tab w:val="left" w:pos="1701"/>
      </w:tabs>
      <w:spacing w:after="140" w:line="280" w:lineRule="atLeast"/>
      <w:ind w:left="567" w:firstLine="567"/>
      <w:outlineLvl w:val="4"/>
    </w:pPr>
    <w:rPr>
      <w:rFonts w:ascii="Arial (W1)" w:eastAsia="Times New Roman" w:hAnsi="Arial (W1)" w:cs="Times New Roman"/>
      <w:sz w:val="20"/>
      <w:szCs w:val="20"/>
      <w:lang w:val="en-AU"/>
    </w:rPr>
  </w:style>
  <w:style w:type="paragraph" w:customStyle="1" w:styleId="ScheduleL6">
    <w:name w:val="Schedule L6"/>
    <w:basedOn w:val="Normaali"/>
    <w:next w:val="Normaali"/>
    <w:rsid w:val="00B23A0E"/>
    <w:pPr>
      <w:numPr>
        <w:ilvl w:val="2"/>
        <w:numId w:val="46"/>
      </w:numPr>
      <w:tabs>
        <w:tab w:val="clear" w:pos="1928"/>
        <w:tab w:val="num" w:pos="2421"/>
      </w:tabs>
      <w:spacing w:after="140" w:line="280" w:lineRule="atLeast"/>
      <w:ind w:left="2268" w:hanging="567"/>
      <w:jc w:val="both"/>
      <w:outlineLvl w:val="5"/>
    </w:pPr>
    <w:rPr>
      <w:rFonts w:ascii="Arial" w:eastAsia="Times New Roman" w:hAnsi="Arial" w:cs="Times New Roman"/>
      <w:sz w:val="20"/>
      <w:szCs w:val="20"/>
      <w:lang w:val="en-AU"/>
    </w:rPr>
  </w:style>
  <w:style w:type="paragraph" w:customStyle="1" w:styleId="Parts">
    <w:name w:val="Parts"/>
    <w:basedOn w:val="Otsikko1"/>
    <w:rsid w:val="00B23A0E"/>
    <w:pPr>
      <w:widowControl w:val="0"/>
      <w:pBdr>
        <w:left w:val="none" w:sz="0" w:space="0" w:color="auto"/>
      </w:pBdr>
      <w:spacing w:before="0" w:after="180"/>
    </w:pPr>
    <w:rPr>
      <w:rFonts w:ascii="Arial Narrow" w:eastAsia="Times New Roman" w:hAnsi="Arial Narrow" w:cs="Times New Roman"/>
      <w:bCs/>
      <w:caps w:val="0"/>
      <w:snapToGrid w:val="0"/>
      <w:color w:val="FFFFFF"/>
      <w:spacing w:val="0"/>
      <w:kern w:val="28"/>
      <w:sz w:val="32"/>
      <w:szCs w:val="20"/>
      <w:bdr w:val="single" w:sz="12" w:space="0" w:color="auto"/>
      <w:shd w:val="clear" w:color="auto" w:fill="000000"/>
      <w:lang w:val="x-none"/>
    </w:rPr>
  </w:style>
  <w:style w:type="paragraph" w:customStyle="1" w:styleId="Body1">
    <w:name w:val="Body1"/>
    <w:basedOn w:val="Normaali"/>
    <w:rsid w:val="00B23A0E"/>
    <w:pPr>
      <w:keepLines/>
      <w:spacing w:before="80" w:after="80" w:line="264" w:lineRule="auto"/>
    </w:pPr>
    <w:rPr>
      <w:rFonts w:ascii="Arial" w:eastAsia="Times New Roman" w:hAnsi="Arial" w:cs="Times New Roman"/>
      <w:sz w:val="20"/>
      <w:szCs w:val="20"/>
      <w:lang w:val="en-AU"/>
    </w:rPr>
  </w:style>
  <w:style w:type="paragraph" w:customStyle="1" w:styleId="PFNumLevel2">
    <w:name w:val="PF (Num) Level 2"/>
    <w:basedOn w:val="Normaali"/>
    <w:rsid w:val="00B23A0E"/>
    <w:p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3">
    <w:name w:val="PF (Num) Level 3"/>
    <w:basedOn w:val="Normaali"/>
    <w:rsid w:val="00B23A0E"/>
    <w:p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4">
    <w:name w:val="PF (Num) Level 4"/>
    <w:basedOn w:val="Normaali"/>
    <w:rsid w:val="00B23A0E"/>
    <w:pPr>
      <w:tabs>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5">
    <w:name w:val="PF (Num) Level 5"/>
    <w:basedOn w:val="Normaali"/>
    <w:rsid w:val="00B23A0E"/>
    <w:pPr>
      <w:tabs>
        <w:tab w:val="left" w:pos="2773"/>
        <w:tab w:val="left" w:pos="3697"/>
        <w:tab w:val="left" w:pos="4621"/>
        <w:tab w:val="left" w:pos="5545"/>
        <w:tab w:val="left" w:pos="6469"/>
        <w:tab w:val="left" w:pos="7394"/>
        <w:tab w:val="left" w:pos="8318"/>
        <w:tab w:val="right" w:pos="8930"/>
      </w:tabs>
      <w:spacing w:before="60" w:after="60" w:line="276" w:lineRule="auto"/>
    </w:pPr>
    <w:rPr>
      <w:rFonts w:ascii="Arial" w:eastAsia="Times New Roman" w:hAnsi="Arial" w:cs="Times New Roman"/>
      <w:color w:val="000000"/>
      <w:sz w:val="20"/>
      <w:szCs w:val="20"/>
      <w:lang w:val="en-AU"/>
    </w:rPr>
  </w:style>
  <w:style w:type="paragraph" w:customStyle="1" w:styleId="h1">
    <w:name w:val="h1"/>
    <w:rsid w:val="00B23A0E"/>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ScheduleNo">
    <w:name w:val="Schedule_No"/>
    <w:basedOn w:val="Parts"/>
    <w:rsid w:val="00B23A0E"/>
    <w:pPr>
      <w:spacing w:before="60" w:after="120"/>
    </w:pPr>
    <w:rPr>
      <w:b/>
      <w:bCs w:val="0"/>
      <w:color w:val="auto"/>
      <w:sz w:val="28"/>
      <w:u w:val="single"/>
      <w:bdr w:val="none" w:sz="0" w:space="0" w:color="auto"/>
      <w:shd w:val="clear" w:color="auto" w:fill="FFFFFF"/>
    </w:rPr>
  </w:style>
  <w:style w:type="paragraph" w:customStyle="1" w:styleId="ODCTablebullets">
    <w:name w:val="ODC Table bullets"/>
    <w:basedOn w:val="Normaali"/>
    <w:rsid w:val="00B23A0E"/>
    <w:pPr>
      <w:tabs>
        <w:tab w:val="num" w:pos="360"/>
      </w:tabs>
      <w:spacing w:before="40" w:after="40" w:line="240" w:lineRule="auto"/>
      <w:ind w:left="360" w:hanging="360"/>
    </w:pPr>
    <w:rPr>
      <w:rFonts w:ascii="Arial Narrow" w:eastAsia="Times New Roman" w:hAnsi="Arial Narrow" w:cs="Arial"/>
      <w:sz w:val="22"/>
      <w:szCs w:val="20"/>
      <w:lang w:val="en-US"/>
    </w:rPr>
  </w:style>
  <w:style w:type="paragraph" w:customStyle="1" w:styleId="Body2">
    <w:name w:val="Body2"/>
    <w:basedOn w:val="Normaali"/>
    <w:rsid w:val="00B23A0E"/>
    <w:pPr>
      <w:tabs>
        <w:tab w:val="num" w:pos="360"/>
      </w:tabs>
      <w:spacing w:before="40" w:after="80" w:line="240" w:lineRule="auto"/>
      <w:ind w:left="360" w:hanging="360"/>
    </w:pPr>
    <w:rPr>
      <w:rFonts w:ascii="Arial" w:eastAsia="Times New Roman" w:hAnsi="Arial" w:cs="Times New Roman"/>
      <w:sz w:val="20"/>
      <w:szCs w:val="20"/>
      <w:lang w:val="en-AU"/>
    </w:rPr>
  </w:style>
  <w:style w:type="paragraph" w:customStyle="1" w:styleId="abc">
    <w:name w:val="abc"/>
    <w:basedOn w:val="Normaali"/>
    <w:rsid w:val="00B23A0E"/>
    <w:pPr>
      <w:tabs>
        <w:tab w:val="num" w:pos="369"/>
      </w:tabs>
      <w:spacing w:before="60" w:after="0" w:line="240" w:lineRule="auto"/>
      <w:ind w:left="369" w:hanging="369"/>
      <w:jc w:val="both"/>
    </w:pPr>
    <w:rPr>
      <w:rFonts w:ascii="Arial" w:eastAsia="Times New Roman" w:hAnsi="Arial" w:cs="Times New Roman"/>
      <w:sz w:val="24"/>
      <w:szCs w:val="20"/>
      <w:lang w:val="en-AU"/>
    </w:rPr>
  </w:style>
  <w:style w:type="paragraph" w:customStyle="1" w:styleId="WarrantyL1">
    <w:name w:val="WarrantyL1"/>
    <w:basedOn w:val="Normaali"/>
    <w:next w:val="Normaali"/>
    <w:rsid w:val="00B23A0E"/>
    <w:pPr>
      <w:tabs>
        <w:tab w:val="left" w:pos="680"/>
        <w:tab w:val="num" w:pos="1352"/>
      </w:tabs>
      <w:spacing w:before="280" w:after="140" w:line="280" w:lineRule="atLeast"/>
      <w:ind w:left="1349" w:hanging="357"/>
      <w:jc w:val="both"/>
    </w:pPr>
    <w:rPr>
      <w:rFonts w:ascii="Arial" w:eastAsia="Times New Roman" w:hAnsi="Arial" w:cs="Times New Roman"/>
      <w:spacing w:val="-10"/>
      <w:w w:val="95"/>
      <w:sz w:val="32"/>
      <w:szCs w:val="20"/>
      <w:lang w:val="en-AU"/>
    </w:rPr>
  </w:style>
  <w:style w:type="paragraph" w:customStyle="1" w:styleId="Indent2">
    <w:name w:val="Indent 2"/>
    <w:basedOn w:val="Normaali"/>
    <w:rsid w:val="00B23A0E"/>
    <w:pPr>
      <w:spacing w:after="240" w:line="240" w:lineRule="auto"/>
      <w:ind w:left="737"/>
    </w:pPr>
    <w:rPr>
      <w:rFonts w:ascii="Times New Roman" w:eastAsia="Times New Roman" w:hAnsi="Times New Roman" w:cs="Times New Roman"/>
      <w:sz w:val="22"/>
      <w:szCs w:val="20"/>
      <w:lang w:val="en-AU"/>
    </w:rPr>
  </w:style>
  <w:style w:type="paragraph" w:customStyle="1" w:styleId="SchedH1">
    <w:name w:val="SchedH1"/>
    <w:basedOn w:val="Normaali"/>
    <w:next w:val="SchedH2"/>
    <w:rsid w:val="00B23A0E"/>
    <w:pPr>
      <w:keepNext/>
      <w:numPr>
        <w:numId w:val="49"/>
      </w:numPr>
      <w:pBdr>
        <w:top w:val="single" w:sz="6" w:space="2" w:color="auto"/>
      </w:pBdr>
      <w:spacing w:before="240" w:after="120" w:line="240" w:lineRule="auto"/>
    </w:pPr>
    <w:rPr>
      <w:rFonts w:ascii="Arial" w:eastAsia="Times New Roman" w:hAnsi="Arial" w:cs="Times New Roman"/>
      <w:b/>
      <w:sz w:val="28"/>
      <w:szCs w:val="20"/>
      <w:lang w:val="en-AU"/>
    </w:rPr>
  </w:style>
  <w:style w:type="paragraph" w:customStyle="1" w:styleId="SchedH2">
    <w:name w:val="SchedH2"/>
    <w:basedOn w:val="Normaali"/>
    <w:next w:val="Indent2"/>
    <w:rsid w:val="00B23A0E"/>
    <w:pPr>
      <w:keepNext/>
      <w:numPr>
        <w:ilvl w:val="1"/>
        <w:numId w:val="49"/>
      </w:numPr>
      <w:spacing w:before="120" w:after="120" w:line="240" w:lineRule="auto"/>
    </w:pPr>
    <w:rPr>
      <w:rFonts w:ascii="Arial" w:eastAsia="Times New Roman" w:hAnsi="Arial" w:cs="Times New Roman"/>
      <w:b/>
      <w:sz w:val="22"/>
      <w:szCs w:val="20"/>
      <w:lang w:val="en-AU"/>
    </w:rPr>
  </w:style>
  <w:style w:type="paragraph" w:customStyle="1" w:styleId="SchedH3">
    <w:name w:val="SchedH3"/>
    <w:basedOn w:val="Normaali"/>
    <w:rsid w:val="00B23A0E"/>
    <w:pPr>
      <w:numPr>
        <w:ilvl w:val="2"/>
        <w:numId w:val="49"/>
      </w:numPr>
      <w:spacing w:after="240" w:line="240" w:lineRule="auto"/>
    </w:pPr>
    <w:rPr>
      <w:rFonts w:ascii="Times New Roman" w:eastAsia="Times New Roman" w:hAnsi="Times New Roman" w:cs="Times New Roman"/>
      <w:sz w:val="22"/>
      <w:szCs w:val="20"/>
      <w:lang w:val="en-AU"/>
    </w:rPr>
  </w:style>
  <w:style w:type="paragraph" w:customStyle="1" w:styleId="SchedH4">
    <w:name w:val="SchedH4"/>
    <w:basedOn w:val="Normaali"/>
    <w:rsid w:val="00B23A0E"/>
    <w:pPr>
      <w:numPr>
        <w:ilvl w:val="3"/>
        <w:numId w:val="49"/>
      </w:numPr>
      <w:spacing w:after="240" w:line="240" w:lineRule="auto"/>
    </w:pPr>
    <w:rPr>
      <w:rFonts w:ascii="Times New Roman" w:eastAsia="Times New Roman" w:hAnsi="Times New Roman" w:cs="Times New Roman"/>
      <w:sz w:val="22"/>
      <w:szCs w:val="20"/>
      <w:lang w:val="en-AU"/>
    </w:rPr>
  </w:style>
  <w:style w:type="paragraph" w:customStyle="1" w:styleId="SchedH5">
    <w:name w:val="SchedH5"/>
    <w:basedOn w:val="Normaali"/>
    <w:rsid w:val="00B23A0E"/>
    <w:pPr>
      <w:numPr>
        <w:ilvl w:val="4"/>
        <w:numId w:val="49"/>
      </w:numPr>
      <w:spacing w:after="240" w:line="240" w:lineRule="auto"/>
    </w:pPr>
    <w:rPr>
      <w:rFonts w:ascii="Times New Roman" w:eastAsia="Times New Roman" w:hAnsi="Times New Roman" w:cs="Times New Roman"/>
      <w:sz w:val="22"/>
      <w:szCs w:val="20"/>
      <w:lang w:val="en-AU"/>
    </w:rPr>
  </w:style>
  <w:style w:type="paragraph" w:customStyle="1" w:styleId="Indent3">
    <w:name w:val="Indent 3"/>
    <w:basedOn w:val="Normaali"/>
    <w:rsid w:val="00B23A0E"/>
    <w:pPr>
      <w:spacing w:after="240" w:line="240" w:lineRule="auto"/>
      <w:ind w:left="1474"/>
    </w:pPr>
    <w:rPr>
      <w:rFonts w:ascii="Times New Roman" w:eastAsia="Times New Roman" w:hAnsi="Times New Roman" w:cs="Times New Roman"/>
      <w:sz w:val="22"/>
      <w:szCs w:val="20"/>
      <w:lang w:val="en-AU"/>
    </w:rPr>
  </w:style>
  <w:style w:type="paragraph" w:customStyle="1" w:styleId="Body">
    <w:name w:val="Body"/>
    <w:basedOn w:val="Normaali"/>
    <w:rsid w:val="00B23A0E"/>
    <w:pPr>
      <w:spacing w:after="120" w:line="240" w:lineRule="auto"/>
      <w:jc w:val="both"/>
    </w:pPr>
    <w:rPr>
      <w:rFonts w:ascii="Times New Roman" w:eastAsia="Times New Roman" w:hAnsi="Times New Roman" w:cs="Times New Roman"/>
      <w:sz w:val="20"/>
      <w:szCs w:val="20"/>
      <w:lang w:val="en-US"/>
    </w:rPr>
  </w:style>
  <w:style w:type="paragraph" w:styleId="Kuvaotsikkoluettelo">
    <w:name w:val="table of figures"/>
    <w:basedOn w:val="Normaali"/>
    <w:next w:val="Normaali"/>
    <w:uiPriority w:val="99"/>
    <w:semiHidden/>
    <w:unhideWhenUsed/>
    <w:rsid w:val="00B23A0E"/>
    <w:pPr>
      <w:spacing w:after="0" w:line="240" w:lineRule="auto"/>
      <w:jc w:val="both"/>
    </w:pPr>
    <w:rPr>
      <w:rFonts w:ascii="Arial" w:eastAsia="Times New Roman" w:hAnsi="Arial" w:cs="Times New Roman"/>
      <w:sz w:val="20"/>
      <w:szCs w:val="20"/>
      <w:lang w:val="en-AU"/>
    </w:rPr>
  </w:style>
  <w:style w:type="numbering" w:customStyle="1" w:styleId="Style1">
    <w:name w:val="Style1"/>
    <w:uiPriority w:val="99"/>
    <w:rsid w:val="00B23A0E"/>
    <w:pPr>
      <w:numPr>
        <w:numId w:val="50"/>
      </w:numPr>
    </w:pPr>
  </w:style>
  <w:style w:type="numbering" w:customStyle="1" w:styleId="Style2">
    <w:name w:val="Style2"/>
    <w:uiPriority w:val="99"/>
    <w:rsid w:val="00B23A0E"/>
    <w:pPr>
      <w:numPr>
        <w:numId w:val="51"/>
      </w:numPr>
    </w:pPr>
  </w:style>
  <w:style w:type="numbering" w:customStyle="1" w:styleId="Style3">
    <w:name w:val="Style3"/>
    <w:uiPriority w:val="99"/>
    <w:rsid w:val="00B23A0E"/>
    <w:pPr>
      <w:numPr>
        <w:numId w:val="52"/>
      </w:numPr>
    </w:pPr>
  </w:style>
  <w:style w:type="paragraph" w:customStyle="1" w:styleId="Style4">
    <w:name w:val="Style4"/>
    <w:basedOn w:val="S7-1"/>
    <w:link w:val="Style4Char"/>
    <w:qFormat/>
    <w:rsid w:val="00B23A0E"/>
    <w:pPr>
      <w:pageBreakBefore/>
    </w:pPr>
    <w:rPr>
      <w:snapToGrid w:val="0"/>
      <w:kern w:val="28"/>
      <w:lang w:val="x-none"/>
      <w14:shadow w14:blurRad="50800" w14:dist="38100" w14:dir="2700000" w14:sx="100000" w14:sy="100000" w14:kx="0" w14:ky="0" w14:algn="tl">
        <w14:srgbClr w14:val="000000">
          <w14:alpha w14:val="60000"/>
        </w14:srgbClr>
      </w14:shadow>
    </w:rPr>
  </w:style>
  <w:style w:type="paragraph" w:customStyle="1" w:styleId="Style5">
    <w:name w:val="Style5"/>
    <w:basedOn w:val="S7-2"/>
    <w:link w:val="Style5Char"/>
    <w:qFormat/>
    <w:rsid w:val="00B23A0E"/>
  </w:style>
  <w:style w:type="character" w:customStyle="1" w:styleId="S5-1Char">
    <w:name w:val="S5-1 Char"/>
    <w:link w:val="S5-1"/>
    <w:rsid w:val="00B23A0E"/>
    <w:rPr>
      <w:rFonts w:ascii="Arial" w:eastAsia="Times New Roman" w:hAnsi="Arial"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character" w:customStyle="1" w:styleId="Style4Char">
    <w:name w:val="Style4 Char"/>
    <w:link w:val="Style4"/>
    <w:rsid w:val="00B23A0E"/>
    <w:rPr>
      <w:rFonts w:ascii="Arial Narrow" w:eastAsia="Times New Roman" w:hAnsi="Arial Narrow"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paragraph" w:customStyle="1" w:styleId="Style6-OLD">
    <w:name w:val="Style6-OLD"/>
    <w:basedOn w:val="S5-3"/>
    <w:link w:val="Style6-OLDChar"/>
    <w:qFormat/>
    <w:rsid w:val="00B23A0E"/>
    <w:pPr>
      <w:tabs>
        <w:tab w:val="clear" w:pos="1134"/>
        <w:tab w:val="num" w:pos="992"/>
      </w:tabs>
      <w:ind w:left="992" w:hanging="992"/>
    </w:pPr>
  </w:style>
  <w:style w:type="character" w:customStyle="1" w:styleId="S7-2Char">
    <w:name w:val="S7-2 Char"/>
    <w:link w:val="S7-2"/>
    <w:rsid w:val="00B23A0E"/>
    <w:rPr>
      <w:rFonts w:ascii="Arial" w:eastAsia="Times New Roman" w:hAnsi="Arial" w:cs="Times New Roman"/>
      <w:b/>
      <w:sz w:val="20"/>
      <w:szCs w:val="20"/>
      <w:lang w:val="x-none"/>
    </w:rPr>
  </w:style>
  <w:style w:type="character" w:customStyle="1" w:styleId="Style5Char">
    <w:name w:val="Style5 Char"/>
    <w:basedOn w:val="S7-2Char"/>
    <w:link w:val="Style5"/>
    <w:rsid w:val="00B23A0E"/>
    <w:rPr>
      <w:rFonts w:ascii="Arial" w:eastAsia="Times New Roman" w:hAnsi="Arial" w:cs="Times New Roman"/>
      <w:b/>
      <w:sz w:val="20"/>
      <w:szCs w:val="20"/>
      <w:lang w:val="x-none"/>
    </w:rPr>
  </w:style>
  <w:style w:type="paragraph" w:customStyle="1" w:styleId="Style7">
    <w:name w:val="Style7"/>
    <w:basedOn w:val="S7-4"/>
    <w:link w:val="Style7Char"/>
    <w:qFormat/>
    <w:rsid w:val="00B23A0E"/>
    <w:pPr>
      <w:numPr>
        <w:ilvl w:val="0"/>
        <w:numId w:val="39"/>
      </w:numPr>
    </w:pPr>
  </w:style>
  <w:style w:type="character" w:customStyle="1" w:styleId="S5-3Char">
    <w:name w:val="S5-3 Char"/>
    <w:basedOn w:val="Otsikko3Char"/>
    <w:link w:val="S5-3"/>
    <w:rsid w:val="00B23A0E"/>
    <w:rPr>
      <w:rFonts w:ascii="Arial" w:eastAsia="Times New Roman" w:hAnsi="Arial" w:cs="Times New Roman"/>
      <w:caps w:val="0"/>
      <w:sz w:val="20"/>
      <w:szCs w:val="20"/>
      <w:lang w:val="x-none"/>
    </w:rPr>
  </w:style>
  <w:style w:type="character" w:customStyle="1" w:styleId="Style6-OLDChar">
    <w:name w:val="Style6-OLD Char"/>
    <w:basedOn w:val="S5-3Char"/>
    <w:link w:val="Style6-OLD"/>
    <w:rsid w:val="00B23A0E"/>
    <w:rPr>
      <w:rFonts w:ascii="Arial" w:eastAsia="Times New Roman" w:hAnsi="Arial" w:cs="Times New Roman"/>
      <w:caps w:val="0"/>
      <w:sz w:val="20"/>
      <w:szCs w:val="20"/>
      <w:lang w:val="x-none"/>
    </w:rPr>
  </w:style>
  <w:style w:type="paragraph" w:customStyle="1" w:styleId="Normal1">
    <w:name w:val="Normal1"/>
    <w:link w:val="Normal1Char"/>
    <w:rsid w:val="00B23A0E"/>
    <w:pPr>
      <w:keepLines/>
      <w:tabs>
        <w:tab w:val="left" w:pos="851"/>
        <w:tab w:val="left" w:pos="1701"/>
        <w:tab w:val="left" w:pos="2552"/>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4Char">
    <w:name w:val="S7-4 Char"/>
    <w:link w:val="S7-4"/>
    <w:rsid w:val="00B23A0E"/>
    <w:rPr>
      <w:rFonts w:ascii="Arial" w:eastAsia="Times New Roman" w:hAnsi="Arial" w:cs="Times New Roman"/>
      <w:sz w:val="20"/>
      <w:szCs w:val="20"/>
      <w:lang w:val="en-US"/>
    </w:rPr>
  </w:style>
  <w:style w:type="character" w:customStyle="1" w:styleId="Style7Char">
    <w:name w:val="Style7 Char"/>
    <w:basedOn w:val="S7-4Char"/>
    <w:link w:val="Style7"/>
    <w:rsid w:val="00B23A0E"/>
    <w:rPr>
      <w:rFonts w:ascii="Arial" w:eastAsia="Times New Roman" w:hAnsi="Arial" w:cs="Times New Roman"/>
      <w:sz w:val="20"/>
      <w:szCs w:val="20"/>
      <w:lang w:val="en-US"/>
    </w:rPr>
  </w:style>
  <w:style w:type="character" w:customStyle="1" w:styleId="Normal1Char">
    <w:name w:val="Normal1 Char"/>
    <w:link w:val="Normal1"/>
    <w:rsid w:val="00B23A0E"/>
    <w:rPr>
      <w:rFonts w:ascii="Franklin Gothic Book" w:eastAsia="Times New Roman" w:hAnsi="Franklin Gothic Book" w:cs="Times New Roman"/>
      <w:sz w:val="22"/>
      <w:szCs w:val="20"/>
      <w:lang w:val="en-AU"/>
    </w:rPr>
  </w:style>
  <w:style w:type="numbering" w:styleId="1ai">
    <w:name w:val="Outline List 1"/>
    <w:basedOn w:val="Eiluetteloa"/>
    <w:rsid w:val="00B23A0E"/>
    <w:pPr>
      <w:numPr>
        <w:numId w:val="54"/>
      </w:numPr>
    </w:pPr>
  </w:style>
  <w:style w:type="paragraph" w:customStyle="1" w:styleId="S7Level1">
    <w:name w:val="S7 Level 1"/>
    <w:basedOn w:val="Normaali"/>
    <w:next w:val="Normaali"/>
    <w:qFormat/>
    <w:rsid w:val="00B23A0E"/>
    <w:pPr>
      <w:keepNext/>
      <w:pageBreakBefore/>
      <w:numPr>
        <w:numId w:val="55"/>
      </w:numPr>
      <w:pBdr>
        <w:bottom w:val="single" w:sz="4" w:space="1" w:color="auto"/>
      </w:pBdr>
      <w:spacing w:before="280" w:after="140" w:line="280" w:lineRule="atLeast"/>
    </w:pPr>
    <w:rPr>
      <w:rFonts w:ascii="Arial (W1)" w:eastAsia="Times New Roman" w:hAnsi="Arial (W1)" w:cs="Angsana New"/>
      <w:spacing w:val="-10"/>
      <w:w w:val="95"/>
      <w:sz w:val="32"/>
      <w:szCs w:val="32"/>
      <w:lang w:val="en-AU" w:eastAsia="zh-CN" w:bidi="th-TH"/>
    </w:rPr>
  </w:style>
  <w:style w:type="paragraph" w:customStyle="1" w:styleId="S7Level2">
    <w:name w:val="S7 Level 2"/>
    <w:basedOn w:val="Normaali"/>
    <w:next w:val="Normaali"/>
    <w:link w:val="S7Level2CharChar"/>
    <w:qFormat/>
    <w:rsid w:val="00B23A0E"/>
    <w:pPr>
      <w:keepNext/>
      <w:numPr>
        <w:ilvl w:val="1"/>
        <w:numId w:val="55"/>
      </w:numPr>
      <w:spacing w:before="120" w:after="120" w:line="240" w:lineRule="auto"/>
    </w:pPr>
    <w:rPr>
      <w:rFonts w:ascii="Arial (W1)" w:eastAsia="Times New Roman" w:hAnsi="Arial (W1)" w:cs="Angsana New"/>
      <w:b/>
      <w:sz w:val="20"/>
      <w:szCs w:val="20"/>
      <w:lang w:val="x-none" w:eastAsia="zh-CN" w:bidi="th-TH"/>
    </w:rPr>
  </w:style>
  <w:style w:type="paragraph" w:customStyle="1" w:styleId="S7Level3">
    <w:name w:val="S7 Level 3"/>
    <w:basedOn w:val="Normaali"/>
    <w:next w:val="Normaali"/>
    <w:link w:val="S7Level3Char"/>
    <w:qFormat/>
    <w:rsid w:val="00B23A0E"/>
    <w:pPr>
      <w:numPr>
        <w:ilvl w:val="2"/>
        <w:numId w:val="55"/>
      </w:numPr>
      <w:spacing w:after="120" w:line="240" w:lineRule="auto"/>
      <w:jc w:val="both"/>
    </w:pPr>
    <w:rPr>
      <w:rFonts w:ascii="Times New Roman" w:eastAsia="Times New Roman" w:hAnsi="Times New Roman" w:cs="Angsana New"/>
      <w:sz w:val="22"/>
      <w:szCs w:val="22"/>
      <w:lang w:val="x-none" w:eastAsia="zh-CN" w:bidi="th-TH"/>
    </w:rPr>
  </w:style>
  <w:style w:type="paragraph" w:customStyle="1" w:styleId="S7Level4">
    <w:name w:val="S7 Level 4"/>
    <w:basedOn w:val="Normaali"/>
    <w:next w:val="Normaali"/>
    <w:link w:val="S7Level4CharChar"/>
    <w:qFormat/>
    <w:rsid w:val="00B23A0E"/>
    <w:pPr>
      <w:numPr>
        <w:ilvl w:val="3"/>
        <w:numId w:val="55"/>
      </w:numPr>
      <w:spacing w:after="120" w:line="240" w:lineRule="auto"/>
    </w:pPr>
    <w:rPr>
      <w:rFonts w:ascii="Times New Roman" w:eastAsia="Times New Roman" w:hAnsi="Times New Roman" w:cs="Angsana New"/>
      <w:sz w:val="22"/>
      <w:szCs w:val="22"/>
      <w:lang w:val="x-none" w:eastAsia="zh-CN" w:bidi="th-TH"/>
    </w:rPr>
  </w:style>
  <w:style w:type="paragraph" w:customStyle="1" w:styleId="S7Level5">
    <w:name w:val="S7 Level 5"/>
    <w:basedOn w:val="Normaali"/>
    <w:next w:val="Normaali"/>
    <w:link w:val="S7Level5CharChar"/>
    <w:rsid w:val="00B23A0E"/>
    <w:pPr>
      <w:numPr>
        <w:ilvl w:val="4"/>
        <w:numId w:val="55"/>
      </w:numPr>
      <w:spacing w:after="120" w:line="240" w:lineRule="auto"/>
    </w:pPr>
    <w:rPr>
      <w:rFonts w:ascii="Times New Roman" w:eastAsia="Times New Roman" w:hAnsi="Times New Roman" w:cs="Angsana New"/>
      <w:sz w:val="22"/>
      <w:szCs w:val="22"/>
      <w:lang w:val="x-none" w:eastAsia="zh-CN" w:bidi="th-TH"/>
    </w:rPr>
  </w:style>
  <w:style w:type="character" w:customStyle="1" w:styleId="S7Level2CharChar">
    <w:name w:val="S7 Level 2 Char Char"/>
    <w:link w:val="S7Level2"/>
    <w:rsid w:val="00B23A0E"/>
    <w:rPr>
      <w:rFonts w:ascii="Arial (W1)" w:eastAsia="Times New Roman" w:hAnsi="Arial (W1)" w:cs="Angsana New"/>
      <w:b/>
      <w:sz w:val="20"/>
      <w:szCs w:val="20"/>
      <w:lang w:val="x-none" w:eastAsia="zh-CN" w:bidi="th-TH"/>
    </w:rPr>
  </w:style>
  <w:style w:type="character" w:customStyle="1" w:styleId="S7Level4CharChar">
    <w:name w:val="S7 Level 4 Char Char"/>
    <w:link w:val="S7Level4"/>
    <w:rsid w:val="00B23A0E"/>
    <w:rPr>
      <w:rFonts w:ascii="Times New Roman" w:eastAsia="Times New Roman" w:hAnsi="Times New Roman" w:cs="Angsana New"/>
      <w:sz w:val="22"/>
      <w:szCs w:val="22"/>
      <w:lang w:val="x-none" w:eastAsia="zh-CN" w:bidi="th-TH"/>
    </w:rPr>
  </w:style>
  <w:style w:type="paragraph" w:customStyle="1" w:styleId="StyleS7Level3Before6pt">
    <w:name w:val="Style S7 Level 3 + Before:  6 pt"/>
    <w:basedOn w:val="S7Level3"/>
    <w:rsid w:val="00B23A0E"/>
    <w:pPr>
      <w:keepLines/>
      <w:spacing w:before="120"/>
    </w:pPr>
    <w:rPr>
      <w:rFonts w:cs="Times New Roman"/>
      <w:szCs w:val="20"/>
    </w:rPr>
  </w:style>
  <w:style w:type="paragraph" w:customStyle="1" w:styleId="StyleStyleS7Level3Before6ptLeft">
    <w:name w:val="Style Style S7 Level 3 + Before:  6 pt + Left"/>
    <w:basedOn w:val="StyleS7Level3Before6pt"/>
    <w:link w:val="StyleStyleS7Level3Before6ptLeftChar"/>
    <w:rsid w:val="00B23A0E"/>
    <w:pPr>
      <w:numPr>
        <w:ilvl w:val="0"/>
        <w:numId w:val="0"/>
      </w:numPr>
      <w:tabs>
        <w:tab w:val="num" w:pos="709"/>
        <w:tab w:val="left" w:pos="1134"/>
      </w:tabs>
      <w:ind w:left="709" w:hanging="709"/>
      <w:jc w:val="left"/>
    </w:pPr>
  </w:style>
  <w:style w:type="character" w:customStyle="1" w:styleId="StyleStyleS7Level3Before6ptLeftChar">
    <w:name w:val="Style Style S7 Level 3 + Before:  6 pt + Left Char"/>
    <w:link w:val="StyleStyleS7Level3Before6ptLeft"/>
    <w:rsid w:val="00B23A0E"/>
    <w:rPr>
      <w:rFonts w:ascii="Times New Roman" w:eastAsia="Times New Roman" w:hAnsi="Times New Roman" w:cs="Times New Roman"/>
      <w:sz w:val="22"/>
      <w:szCs w:val="20"/>
      <w:lang w:val="x-none" w:eastAsia="zh-CN" w:bidi="th-TH"/>
    </w:rPr>
  </w:style>
  <w:style w:type="paragraph" w:customStyle="1" w:styleId="StyleS7Level3Before6pt1">
    <w:name w:val="Style S7 Level 3 + Before:  6 pt1"/>
    <w:basedOn w:val="S7Level3"/>
    <w:rsid w:val="00B23A0E"/>
    <w:pPr>
      <w:spacing w:before="120"/>
    </w:pPr>
    <w:rPr>
      <w:rFonts w:cs="Times New Roman"/>
      <w:szCs w:val="20"/>
    </w:rPr>
  </w:style>
  <w:style w:type="paragraph" w:customStyle="1" w:styleId="Style6">
    <w:name w:val="Style6"/>
    <w:basedOn w:val="S7-3"/>
    <w:link w:val="Style6Char"/>
    <w:qFormat/>
    <w:rsid w:val="00B23A0E"/>
  </w:style>
  <w:style w:type="paragraph" w:customStyle="1" w:styleId="Dash1">
    <w:name w:val="Dash1"/>
    <w:rsid w:val="00B23A0E"/>
    <w:pPr>
      <w:numPr>
        <w:numId w:val="56"/>
      </w:numPr>
      <w:tabs>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3Char">
    <w:name w:val="S7-3 Char"/>
    <w:link w:val="S7-3"/>
    <w:rsid w:val="00B23A0E"/>
    <w:rPr>
      <w:rFonts w:ascii="Arial" w:eastAsia="Times New Roman" w:hAnsi="Arial" w:cs="Times New Roman"/>
      <w:sz w:val="20"/>
      <w:szCs w:val="20"/>
      <w:lang w:val="x-none"/>
    </w:rPr>
  </w:style>
  <w:style w:type="character" w:customStyle="1" w:styleId="Style6Char">
    <w:name w:val="Style6 Char"/>
    <w:basedOn w:val="S7-3Char"/>
    <w:link w:val="Style6"/>
    <w:rsid w:val="00B23A0E"/>
    <w:rPr>
      <w:rFonts w:ascii="Arial" w:eastAsia="Times New Roman" w:hAnsi="Arial" w:cs="Times New Roman"/>
      <w:sz w:val="20"/>
      <w:szCs w:val="20"/>
      <w:lang w:val="x-none"/>
    </w:rPr>
  </w:style>
  <w:style w:type="paragraph" w:customStyle="1" w:styleId="Dash3">
    <w:name w:val="Dash3"/>
    <w:basedOn w:val="Dash1"/>
    <w:rsid w:val="00B23A0E"/>
    <w:pPr>
      <w:numPr>
        <w:numId w:val="57"/>
      </w:numPr>
    </w:pPr>
  </w:style>
  <w:style w:type="paragraph" w:customStyle="1" w:styleId="StyleCaptionCentered">
    <w:name w:val="Style Caption + Centered"/>
    <w:basedOn w:val="Kuvaotsikko"/>
    <w:rsid w:val="00B23A0E"/>
    <w:pPr>
      <w:tabs>
        <w:tab w:val="left" w:pos="851"/>
        <w:tab w:val="left" w:pos="1701"/>
        <w:tab w:val="left" w:pos="2552"/>
        <w:tab w:val="left" w:pos="3402"/>
        <w:tab w:val="left" w:pos="5670"/>
        <w:tab w:val="right" w:pos="9027"/>
      </w:tabs>
      <w:spacing w:before="180" w:after="0"/>
      <w:jc w:val="center"/>
    </w:pPr>
    <w:rPr>
      <w:rFonts w:ascii="Franklin Gothic Book" w:eastAsia="Times New Roman" w:hAnsi="Franklin Gothic Book" w:cs="Times New Roman"/>
      <w:color w:val="auto"/>
      <w:spacing w:val="0"/>
      <w:sz w:val="22"/>
      <w:szCs w:val="20"/>
      <w:lang w:val="en-AU"/>
    </w:rPr>
  </w:style>
  <w:style w:type="paragraph" w:customStyle="1" w:styleId="StyleS7Level2Before6pt2">
    <w:name w:val="Style S7 Level 2 + Before:  6 pt2"/>
    <w:basedOn w:val="S7Level2"/>
    <w:rsid w:val="00B23A0E"/>
    <w:pPr>
      <w:numPr>
        <w:ilvl w:val="0"/>
        <w:numId w:val="0"/>
      </w:numPr>
      <w:tabs>
        <w:tab w:val="num" w:pos="964"/>
        <w:tab w:val="left" w:pos="1134"/>
      </w:tabs>
      <w:ind w:left="964" w:hanging="964"/>
    </w:pPr>
    <w:rPr>
      <w:rFonts w:cs="Times New Roman"/>
      <w:bCs/>
    </w:rPr>
  </w:style>
  <w:style w:type="character" w:customStyle="1" w:styleId="AltOpt">
    <w:name w:val="AltOpt"/>
    <w:rsid w:val="00B23A0E"/>
    <w:rPr>
      <w:rFonts w:ascii="Times New Roman" w:hAnsi="Times New Roman"/>
      <w:b/>
      <w:color w:val="FFFF99"/>
      <w:sz w:val="22"/>
      <w:szCs w:val="22"/>
      <w:shd w:val="clear" w:color="auto" w:fill="808080"/>
    </w:rPr>
  </w:style>
  <w:style w:type="character" w:customStyle="1" w:styleId="S7Level3Char">
    <w:name w:val="S7 Level 3 Char"/>
    <w:link w:val="S7Level3"/>
    <w:rsid w:val="00B23A0E"/>
    <w:rPr>
      <w:rFonts w:ascii="Times New Roman" w:eastAsia="Times New Roman" w:hAnsi="Times New Roman" w:cs="Angsana New"/>
      <w:sz w:val="22"/>
      <w:szCs w:val="22"/>
      <w:lang w:val="x-none" w:eastAsia="zh-CN" w:bidi="th-TH"/>
    </w:rPr>
  </w:style>
  <w:style w:type="paragraph" w:customStyle="1" w:styleId="PFParaNumLevel1">
    <w:name w:val="PF (ParaNum) Level 1"/>
    <w:basedOn w:val="Normaali"/>
    <w:rsid w:val="00B23A0E"/>
    <w:pPr>
      <w:numPr>
        <w:numId w:val="58"/>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2">
    <w:name w:val="PF (ParaNum) Level 2"/>
    <w:basedOn w:val="Normaali"/>
    <w:rsid w:val="00B23A0E"/>
    <w:pPr>
      <w:numPr>
        <w:ilvl w:val="1"/>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3">
    <w:name w:val="PF (ParaNum) Level 3"/>
    <w:basedOn w:val="Normaali"/>
    <w:rsid w:val="00B23A0E"/>
    <w:pPr>
      <w:numPr>
        <w:ilvl w:val="2"/>
        <w:numId w:val="58"/>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4">
    <w:name w:val="PF (ParaNum) Level 4"/>
    <w:basedOn w:val="Normaali"/>
    <w:rsid w:val="00B23A0E"/>
    <w:pPr>
      <w:numPr>
        <w:ilvl w:val="3"/>
        <w:numId w:val="58"/>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5">
    <w:name w:val="PF (ParaNum) Level 5"/>
    <w:basedOn w:val="Normaali"/>
    <w:rsid w:val="00B23A0E"/>
    <w:pPr>
      <w:numPr>
        <w:ilvl w:val="4"/>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6">
    <w:name w:val="PF (ParaNum) Level 6"/>
    <w:basedOn w:val="PFParaNumLevel4"/>
    <w:rsid w:val="00B23A0E"/>
    <w:pPr>
      <w:numPr>
        <w:ilvl w:val="5"/>
      </w:numPr>
    </w:pPr>
  </w:style>
  <w:style w:type="paragraph" w:customStyle="1" w:styleId="StyleS7Level4Before6pt1">
    <w:name w:val="Style S7 Level 4 + Before:  6 pt1"/>
    <w:basedOn w:val="S7Level4"/>
    <w:rsid w:val="00B23A0E"/>
    <w:pPr>
      <w:numPr>
        <w:ilvl w:val="0"/>
        <w:numId w:val="0"/>
      </w:numPr>
      <w:tabs>
        <w:tab w:val="num" w:pos="2892"/>
      </w:tabs>
      <w:spacing w:before="120"/>
      <w:ind w:left="2892" w:hanging="567"/>
    </w:pPr>
    <w:rPr>
      <w:rFonts w:cs="Times New Roman"/>
      <w:szCs w:val="20"/>
    </w:rPr>
  </w:style>
  <w:style w:type="character" w:customStyle="1" w:styleId="S7Level5CharChar">
    <w:name w:val="S7 Level 5 Char Char"/>
    <w:link w:val="S7Level5"/>
    <w:rsid w:val="00B23A0E"/>
    <w:rPr>
      <w:rFonts w:ascii="Times New Roman" w:eastAsia="Times New Roman" w:hAnsi="Times New Roman" w:cs="Angsana New"/>
      <w:sz w:val="22"/>
      <w:szCs w:val="22"/>
      <w:lang w:val="x-none" w:eastAsia="zh-CN" w:bidi="th-TH"/>
    </w:rPr>
  </w:style>
  <w:style w:type="paragraph" w:customStyle="1" w:styleId="Tablebullets">
    <w:name w:val="Table bullets"/>
    <w:basedOn w:val="Tabletext0"/>
    <w:link w:val="TablebulletsCharChar"/>
    <w:rsid w:val="00B23A0E"/>
    <w:pPr>
      <w:tabs>
        <w:tab w:val="num" w:pos="227"/>
      </w:tabs>
      <w:spacing w:before="20" w:after="20" w:line="240" w:lineRule="auto"/>
      <w:ind w:left="227" w:hanging="227"/>
    </w:pPr>
    <w:rPr>
      <w:rFonts w:ascii="Univers 45 Light" w:eastAsia="Osaka" w:hAnsi="Univers 45 Light"/>
      <w:sz w:val="18"/>
      <w:lang w:val="en-GB" w:eastAsia="zh-CN"/>
    </w:rPr>
  </w:style>
  <w:style w:type="character" w:customStyle="1" w:styleId="TablebulletsCharChar">
    <w:name w:val="Table bullets Char Char"/>
    <w:link w:val="Tablebullets"/>
    <w:rsid w:val="00B23A0E"/>
    <w:rPr>
      <w:rFonts w:ascii="Univers 45 Light" w:eastAsia="Osaka" w:hAnsi="Univers 45 Light" w:cs="Times New Roman"/>
      <w:noProof/>
      <w:sz w:val="18"/>
      <w:szCs w:val="20"/>
      <w:lang w:val="en-GB" w:eastAsia="zh-CN"/>
    </w:rPr>
  </w:style>
  <w:style w:type="paragraph" w:customStyle="1" w:styleId="Tabletext0">
    <w:name w:val="Table text"/>
    <w:basedOn w:val="Normaali"/>
    <w:link w:val="TabletextChar"/>
    <w:rsid w:val="00B23A0E"/>
    <w:pPr>
      <w:spacing w:before="120" w:after="120" w:line="260" w:lineRule="atLeast"/>
    </w:pPr>
    <w:rPr>
      <w:rFonts w:ascii="Times New Roman" w:eastAsia="Times New Roman" w:hAnsi="Times New Roman" w:cs="Times New Roman"/>
      <w:noProof/>
      <w:sz w:val="22"/>
      <w:szCs w:val="20"/>
      <w:lang w:val="en-US"/>
    </w:rPr>
  </w:style>
  <w:style w:type="character" w:customStyle="1" w:styleId="TabletextChar">
    <w:name w:val="Table text Char"/>
    <w:link w:val="Tabletext0"/>
    <w:rsid w:val="00B23A0E"/>
    <w:rPr>
      <w:rFonts w:ascii="Times New Roman" w:eastAsia="Times New Roman" w:hAnsi="Times New Roman" w:cs="Times New Roman"/>
      <w:noProof/>
      <w:sz w:val="22"/>
      <w:szCs w:val="20"/>
      <w:lang w:val="en-US"/>
    </w:rPr>
  </w:style>
  <w:style w:type="paragraph" w:customStyle="1" w:styleId="Luetteloa">
    <w:name w:val="Luettelo a"/>
    <w:basedOn w:val="Normaali"/>
    <w:rsid w:val="00B23A0E"/>
    <w:pPr>
      <w:numPr>
        <w:numId w:val="65"/>
      </w:numPr>
      <w:spacing w:after="0" w:line="240" w:lineRule="auto"/>
      <w:jc w:val="both"/>
    </w:pPr>
    <w:rPr>
      <w:rFonts w:ascii="Felbridge Pro" w:eastAsia="Times New Roman" w:hAnsi="Felbridge Pro" w:cs="Felbridge Pro"/>
      <w:sz w:val="20"/>
      <w:szCs w:val="20"/>
    </w:rPr>
  </w:style>
  <w:style w:type="paragraph" w:customStyle="1" w:styleId="Bodytext2Alt2">
    <w:name w:val="Body text 2 [Alt+2]"/>
    <w:basedOn w:val="Normaali"/>
    <w:uiPriority w:val="2"/>
    <w:qFormat/>
    <w:rsid w:val="00B23A0E"/>
    <w:pPr>
      <w:spacing w:after="0" w:line="240" w:lineRule="auto"/>
      <w:ind w:left="851"/>
      <w:jc w:val="both"/>
    </w:pPr>
    <w:rPr>
      <w:rFonts w:ascii="Felbridge Pro" w:eastAsia="Times New Roman" w:hAnsi="Felbridge Pro" w:cs="Felbridge Pro"/>
      <w:sz w:val="20"/>
      <w:szCs w:val="20"/>
    </w:rPr>
  </w:style>
  <w:style w:type="paragraph" w:customStyle="1" w:styleId="Tableromanuppercase0">
    <w:name w:val="Table roman uppercase 0"/>
    <w:basedOn w:val="Normaali"/>
    <w:uiPriority w:val="98"/>
    <w:qFormat/>
    <w:rsid w:val="00B23A0E"/>
    <w:pPr>
      <w:numPr>
        <w:numId w:val="66"/>
      </w:numPr>
      <w:tabs>
        <w:tab w:val="num" w:pos="56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1">
    <w:name w:val="Table roman uppercase 1"/>
    <w:basedOn w:val="Normaali"/>
    <w:uiPriority w:val="98"/>
    <w:qFormat/>
    <w:rsid w:val="00B23A0E"/>
    <w:pPr>
      <w:numPr>
        <w:ilvl w:val="1"/>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2">
    <w:name w:val="Table roman uppercase 2"/>
    <w:basedOn w:val="Normaali"/>
    <w:uiPriority w:val="98"/>
    <w:qFormat/>
    <w:rsid w:val="00B23A0E"/>
    <w:pPr>
      <w:numPr>
        <w:ilvl w:val="2"/>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3">
    <w:name w:val="Table roman uppercase 3"/>
    <w:basedOn w:val="Normaali"/>
    <w:uiPriority w:val="98"/>
    <w:qFormat/>
    <w:rsid w:val="00B23A0E"/>
    <w:pPr>
      <w:numPr>
        <w:ilvl w:val="3"/>
        <w:numId w:val="66"/>
      </w:numPr>
      <w:tabs>
        <w:tab w:val="num" w:pos="864"/>
      </w:tabs>
      <w:spacing w:before="100" w:after="100" w:line="240" w:lineRule="auto"/>
      <w:ind w:left="864" w:hanging="864"/>
      <w:jc w:val="both"/>
    </w:pPr>
    <w:rPr>
      <w:rFonts w:ascii="Felbridge Pro" w:eastAsia="Times New Roman" w:hAnsi="Felbridge Pro" w:cs="Times New Roman"/>
      <w:sz w:val="20"/>
      <w:szCs w:val="20"/>
    </w:rPr>
  </w:style>
  <w:style w:type="paragraph" w:customStyle="1" w:styleId="Tableromanuppercase4">
    <w:name w:val="Table roman uppercase 4"/>
    <w:basedOn w:val="Normaali"/>
    <w:uiPriority w:val="98"/>
    <w:qFormat/>
    <w:rsid w:val="00B23A0E"/>
    <w:pPr>
      <w:numPr>
        <w:ilvl w:val="4"/>
        <w:numId w:val="66"/>
      </w:numPr>
      <w:tabs>
        <w:tab w:val="num" w:pos="1008"/>
      </w:tabs>
      <w:spacing w:before="100" w:after="100" w:line="240" w:lineRule="auto"/>
      <w:ind w:left="1008" w:hanging="1008"/>
      <w:jc w:val="both"/>
    </w:pPr>
    <w:rPr>
      <w:rFonts w:ascii="Felbridge Pro" w:eastAsia="Times New Roman" w:hAnsi="Felbridge Pro" w:cs="Times New Roman"/>
      <w:sz w:val="20"/>
      <w:szCs w:val="20"/>
    </w:rPr>
  </w:style>
  <w:style w:type="paragraph" w:customStyle="1" w:styleId="Tableromanuppercase5">
    <w:name w:val="Table roman uppercase 5"/>
    <w:basedOn w:val="Normaali"/>
    <w:uiPriority w:val="98"/>
    <w:qFormat/>
    <w:rsid w:val="00B23A0E"/>
    <w:pPr>
      <w:numPr>
        <w:ilvl w:val="5"/>
        <w:numId w:val="66"/>
      </w:numPr>
      <w:tabs>
        <w:tab w:val="num" w:pos="1152"/>
      </w:tabs>
      <w:spacing w:before="100" w:after="100" w:line="240" w:lineRule="auto"/>
      <w:ind w:left="1152" w:hanging="1152"/>
      <w:jc w:val="both"/>
    </w:pPr>
    <w:rPr>
      <w:rFonts w:ascii="Felbridge Pro" w:eastAsia="Times New Roman" w:hAnsi="Felbridge Pro" w:cs="Times New Roman"/>
      <w:sz w:val="20"/>
      <w:szCs w:val="20"/>
    </w:rPr>
  </w:style>
  <w:style w:type="paragraph" w:styleId="Muutos">
    <w:name w:val="Revision"/>
    <w:hidden/>
    <w:uiPriority w:val="99"/>
    <w:semiHidden/>
    <w:rsid w:val="00B23A0E"/>
    <w:pPr>
      <w:spacing w:after="0" w:line="240" w:lineRule="auto"/>
    </w:pPr>
    <w:rPr>
      <w:rFonts w:ascii="Arial" w:eastAsia="Times New Roman" w:hAnsi="Arial" w:cs="Times New Roman"/>
      <w:sz w:val="20"/>
      <w:szCs w:val="20"/>
      <w:lang w:val="en-AU"/>
    </w:rPr>
  </w:style>
  <w:style w:type="character" w:customStyle="1" w:styleId="LuettelokappaleChar">
    <w:name w:val="Luettelokappale Char"/>
    <w:aliases w:val="Forth level Char"/>
    <w:link w:val="Luettelokappale"/>
    <w:uiPriority w:val="34"/>
    <w:locked/>
    <w:rsid w:val="00B23A0E"/>
    <w:rPr>
      <w:rFonts w:ascii="Times New Roman" w:eastAsia="Times New Roman" w:hAnsi="Times New Roman" w:cs="Times New Roman"/>
      <w:sz w:val="24"/>
      <w:szCs w:val="24"/>
      <w:lang w:eastAsia="fi-FI"/>
    </w:rPr>
  </w:style>
  <w:style w:type="character" w:customStyle="1" w:styleId="EivliChar">
    <w:name w:val="Ei väliä Char"/>
    <w:link w:val="Eivli"/>
    <w:uiPriority w:val="1"/>
    <w:rsid w:val="00B23A0E"/>
  </w:style>
  <w:style w:type="numbering" w:customStyle="1" w:styleId="Eiluetteloa1">
    <w:name w:val="Ei luetteloa1"/>
    <w:next w:val="Eiluetteloa"/>
    <w:uiPriority w:val="99"/>
    <w:semiHidden/>
    <w:rsid w:val="000D600F"/>
  </w:style>
  <w:style w:type="numbering" w:customStyle="1" w:styleId="Style11">
    <w:name w:val="Style11"/>
    <w:uiPriority w:val="99"/>
    <w:rsid w:val="000D600F"/>
  </w:style>
  <w:style w:type="numbering" w:customStyle="1" w:styleId="Style21">
    <w:name w:val="Style21"/>
    <w:uiPriority w:val="99"/>
    <w:rsid w:val="000D600F"/>
  </w:style>
  <w:style w:type="numbering" w:customStyle="1" w:styleId="Style31">
    <w:name w:val="Style31"/>
    <w:uiPriority w:val="99"/>
    <w:rsid w:val="000D600F"/>
    <w:pPr>
      <w:numPr>
        <w:numId w:val="29"/>
      </w:numPr>
    </w:pPr>
  </w:style>
  <w:style w:type="numbering" w:customStyle="1" w:styleId="1ai1">
    <w:name w:val="1/a/i1"/>
    <w:basedOn w:val="Eiluetteloa"/>
    <w:next w:val="1ai"/>
    <w:rsid w:val="000D600F"/>
    <w:pPr>
      <w:numPr>
        <w:numId w:val="31"/>
      </w:numPr>
    </w:pPr>
  </w:style>
  <w:style w:type="table" w:customStyle="1" w:styleId="TaulukkoRuudukko1">
    <w:name w:val="Taulukko Ruudukko1"/>
    <w:basedOn w:val="Normaalitaulukko"/>
    <w:next w:val="TaulukkoRuudukko"/>
    <w:uiPriority w:val="59"/>
    <w:rsid w:val="000D600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2">
    <w:name w:val="Ei luetteloa2"/>
    <w:next w:val="Eiluetteloa"/>
    <w:uiPriority w:val="99"/>
    <w:semiHidden/>
    <w:unhideWhenUsed/>
    <w:rsid w:val="000A3276"/>
  </w:style>
  <w:style w:type="numbering" w:customStyle="1" w:styleId="Style12">
    <w:name w:val="Style12"/>
    <w:uiPriority w:val="99"/>
    <w:rsid w:val="000A3276"/>
    <w:pPr>
      <w:numPr>
        <w:numId w:val="26"/>
      </w:numPr>
    </w:pPr>
  </w:style>
  <w:style w:type="numbering" w:customStyle="1" w:styleId="Style22">
    <w:name w:val="Style22"/>
    <w:uiPriority w:val="99"/>
    <w:rsid w:val="000A3276"/>
    <w:pPr>
      <w:numPr>
        <w:numId w:val="27"/>
      </w:numPr>
    </w:pPr>
  </w:style>
  <w:style w:type="numbering" w:customStyle="1" w:styleId="Style32">
    <w:name w:val="Style32"/>
    <w:uiPriority w:val="99"/>
    <w:rsid w:val="000A3276"/>
    <w:pPr>
      <w:numPr>
        <w:numId w:val="28"/>
      </w:numPr>
    </w:pPr>
  </w:style>
  <w:style w:type="numbering" w:customStyle="1" w:styleId="1ai2">
    <w:name w:val="1/a/i2"/>
    <w:basedOn w:val="Eiluetteloa"/>
    <w:next w:val="1ai"/>
    <w:rsid w:val="000A3276"/>
    <w:pPr>
      <w:numPr>
        <w:numId w:val="30"/>
      </w:numPr>
    </w:pPr>
  </w:style>
  <w:style w:type="table" w:customStyle="1" w:styleId="TaulukkoRuudukko2">
    <w:name w:val="Taulukko Ruudukko2"/>
    <w:basedOn w:val="Normaalitaulukko"/>
    <w:next w:val="TaulukkoRuudukko"/>
    <w:uiPriority w:val="59"/>
    <w:rsid w:val="000A3276"/>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6613E"/>
  </w:style>
  <w:style w:type="table" w:customStyle="1" w:styleId="Ruudukkotaulukko4-korostus21">
    <w:name w:val="Ruudukkotaulukko 4 - korostus 21"/>
    <w:basedOn w:val="Normaalitaulukko"/>
    <w:uiPriority w:val="49"/>
    <w:rsid w:val="00E6613E"/>
    <w:pPr>
      <w:spacing w:after="0" w:line="240" w:lineRule="auto"/>
    </w:pPr>
    <w:rPr>
      <w:rFonts w:eastAsia="Calibri" w:cs="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Ruudukkotaulukko4-korostus31">
    <w:name w:val="Ruudukkotaulukko 4 - korostus 31"/>
    <w:basedOn w:val="Normaalitaulukko"/>
    <w:uiPriority w:val="49"/>
    <w:rsid w:val="00E6613E"/>
    <w:pPr>
      <w:spacing w:after="0" w:line="240" w:lineRule="auto"/>
    </w:pPr>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Accent 21"/>
    <w:basedOn w:val="Normaalitaulukko"/>
    <w:uiPriority w:val="49"/>
    <w:rsid w:val="00FB2FB9"/>
    <w:pPr>
      <w:spacing w:after="0" w:line="240" w:lineRule="auto"/>
    </w:pPr>
    <w:rPr>
      <w:rFonts w:eastAsia="Calibri Light" w:cs="Calibri Light"/>
      <w:sz w:val="22"/>
      <w:szCs w:val="22"/>
    </w:rPr>
    <w:tblPr>
      <w:tblStyleRowBandSize w:val="1"/>
      <w:tblStyleColBandSize w:val="1"/>
      <w:tblBorders>
        <w:top w:val="single" w:sz="4" w:space="0" w:color="E57F69"/>
        <w:left w:val="single" w:sz="4" w:space="0" w:color="E57F69"/>
        <w:bottom w:val="single" w:sz="4" w:space="0" w:color="E57F69"/>
        <w:right w:val="single" w:sz="4" w:space="0" w:color="E57F69"/>
        <w:insideH w:val="single" w:sz="4" w:space="0" w:color="E57F69"/>
        <w:insideV w:val="single" w:sz="4" w:space="0" w:color="E57F69"/>
      </w:tblBorders>
    </w:tblPr>
    <w:tblStylePr w:type="firstRow">
      <w:rPr>
        <w:b/>
        <w:bCs/>
        <w:color w:val="FFFFFF"/>
      </w:rPr>
      <w:tblPr/>
      <w:tcPr>
        <w:tcBorders>
          <w:top w:val="single" w:sz="4" w:space="0" w:color="BB3B20"/>
          <w:left w:val="single" w:sz="4" w:space="0" w:color="BB3B20"/>
          <w:bottom w:val="single" w:sz="4" w:space="0" w:color="BB3B20"/>
          <w:right w:val="single" w:sz="4" w:space="0" w:color="BB3B20"/>
          <w:insideH w:val="nil"/>
          <w:insideV w:val="nil"/>
        </w:tcBorders>
        <w:shd w:val="clear" w:color="auto" w:fill="BB3B20"/>
      </w:tcPr>
    </w:tblStylePr>
    <w:tblStylePr w:type="lastRow">
      <w:rPr>
        <w:b/>
        <w:bCs/>
      </w:rPr>
      <w:tblPr/>
      <w:tcPr>
        <w:tcBorders>
          <w:top w:val="double" w:sz="4" w:space="0" w:color="BB3B20"/>
        </w:tcBorders>
      </w:tcPr>
    </w:tblStylePr>
    <w:tblStylePr w:type="firstCol">
      <w:rPr>
        <w:b/>
        <w:bCs/>
      </w:rPr>
    </w:tblStylePr>
    <w:tblStylePr w:type="lastCol">
      <w:rPr>
        <w:b/>
        <w:bCs/>
      </w:rPr>
    </w:tblStylePr>
    <w:tblStylePr w:type="band1Vert">
      <w:tblPr/>
      <w:tcPr>
        <w:shd w:val="clear" w:color="auto" w:fill="F6D4CD"/>
      </w:tcPr>
    </w:tblStylePr>
    <w:tblStylePr w:type="band1Horz">
      <w:tblPr/>
      <w:tcPr>
        <w:shd w:val="clear" w:color="auto" w:fill="F6D4CD"/>
      </w:tcPr>
    </w:tblStylePr>
  </w:style>
  <w:style w:type="table" w:customStyle="1" w:styleId="Vaalearuudukkotaulukko1-korostus11">
    <w:name w:val="Vaalea ruudukkotaulukko 1 - korostus 11"/>
    <w:basedOn w:val="Normaalitaulukko"/>
    <w:uiPriority w:val="46"/>
    <w:rsid w:val="008D6E4F"/>
    <w:pPr>
      <w:spacing w:after="0" w:line="240" w:lineRule="auto"/>
    </w:pPr>
    <w:rPr>
      <w:rFonts w:ascii="Calibri Light" w:eastAsia="Calibri Light" w:hAnsi="Calibri Light" w:cs="Calibri Light"/>
      <w:sz w:val="22"/>
      <w:szCs w:val="22"/>
    </w:rPr>
    <w:tblPr>
      <w:tblStyleRowBandSize w:val="1"/>
      <w:tblStyleColBandSize w:val="1"/>
      <w:tblInd w:w="0" w:type="nil"/>
      <w:tblBorders>
        <w:top w:val="single" w:sz="4" w:space="0" w:color="F8DAA9"/>
        <w:left w:val="single" w:sz="4" w:space="0" w:color="F8DAA9"/>
        <w:bottom w:val="single" w:sz="4" w:space="0" w:color="F8DAA9"/>
        <w:right w:val="single" w:sz="4" w:space="0" w:color="F8DAA9"/>
        <w:insideH w:val="single" w:sz="4" w:space="0" w:color="F8DAA9"/>
        <w:insideV w:val="single" w:sz="4" w:space="0" w:color="F8DAA9"/>
      </w:tblBorders>
    </w:tblPr>
    <w:tblStylePr w:type="firstRow">
      <w:rPr>
        <w:b/>
        <w:bCs/>
      </w:rPr>
      <w:tblPr/>
      <w:tcPr>
        <w:tcBorders>
          <w:bottom w:val="single" w:sz="12" w:space="0" w:color="F4C87E"/>
        </w:tcBorders>
      </w:tcPr>
    </w:tblStylePr>
    <w:tblStylePr w:type="lastRow">
      <w:rPr>
        <w:b/>
        <w:bCs/>
      </w:rPr>
      <w:tblPr/>
      <w:tcPr>
        <w:tcBorders>
          <w:top w:val="double" w:sz="2" w:space="0" w:color="F4C87E"/>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Normaalitaulukko"/>
    <w:uiPriority w:val="46"/>
    <w:rsid w:val="00A40D43"/>
    <w:pPr>
      <w:spacing w:after="0" w:line="240" w:lineRule="auto"/>
    </w:pPr>
    <w:rPr>
      <w:rFonts w:ascii="Arial Narrow" w:eastAsia="MS Mincho" w:hAnsi="Arial Narrow" w:cs="Times New Roman"/>
      <w:sz w:val="20"/>
      <w:szCs w:val="20"/>
      <w:lang w:eastAsia="fi-FI"/>
    </w:rPr>
    <w:tblPr>
      <w:tblStyleRowBandSize w:val="1"/>
      <w:tblStyleColBandSize w:val="1"/>
      <w:tblBorders>
        <w:top w:val="single" w:sz="8" w:space="0" w:color="009A44"/>
        <w:left w:val="single" w:sz="8" w:space="0" w:color="009A44"/>
        <w:bottom w:val="single" w:sz="8" w:space="0" w:color="009A44"/>
        <w:right w:val="single" w:sz="8" w:space="0" w:color="009A44"/>
        <w:insideH w:val="single" w:sz="8" w:space="0" w:color="009A44"/>
        <w:insideV w:val="single" w:sz="8" w:space="0" w:color="009A44"/>
      </w:tblBorders>
      <w:tblCellMar>
        <w:left w:w="57" w:type="dxa"/>
        <w:right w:w="57" w:type="dxa"/>
      </w:tblCellMar>
    </w:tblPr>
    <w:tblStylePr w:type="firstRow">
      <w:rPr>
        <w:rFonts w:ascii="Arial Narrow" w:hAnsi="Arial Narrow"/>
        <w:b/>
        <w:bCs/>
        <w:color w:val="FFFFFF"/>
        <w:sz w:val="20"/>
      </w:rPr>
      <w:tblPr/>
      <w:tcPr>
        <w:shd w:val="clear" w:color="auto" w:fill="009A44"/>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Listitem1">
    <w:name w:val="List item 1"/>
    <w:basedOn w:val="Sisennettyleipteksti"/>
    <w:link w:val="Listitem1Char"/>
    <w:qFormat/>
    <w:rsid w:val="00115065"/>
    <w:pPr>
      <w:numPr>
        <w:numId w:val="147"/>
      </w:numPr>
      <w:tabs>
        <w:tab w:val="clear" w:pos="9072"/>
      </w:tabs>
      <w:spacing w:after="120"/>
      <w:ind w:left="426"/>
      <w:jc w:val="left"/>
    </w:pPr>
    <w:rPr>
      <w:rFonts w:asciiTheme="minorHAnsi" w:eastAsiaTheme="minorHAnsi" w:hAnsiTheme="minorHAnsi" w:cstheme="minorHAnsi"/>
      <w:noProof/>
      <w:sz w:val="22"/>
      <w:szCs w:val="22"/>
      <w:lang w:val="fi-FI"/>
    </w:rPr>
  </w:style>
  <w:style w:type="character" w:customStyle="1" w:styleId="Listitem1Char">
    <w:name w:val="List item 1 Char"/>
    <w:basedOn w:val="Kappaleenoletusfontti"/>
    <w:link w:val="Listitem1"/>
    <w:rsid w:val="00115065"/>
    <w:rPr>
      <w:rFonts w:eastAsiaTheme="minorHAnsi" w:cstheme="minorHAnsi"/>
      <w:noProof/>
      <w:sz w:val="22"/>
      <w:szCs w:val="22"/>
    </w:rPr>
  </w:style>
  <w:style w:type="paragraph" w:customStyle="1" w:styleId="Normsisennetty">
    <w:name w:val="Norm sisennetty"/>
    <w:basedOn w:val="Normaali"/>
    <w:link w:val="NormsisennettyChar"/>
    <w:qFormat/>
    <w:rsid w:val="00115065"/>
    <w:pPr>
      <w:spacing w:after="120" w:line="240" w:lineRule="auto"/>
      <w:ind w:left="426"/>
      <w:jc w:val="both"/>
    </w:pPr>
    <w:rPr>
      <w:rFonts w:eastAsiaTheme="minorHAnsi" w:cstheme="minorHAnsi"/>
      <w:noProof/>
      <w:sz w:val="22"/>
      <w:szCs w:val="22"/>
    </w:rPr>
  </w:style>
  <w:style w:type="character" w:customStyle="1" w:styleId="NormsisennettyChar">
    <w:name w:val="Norm sisennetty Char"/>
    <w:basedOn w:val="Kappaleenoletusfontti"/>
    <w:link w:val="Normsisennetty"/>
    <w:rsid w:val="00115065"/>
    <w:rPr>
      <w:rFonts w:eastAsiaTheme="minorHAnsi" w:cstheme="minorHAnsi"/>
      <w:noProof/>
      <w:sz w:val="22"/>
      <w:szCs w:val="22"/>
    </w:rPr>
  </w:style>
  <w:style w:type="character" w:customStyle="1" w:styleId="Ratkaisematonmaininta1">
    <w:name w:val="Ratkaisematon maininta1"/>
    <w:basedOn w:val="Kappaleenoletusfontti"/>
    <w:uiPriority w:val="99"/>
    <w:semiHidden/>
    <w:unhideWhenUsed/>
    <w:rsid w:val="00981D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813">
      <w:bodyDiv w:val="1"/>
      <w:marLeft w:val="0"/>
      <w:marRight w:val="0"/>
      <w:marTop w:val="0"/>
      <w:marBottom w:val="0"/>
      <w:divBdr>
        <w:top w:val="none" w:sz="0" w:space="0" w:color="auto"/>
        <w:left w:val="none" w:sz="0" w:space="0" w:color="auto"/>
        <w:bottom w:val="none" w:sz="0" w:space="0" w:color="auto"/>
        <w:right w:val="none" w:sz="0" w:space="0" w:color="auto"/>
      </w:divBdr>
      <w:divsChild>
        <w:div w:id="1806965679">
          <w:marLeft w:val="547"/>
          <w:marRight w:val="0"/>
          <w:marTop w:val="0"/>
          <w:marBottom w:val="0"/>
          <w:divBdr>
            <w:top w:val="none" w:sz="0" w:space="0" w:color="auto"/>
            <w:left w:val="none" w:sz="0" w:space="0" w:color="auto"/>
            <w:bottom w:val="none" w:sz="0" w:space="0" w:color="auto"/>
            <w:right w:val="none" w:sz="0" w:space="0" w:color="auto"/>
          </w:divBdr>
        </w:div>
        <w:div w:id="1100183231">
          <w:marLeft w:val="547"/>
          <w:marRight w:val="0"/>
          <w:marTop w:val="0"/>
          <w:marBottom w:val="0"/>
          <w:divBdr>
            <w:top w:val="none" w:sz="0" w:space="0" w:color="auto"/>
            <w:left w:val="none" w:sz="0" w:space="0" w:color="auto"/>
            <w:bottom w:val="none" w:sz="0" w:space="0" w:color="auto"/>
            <w:right w:val="none" w:sz="0" w:space="0" w:color="auto"/>
          </w:divBdr>
        </w:div>
        <w:div w:id="1357266565">
          <w:marLeft w:val="547"/>
          <w:marRight w:val="0"/>
          <w:marTop w:val="0"/>
          <w:marBottom w:val="0"/>
          <w:divBdr>
            <w:top w:val="none" w:sz="0" w:space="0" w:color="auto"/>
            <w:left w:val="none" w:sz="0" w:space="0" w:color="auto"/>
            <w:bottom w:val="none" w:sz="0" w:space="0" w:color="auto"/>
            <w:right w:val="none" w:sz="0" w:space="0" w:color="auto"/>
          </w:divBdr>
        </w:div>
      </w:divsChild>
    </w:div>
    <w:div w:id="10184395">
      <w:bodyDiv w:val="1"/>
      <w:marLeft w:val="0"/>
      <w:marRight w:val="0"/>
      <w:marTop w:val="0"/>
      <w:marBottom w:val="0"/>
      <w:divBdr>
        <w:top w:val="none" w:sz="0" w:space="0" w:color="auto"/>
        <w:left w:val="none" w:sz="0" w:space="0" w:color="auto"/>
        <w:bottom w:val="none" w:sz="0" w:space="0" w:color="auto"/>
        <w:right w:val="none" w:sz="0" w:space="0" w:color="auto"/>
      </w:divBdr>
    </w:div>
    <w:div w:id="14624698">
      <w:bodyDiv w:val="1"/>
      <w:marLeft w:val="0"/>
      <w:marRight w:val="0"/>
      <w:marTop w:val="0"/>
      <w:marBottom w:val="0"/>
      <w:divBdr>
        <w:top w:val="none" w:sz="0" w:space="0" w:color="auto"/>
        <w:left w:val="none" w:sz="0" w:space="0" w:color="auto"/>
        <w:bottom w:val="none" w:sz="0" w:space="0" w:color="auto"/>
        <w:right w:val="none" w:sz="0" w:space="0" w:color="auto"/>
      </w:divBdr>
    </w:div>
    <w:div w:id="14693645">
      <w:bodyDiv w:val="1"/>
      <w:marLeft w:val="0"/>
      <w:marRight w:val="0"/>
      <w:marTop w:val="0"/>
      <w:marBottom w:val="0"/>
      <w:divBdr>
        <w:top w:val="none" w:sz="0" w:space="0" w:color="auto"/>
        <w:left w:val="none" w:sz="0" w:space="0" w:color="auto"/>
        <w:bottom w:val="none" w:sz="0" w:space="0" w:color="auto"/>
        <w:right w:val="none" w:sz="0" w:space="0" w:color="auto"/>
      </w:divBdr>
    </w:div>
    <w:div w:id="22559363">
      <w:bodyDiv w:val="1"/>
      <w:marLeft w:val="0"/>
      <w:marRight w:val="0"/>
      <w:marTop w:val="0"/>
      <w:marBottom w:val="0"/>
      <w:divBdr>
        <w:top w:val="none" w:sz="0" w:space="0" w:color="auto"/>
        <w:left w:val="none" w:sz="0" w:space="0" w:color="auto"/>
        <w:bottom w:val="none" w:sz="0" w:space="0" w:color="auto"/>
        <w:right w:val="none" w:sz="0" w:space="0" w:color="auto"/>
      </w:divBdr>
      <w:divsChild>
        <w:div w:id="1620987843">
          <w:marLeft w:val="547"/>
          <w:marRight w:val="0"/>
          <w:marTop w:val="72"/>
          <w:marBottom w:val="0"/>
          <w:divBdr>
            <w:top w:val="none" w:sz="0" w:space="0" w:color="auto"/>
            <w:left w:val="none" w:sz="0" w:space="0" w:color="auto"/>
            <w:bottom w:val="none" w:sz="0" w:space="0" w:color="auto"/>
            <w:right w:val="none" w:sz="0" w:space="0" w:color="auto"/>
          </w:divBdr>
        </w:div>
        <w:div w:id="1896624997">
          <w:marLeft w:val="547"/>
          <w:marRight w:val="0"/>
          <w:marTop w:val="72"/>
          <w:marBottom w:val="0"/>
          <w:divBdr>
            <w:top w:val="none" w:sz="0" w:space="0" w:color="auto"/>
            <w:left w:val="none" w:sz="0" w:space="0" w:color="auto"/>
            <w:bottom w:val="none" w:sz="0" w:space="0" w:color="auto"/>
            <w:right w:val="none" w:sz="0" w:space="0" w:color="auto"/>
          </w:divBdr>
        </w:div>
        <w:div w:id="303199494">
          <w:marLeft w:val="1166"/>
          <w:marRight w:val="0"/>
          <w:marTop w:val="72"/>
          <w:marBottom w:val="0"/>
          <w:divBdr>
            <w:top w:val="none" w:sz="0" w:space="0" w:color="auto"/>
            <w:left w:val="none" w:sz="0" w:space="0" w:color="auto"/>
            <w:bottom w:val="none" w:sz="0" w:space="0" w:color="auto"/>
            <w:right w:val="none" w:sz="0" w:space="0" w:color="auto"/>
          </w:divBdr>
        </w:div>
        <w:div w:id="1610383264">
          <w:marLeft w:val="547"/>
          <w:marRight w:val="0"/>
          <w:marTop w:val="72"/>
          <w:marBottom w:val="0"/>
          <w:divBdr>
            <w:top w:val="none" w:sz="0" w:space="0" w:color="auto"/>
            <w:left w:val="none" w:sz="0" w:space="0" w:color="auto"/>
            <w:bottom w:val="none" w:sz="0" w:space="0" w:color="auto"/>
            <w:right w:val="none" w:sz="0" w:space="0" w:color="auto"/>
          </w:divBdr>
        </w:div>
        <w:div w:id="799230136">
          <w:marLeft w:val="1166"/>
          <w:marRight w:val="0"/>
          <w:marTop w:val="72"/>
          <w:marBottom w:val="0"/>
          <w:divBdr>
            <w:top w:val="none" w:sz="0" w:space="0" w:color="auto"/>
            <w:left w:val="none" w:sz="0" w:space="0" w:color="auto"/>
            <w:bottom w:val="none" w:sz="0" w:space="0" w:color="auto"/>
            <w:right w:val="none" w:sz="0" w:space="0" w:color="auto"/>
          </w:divBdr>
        </w:div>
        <w:div w:id="280110316">
          <w:marLeft w:val="1166"/>
          <w:marRight w:val="0"/>
          <w:marTop w:val="72"/>
          <w:marBottom w:val="0"/>
          <w:divBdr>
            <w:top w:val="none" w:sz="0" w:space="0" w:color="auto"/>
            <w:left w:val="none" w:sz="0" w:space="0" w:color="auto"/>
            <w:bottom w:val="none" w:sz="0" w:space="0" w:color="auto"/>
            <w:right w:val="none" w:sz="0" w:space="0" w:color="auto"/>
          </w:divBdr>
        </w:div>
        <w:div w:id="1096250283">
          <w:marLeft w:val="547"/>
          <w:marRight w:val="0"/>
          <w:marTop w:val="72"/>
          <w:marBottom w:val="0"/>
          <w:divBdr>
            <w:top w:val="none" w:sz="0" w:space="0" w:color="auto"/>
            <w:left w:val="none" w:sz="0" w:space="0" w:color="auto"/>
            <w:bottom w:val="none" w:sz="0" w:space="0" w:color="auto"/>
            <w:right w:val="none" w:sz="0" w:space="0" w:color="auto"/>
          </w:divBdr>
        </w:div>
      </w:divsChild>
    </w:div>
    <w:div w:id="33622732">
      <w:bodyDiv w:val="1"/>
      <w:marLeft w:val="0"/>
      <w:marRight w:val="0"/>
      <w:marTop w:val="0"/>
      <w:marBottom w:val="0"/>
      <w:divBdr>
        <w:top w:val="none" w:sz="0" w:space="0" w:color="auto"/>
        <w:left w:val="none" w:sz="0" w:space="0" w:color="auto"/>
        <w:bottom w:val="none" w:sz="0" w:space="0" w:color="auto"/>
        <w:right w:val="none" w:sz="0" w:space="0" w:color="auto"/>
      </w:divBdr>
    </w:div>
    <w:div w:id="37244573">
      <w:bodyDiv w:val="1"/>
      <w:marLeft w:val="0"/>
      <w:marRight w:val="0"/>
      <w:marTop w:val="0"/>
      <w:marBottom w:val="0"/>
      <w:divBdr>
        <w:top w:val="none" w:sz="0" w:space="0" w:color="auto"/>
        <w:left w:val="none" w:sz="0" w:space="0" w:color="auto"/>
        <w:bottom w:val="none" w:sz="0" w:space="0" w:color="auto"/>
        <w:right w:val="none" w:sz="0" w:space="0" w:color="auto"/>
      </w:divBdr>
    </w:div>
    <w:div w:id="50660834">
      <w:bodyDiv w:val="1"/>
      <w:marLeft w:val="0"/>
      <w:marRight w:val="0"/>
      <w:marTop w:val="0"/>
      <w:marBottom w:val="0"/>
      <w:divBdr>
        <w:top w:val="none" w:sz="0" w:space="0" w:color="auto"/>
        <w:left w:val="none" w:sz="0" w:space="0" w:color="auto"/>
        <w:bottom w:val="none" w:sz="0" w:space="0" w:color="auto"/>
        <w:right w:val="none" w:sz="0" w:space="0" w:color="auto"/>
      </w:divBdr>
    </w:div>
    <w:div w:id="52125648">
      <w:bodyDiv w:val="1"/>
      <w:marLeft w:val="0"/>
      <w:marRight w:val="0"/>
      <w:marTop w:val="0"/>
      <w:marBottom w:val="0"/>
      <w:divBdr>
        <w:top w:val="none" w:sz="0" w:space="0" w:color="auto"/>
        <w:left w:val="none" w:sz="0" w:space="0" w:color="auto"/>
        <w:bottom w:val="none" w:sz="0" w:space="0" w:color="auto"/>
        <w:right w:val="none" w:sz="0" w:space="0" w:color="auto"/>
      </w:divBdr>
      <w:divsChild>
        <w:div w:id="199830784">
          <w:marLeft w:val="547"/>
          <w:marRight w:val="0"/>
          <w:marTop w:val="0"/>
          <w:marBottom w:val="0"/>
          <w:divBdr>
            <w:top w:val="none" w:sz="0" w:space="0" w:color="auto"/>
            <w:left w:val="none" w:sz="0" w:space="0" w:color="auto"/>
            <w:bottom w:val="none" w:sz="0" w:space="0" w:color="auto"/>
            <w:right w:val="none" w:sz="0" w:space="0" w:color="auto"/>
          </w:divBdr>
        </w:div>
        <w:div w:id="1576820469">
          <w:marLeft w:val="547"/>
          <w:marRight w:val="0"/>
          <w:marTop w:val="0"/>
          <w:marBottom w:val="0"/>
          <w:divBdr>
            <w:top w:val="none" w:sz="0" w:space="0" w:color="auto"/>
            <w:left w:val="none" w:sz="0" w:space="0" w:color="auto"/>
            <w:bottom w:val="none" w:sz="0" w:space="0" w:color="auto"/>
            <w:right w:val="none" w:sz="0" w:space="0" w:color="auto"/>
          </w:divBdr>
        </w:div>
        <w:div w:id="1409306888">
          <w:marLeft w:val="547"/>
          <w:marRight w:val="0"/>
          <w:marTop w:val="0"/>
          <w:marBottom w:val="0"/>
          <w:divBdr>
            <w:top w:val="none" w:sz="0" w:space="0" w:color="auto"/>
            <w:left w:val="none" w:sz="0" w:space="0" w:color="auto"/>
            <w:bottom w:val="none" w:sz="0" w:space="0" w:color="auto"/>
            <w:right w:val="none" w:sz="0" w:space="0" w:color="auto"/>
          </w:divBdr>
        </w:div>
        <w:div w:id="1528103122">
          <w:marLeft w:val="547"/>
          <w:marRight w:val="0"/>
          <w:marTop w:val="0"/>
          <w:marBottom w:val="0"/>
          <w:divBdr>
            <w:top w:val="none" w:sz="0" w:space="0" w:color="auto"/>
            <w:left w:val="none" w:sz="0" w:space="0" w:color="auto"/>
            <w:bottom w:val="none" w:sz="0" w:space="0" w:color="auto"/>
            <w:right w:val="none" w:sz="0" w:space="0" w:color="auto"/>
          </w:divBdr>
        </w:div>
        <w:div w:id="1120760474">
          <w:marLeft w:val="547"/>
          <w:marRight w:val="0"/>
          <w:marTop w:val="0"/>
          <w:marBottom w:val="0"/>
          <w:divBdr>
            <w:top w:val="none" w:sz="0" w:space="0" w:color="auto"/>
            <w:left w:val="none" w:sz="0" w:space="0" w:color="auto"/>
            <w:bottom w:val="none" w:sz="0" w:space="0" w:color="auto"/>
            <w:right w:val="none" w:sz="0" w:space="0" w:color="auto"/>
          </w:divBdr>
        </w:div>
        <w:div w:id="502285965">
          <w:marLeft w:val="547"/>
          <w:marRight w:val="0"/>
          <w:marTop w:val="0"/>
          <w:marBottom w:val="0"/>
          <w:divBdr>
            <w:top w:val="none" w:sz="0" w:space="0" w:color="auto"/>
            <w:left w:val="none" w:sz="0" w:space="0" w:color="auto"/>
            <w:bottom w:val="none" w:sz="0" w:space="0" w:color="auto"/>
            <w:right w:val="none" w:sz="0" w:space="0" w:color="auto"/>
          </w:divBdr>
        </w:div>
        <w:div w:id="1926693145">
          <w:marLeft w:val="547"/>
          <w:marRight w:val="0"/>
          <w:marTop w:val="0"/>
          <w:marBottom w:val="0"/>
          <w:divBdr>
            <w:top w:val="none" w:sz="0" w:space="0" w:color="auto"/>
            <w:left w:val="none" w:sz="0" w:space="0" w:color="auto"/>
            <w:bottom w:val="none" w:sz="0" w:space="0" w:color="auto"/>
            <w:right w:val="none" w:sz="0" w:space="0" w:color="auto"/>
          </w:divBdr>
        </w:div>
        <w:div w:id="2073573851">
          <w:marLeft w:val="547"/>
          <w:marRight w:val="0"/>
          <w:marTop w:val="0"/>
          <w:marBottom w:val="0"/>
          <w:divBdr>
            <w:top w:val="none" w:sz="0" w:space="0" w:color="auto"/>
            <w:left w:val="none" w:sz="0" w:space="0" w:color="auto"/>
            <w:bottom w:val="none" w:sz="0" w:space="0" w:color="auto"/>
            <w:right w:val="none" w:sz="0" w:space="0" w:color="auto"/>
          </w:divBdr>
        </w:div>
        <w:div w:id="663557349">
          <w:marLeft w:val="547"/>
          <w:marRight w:val="0"/>
          <w:marTop w:val="0"/>
          <w:marBottom w:val="0"/>
          <w:divBdr>
            <w:top w:val="none" w:sz="0" w:space="0" w:color="auto"/>
            <w:left w:val="none" w:sz="0" w:space="0" w:color="auto"/>
            <w:bottom w:val="none" w:sz="0" w:space="0" w:color="auto"/>
            <w:right w:val="none" w:sz="0" w:space="0" w:color="auto"/>
          </w:divBdr>
        </w:div>
        <w:div w:id="133376570">
          <w:marLeft w:val="547"/>
          <w:marRight w:val="0"/>
          <w:marTop w:val="0"/>
          <w:marBottom w:val="0"/>
          <w:divBdr>
            <w:top w:val="none" w:sz="0" w:space="0" w:color="auto"/>
            <w:left w:val="none" w:sz="0" w:space="0" w:color="auto"/>
            <w:bottom w:val="none" w:sz="0" w:space="0" w:color="auto"/>
            <w:right w:val="none" w:sz="0" w:space="0" w:color="auto"/>
          </w:divBdr>
        </w:div>
      </w:divsChild>
    </w:div>
    <w:div w:id="62725605">
      <w:bodyDiv w:val="1"/>
      <w:marLeft w:val="0"/>
      <w:marRight w:val="0"/>
      <w:marTop w:val="0"/>
      <w:marBottom w:val="0"/>
      <w:divBdr>
        <w:top w:val="none" w:sz="0" w:space="0" w:color="auto"/>
        <w:left w:val="none" w:sz="0" w:space="0" w:color="auto"/>
        <w:bottom w:val="none" w:sz="0" w:space="0" w:color="auto"/>
        <w:right w:val="none" w:sz="0" w:space="0" w:color="auto"/>
      </w:divBdr>
      <w:divsChild>
        <w:div w:id="1536885652">
          <w:marLeft w:val="547"/>
          <w:marRight w:val="0"/>
          <w:marTop w:val="72"/>
          <w:marBottom w:val="0"/>
          <w:divBdr>
            <w:top w:val="none" w:sz="0" w:space="0" w:color="auto"/>
            <w:left w:val="none" w:sz="0" w:space="0" w:color="auto"/>
            <w:bottom w:val="none" w:sz="0" w:space="0" w:color="auto"/>
            <w:right w:val="none" w:sz="0" w:space="0" w:color="auto"/>
          </w:divBdr>
        </w:div>
        <w:div w:id="802619767">
          <w:marLeft w:val="547"/>
          <w:marRight w:val="0"/>
          <w:marTop w:val="72"/>
          <w:marBottom w:val="0"/>
          <w:divBdr>
            <w:top w:val="none" w:sz="0" w:space="0" w:color="auto"/>
            <w:left w:val="none" w:sz="0" w:space="0" w:color="auto"/>
            <w:bottom w:val="none" w:sz="0" w:space="0" w:color="auto"/>
            <w:right w:val="none" w:sz="0" w:space="0" w:color="auto"/>
          </w:divBdr>
        </w:div>
        <w:div w:id="666445484">
          <w:marLeft w:val="1166"/>
          <w:marRight w:val="0"/>
          <w:marTop w:val="72"/>
          <w:marBottom w:val="0"/>
          <w:divBdr>
            <w:top w:val="none" w:sz="0" w:space="0" w:color="auto"/>
            <w:left w:val="none" w:sz="0" w:space="0" w:color="auto"/>
            <w:bottom w:val="none" w:sz="0" w:space="0" w:color="auto"/>
            <w:right w:val="none" w:sz="0" w:space="0" w:color="auto"/>
          </w:divBdr>
        </w:div>
        <w:div w:id="1059523164">
          <w:marLeft w:val="1166"/>
          <w:marRight w:val="0"/>
          <w:marTop w:val="72"/>
          <w:marBottom w:val="0"/>
          <w:divBdr>
            <w:top w:val="none" w:sz="0" w:space="0" w:color="auto"/>
            <w:left w:val="none" w:sz="0" w:space="0" w:color="auto"/>
            <w:bottom w:val="none" w:sz="0" w:space="0" w:color="auto"/>
            <w:right w:val="none" w:sz="0" w:space="0" w:color="auto"/>
          </w:divBdr>
        </w:div>
        <w:div w:id="1131941058">
          <w:marLeft w:val="547"/>
          <w:marRight w:val="0"/>
          <w:marTop w:val="72"/>
          <w:marBottom w:val="0"/>
          <w:divBdr>
            <w:top w:val="none" w:sz="0" w:space="0" w:color="auto"/>
            <w:left w:val="none" w:sz="0" w:space="0" w:color="auto"/>
            <w:bottom w:val="none" w:sz="0" w:space="0" w:color="auto"/>
            <w:right w:val="none" w:sz="0" w:space="0" w:color="auto"/>
          </w:divBdr>
        </w:div>
        <w:div w:id="43062545">
          <w:marLeft w:val="1166"/>
          <w:marRight w:val="0"/>
          <w:marTop w:val="72"/>
          <w:marBottom w:val="0"/>
          <w:divBdr>
            <w:top w:val="none" w:sz="0" w:space="0" w:color="auto"/>
            <w:left w:val="none" w:sz="0" w:space="0" w:color="auto"/>
            <w:bottom w:val="none" w:sz="0" w:space="0" w:color="auto"/>
            <w:right w:val="none" w:sz="0" w:space="0" w:color="auto"/>
          </w:divBdr>
        </w:div>
        <w:div w:id="438187365">
          <w:marLeft w:val="1166"/>
          <w:marRight w:val="0"/>
          <w:marTop w:val="72"/>
          <w:marBottom w:val="0"/>
          <w:divBdr>
            <w:top w:val="none" w:sz="0" w:space="0" w:color="auto"/>
            <w:left w:val="none" w:sz="0" w:space="0" w:color="auto"/>
            <w:bottom w:val="none" w:sz="0" w:space="0" w:color="auto"/>
            <w:right w:val="none" w:sz="0" w:space="0" w:color="auto"/>
          </w:divBdr>
        </w:div>
        <w:div w:id="1939024572">
          <w:marLeft w:val="547"/>
          <w:marRight w:val="0"/>
          <w:marTop w:val="72"/>
          <w:marBottom w:val="0"/>
          <w:divBdr>
            <w:top w:val="none" w:sz="0" w:space="0" w:color="auto"/>
            <w:left w:val="none" w:sz="0" w:space="0" w:color="auto"/>
            <w:bottom w:val="none" w:sz="0" w:space="0" w:color="auto"/>
            <w:right w:val="none" w:sz="0" w:space="0" w:color="auto"/>
          </w:divBdr>
        </w:div>
      </w:divsChild>
    </w:div>
    <w:div w:id="66193951">
      <w:bodyDiv w:val="1"/>
      <w:marLeft w:val="0"/>
      <w:marRight w:val="0"/>
      <w:marTop w:val="0"/>
      <w:marBottom w:val="0"/>
      <w:divBdr>
        <w:top w:val="none" w:sz="0" w:space="0" w:color="auto"/>
        <w:left w:val="none" w:sz="0" w:space="0" w:color="auto"/>
        <w:bottom w:val="none" w:sz="0" w:space="0" w:color="auto"/>
        <w:right w:val="none" w:sz="0" w:space="0" w:color="auto"/>
      </w:divBdr>
      <w:divsChild>
        <w:div w:id="640498228">
          <w:marLeft w:val="547"/>
          <w:marRight w:val="0"/>
          <w:marTop w:val="62"/>
          <w:marBottom w:val="0"/>
          <w:divBdr>
            <w:top w:val="none" w:sz="0" w:space="0" w:color="auto"/>
            <w:left w:val="none" w:sz="0" w:space="0" w:color="auto"/>
            <w:bottom w:val="none" w:sz="0" w:space="0" w:color="auto"/>
            <w:right w:val="none" w:sz="0" w:space="0" w:color="auto"/>
          </w:divBdr>
        </w:div>
        <w:div w:id="1954630302">
          <w:marLeft w:val="547"/>
          <w:marRight w:val="0"/>
          <w:marTop w:val="62"/>
          <w:marBottom w:val="0"/>
          <w:divBdr>
            <w:top w:val="none" w:sz="0" w:space="0" w:color="auto"/>
            <w:left w:val="none" w:sz="0" w:space="0" w:color="auto"/>
            <w:bottom w:val="none" w:sz="0" w:space="0" w:color="auto"/>
            <w:right w:val="none" w:sz="0" w:space="0" w:color="auto"/>
          </w:divBdr>
        </w:div>
        <w:div w:id="1225679318">
          <w:marLeft w:val="1166"/>
          <w:marRight w:val="0"/>
          <w:marTop w:val="62"/>
          <w:marBottom w:val="0"/>
          <w:divBdr>
            <w:top w:val="none" w:sz="0" w:space="0" w:color="auto"/>
            <w:left w:val="none" w:sz="0" w:space="0" w:color="auto"/>
            <w:bottom w:val="none" w:sz="0" w:space="0" w:color="auto"/>
            <w:right w:val="none" w:sz="0" w:space="0" w:color="auto"/>
          </w:divBdr>
        </w:div>
        <w:div w:id="1966304050">
          <w:marLeft w:val="1800"/>
          <w:marRight w:val="0"/>
          <w:marTop w:val="62"/>
          <w:marBottom w:val="0"/>
          <w:divBdr>
            <w:top w:val="none" w:sz="0" w:space="0" w:color="auto"/>
            <w:left w:val="none" w:sz="0" w:space="0" w:color="auto"/>
            <w:bottom w:val="none" w:sz="0" w:space="0" w:color="auto"/>
            <w:right w:val="none" w:sz="0" w:space="0" w:color="auto"/>
          </w:divBdr>
        </w:div>
        <w:div w:id="250085416">
          <w:marLeft w:val="1166"/>
          <w:marRight w:val="0"/>
          <w:marTop w:val="62"/>
          <w:marBottom w:val="0"/>
          <w:divBdr>
            <w:top w:val="none" w:sz="0" w:space="0" w:color="auto"/>
            <w:left w:val="none" w:sz="0" w:space="0" w:color="auto"/>
            <w:bottom w:val="none" w:sz="0" w:space="0" w:color="auto"/>
            <w:right w:val="none" w:sz="0" w:space="0" w:color="auto"/>
          </w:divBdr>
        </w:div>
        <w:div w:id="1851680684">
          <w:marLeft w:val="1166"/>
          <w:marRight w:val="0"/>
          <w:marTop w:val="62"/>
          <w:marBottom w:val="0"/>
          <w:divBdr>
            <w:top w:val="none" w:sz="0" w:space="0" w:color="auto"/>
            <w:left w:val="none" w:sz="0" w:space="0" w:color="auto"/>
            <w:bottom w:val="none" w:sz="0" w:space="0" w:color="auto"/>
            <w:right w:val="none" w:sz="0" w:space="0" w:color="auto"/>
          </w:divBdr>
        </w:div>
        <w:div w:id="2081560753">
          <w:marLeft w:val="1166"/>
          <w:marRight w:val="0"/>
          <w:marTop w:val="62"/>
          <w:marBottom w:val="0"/>
          <w:divBdr>
            <w:top w:val="none" w:sz="0" w:space="0" w:color="auto"/>
            <w:left w:val="none" w:sz="0" w:space="0" w:color="auto"/>
            <w:bottom w:val="none" w:sz="0" w:space="0" w:color="auto"/>
            <w:right w:val="none" w:sz="0" w:space="0" w:color="auto"/>
          </w:divBdr>
        </w:div>
        <w:div w:id="1277710716">
          <w:marLeft w:val="1800"/>
          <w:marRight w:val="0"/>
          <w:marTop w:val="62"/>
          <w:marBottom w:val="0"/>
          <w:divBdr>
            <w:top w:val="none" w:sz="0" w:space="0" w:color="auto"/>
            <w:left w:val="none" w:sz="0" w:space="0" w:color="auto"/>
            <w:bottom w:val="none" w:sz="0" w:space="0" w:color="auto"/>
            <w:right w:val="none" w:sz="0" w:space="0" w:color="auto"/>
          </w:divBdr>
        </w:div>
        <w:div w:id="1093817618">
          <w:marLeft w:val="547"/>
          <w:marRight w:val="0"/>
          <w:marTop w:val="62"/>
          <w:marBottom w:val="0"/>
          <w:divBdr>
            <w:top w:val="none" w:sz="0" w:space="0" w:color="auto"/>
            <w:left w:val="none" w:sz="0" w:space="0" w:color="auto"/>
            <w:bottom w:val="none" w:sz="0" w:space="0" w:color="auto"/>
            <w:right w:val="none" w:sz="0" w:space="0" w:color="auto"/>
          </w:divBdr>
        </w:div>
        <w:div w:id="599488909">
          <w:marLeft w:val="1166"/>
          <w:marRight w:val="0"/>
          <w:marTop w:val="62"/>
          <w:marBottom w:val="0"/>
          <w:divBdr>
            <w:top w:val="none" w:sz="0" w:space="0" w:color="auto"/>
            <w:left w:val="none" w:sz="0" w:space="0" w:color="auto"/>
            <w:bottom w:val="none" w:sz="0" w:space="0" w:color="auto"/>
            <w:right w:val="none" w:sz="0" w:space="0" w:color="auto"/>
          </w:divBdr>
        </w:div>
        <w:div w:id="2021736622">
          <w:marLeft w:val="1166"/>
          <w:marRight w:val="0"/>
          <w:marTop w:val="62"/>
          <w:marBottom w:val="0"/>
          <w:divBdr>
            <w:top w:val="none" w:sz="0" w:space="0" w:color="auto"/>
            <w:left w:val="none" w:sz="0" w:space="0" w:color="auto"/>
            <w:bottom w:val="none" w:sz="0" w:space="0" w:color="auto"/>
            <w:right w:val="none" w:sz="0" w:space="0" w:color="auto"/>
          </w:divBdr>
        </w:div>
        <w:div w:id="885334281">
          <w:marLeft w:val="547"/>
          <w:marRight w:val="0"/>
          <w:marTop w:val="62"/>
          <w:marBottom w:val="0"/>
          <w:divBdr>
            <w:top w:val="none" w:sz="0" w:space="0" w:color="auto"/>
            <w:left w:val="none" w:sz="0" w:space="0" w:color="auto"/>
            <w:bottom w:val="none" w:sz="0" w:space="0" w:color="auto"/>
            <w:right w:val="none" w:sz="0" w:space="0" w:color="auto"/>
          </w:divBdr>
        </w:div>
        <w:div w:id="317806692">
          <w:marLeft w:val="1166"/>
          <w:marRight w:val="0"/>
          <w:marTop w:val="62"/>
          <w:marBottom w:val="0"/>
          <w:divBdr>
            <w:top w:val="none" w:sz="0" w:space="0" w:color="auto"/>
            <w:left w:val="none" w:sz="0" w:space="0" w:color="auto"/>
            <w:bottom w:val="none" w:sz="0" w:space="0" w:color="auto"/>
            <w:right w:val="none" w:sz="0" w:space="0" w:color="auto"/>
          </w:divBdr>
        </w:div>
      </w:divsChild>
    </w:div>
    <w:div w:id="75520803">
      <w:bodyDiv w:val="1"/>
      <w:marLeft w:val="0"/>
      <w:marRight w:val="0"/>
      <w:marTop w:val="0"/>
      <w:marBottom w:val="0"/>
      <w:divBdr>
        <w:top w:val="none" w:sz="0" w:space="0" w:color="auto"/>
        <w:left w:val="none" w:sz="0" w:space="0" w:color="auto"/>
        <w:bottom w:val="none" w:sz="0" w:space="0" w:color="auto"/>
        <w:right w:val="none" w:sz="0" w:space="0" w:color="auto"/>
      </w:divBdr>
    </w:div>
    <w:div w:id="92628944">
      <w:bodyDiv w:val="1"/>
      <w:marLeft w:val="0"/>
      <w:marRight w:val="0"/>
      <w:marTop w:val="0"/>
      <w:marBottom w:val="0"/>
      <w:divBdr>
        <w:top w:val="none" w:sz="0" w:space="0" w:color="auto"/>
        <w:left w:val="none" w:sz="0" w:space="0" w:color="auto"/>
        <w:bottom w:val="none" w:sz="0" w:space="0" w:color="auto"/>
        <w:right w:val="none" w:sz="0" w:space="0" w:color="auto"/>
      </w:divBdr>
      <w:divsChild>
        <w:div w:id="1545678752">
          <w:marLeft w:val="446"/>
          <w:marRight w:val="0"/>
          <w:marTop w:val="0"/>
          <w:marBottom w:val="0"/>
          <w:divBdr>
            <w:top w:val="none" w:sz="0" w:space="0" w:color="auto"/>
            <w:left w:val="none" w:sz="0" w:space="0" w:color="auto"/>
            <w:bottom w:val="none" w:sz="0" w:space="0" w:color="auto"/>
            <w:right w:val="none" w:sz="0" w:space="0" w:color="auto"/>
          </w:divBdr>
        </w:div>
        <w:div w:id="439448457">
          <w:marLeft w:val="907"/>
          <w:marRight w:val="0"/>
          <w:marTop w:val="0"/>
          <w:marBottom w:val="0"/>
          <w:divBdr>
            <w:top w:val="none" w:sz="0" w:space="0" w:color="auto"/>
            <w:left w:val="none" w:sz="0" w:space="0" w:color="auto"/>
            <w:bottom w:val="none" w:sz="0" w:space="0" w:color="auto"/>
            <w:right w:val="none" w:sz="0" w:space="0" w:color="auto"/>
          </w:divBdr>
        </w:div>
        <w:div w:id="2096783814">
          <w:marLeft w:val="1526"/>
          <w:marRight w:val="0"/>
          <w:marTop w:val="0"/>
          <w:marBottom w:val="0"/>
          <w:divBdr>
            <w:top w:val="none" w:sz="0" w:space="0" w:color="auto"/>
            <w:left w:val="none" w:sz="0" w:space="0" w:color="auto"/>
            <w:bottom w:val="none" w:sz="0" w:space="0" w:color="auto"/>
            <w:right w:val="none" w:sz="0" w:space="0" w:color="auto"/>
          </w:divBdr>
        </w:div>
        <w:div w:id="1142312421">
          <w:marLeft w:val="1526"/>
          <w:marRight w:val="0"/>
          <w:marTop w:val="0"/>
          <w:marBottom w:val="0"/>
          <w:divBdr>
            <w:top w:val="none" w:sz="0" w:space="0" w:color="auto"/>
            <w:left w:val="none" w:sz="0" w:space="0" w:color="auto"/>
            <w:bottom w:val="none" w:sz="0" w:space="0" w:color="auto"/>
            <w:right w:val="none" w:sz="0" w:space="0" w:color="auto"/>
          </w:divBdr>
        </w:div>
        <w:div w:id="2032879047">
          <w:marLeft w:val="1526"/>
          <w:marRight w:val="0"/>
          <w:marTop w:val="0"/>
          <w:marBottom w:val="0"/>
          <w:divBdr>
            <w:top w:val="none" w:sz="0" w:space="0" w:color="auto"/>
            <w:left w:val="none" w:sz="0" w:space="0" w:color="auto"/>
            <w:bottom w:val="none" w:sz="0" w:space="0" w:color="auto"/>
            <w:right w:val="none" w:sz="0" w:space="0" w:color="auto"/>
          </w:divBdr>
        </w:div>
        <w:div w:id="2071228665">
          <w:marLeft w:val="1526"/>
          <w:marRight w:val="0"/>
          <w:marTop w:val="0"/>
          <w:marBottom w:val="0"/>
          <w:divBdr>
            <w:top w:val="none" w:sz="0" w:space="0" w:color="auto"/>
            <w:left w:val="none" w:sz="0" w:space="0" w:color="auto"/>
            <w:bottom w:val="none" w:sz="0" w:space="0" w:color="auto"/>
            <w:right w:val="none" w:sz="0" w:space="0" w:color="auto"/>
          </w:divBdr>
        </w:div>
        <w:div w:id="1198200475">
          <w:marLeft w:val="1526"/>
          <w:marRight w:val="0"/>
          <w:marTop w:val="0"/>
          <w:marBottom w:val="0"/>
          <w:divBdr>
            <w:top w:val="none" w:sz="0" w:space="0" w:color="auto"/>
            <w:left w:val="none" w:sz="0" w:space="0" w:color="auto"/>
            <w:bottom w:val="none" w:sz="0" w:space="0" w:color="auto"/>
            <w:right w:val="none" w:sz="0" w:space="0" w:color="auto"/>
          </w:divBdr>
        </w:div>
        <w:div w:id="322860716">
          <w:marLeft w:val="907"/>
          <w:marRight w:val="0"/>
          <w:marTop w:val="0"/>
          <w:marBottom w:val="0"/>
          <w:divBdr>
            <w:top w:val="none" w:sz="0" w:space="0" w:color="auto"/>
            <w:left w:val="none" w:sz="0" w:space="0" w:color="auto"/>
            <w:bottom w:val="none" w:sz="0" w:space="0" w:color="auto"/>
            <w:right w:val="none" w:sz="0" w:space="0" w:color="auto"/>
          </w:divBdr>
        </w:div>
        <w:div w:id="526411969">
          <w:marLeft w:val="1526"/>
          <w:marRight w:val="0"/>
          <w:marTop w:val="0"/>
          <w:marBottom w:val="0"/>
          <w:divBdr>
            <w:top w:val="none" w:sz="0" w:space="0" w:color="auto"/>
            <w:left w:val="none" w:sz="0" w:space="0" w:color="auto"/>
            <w:bottom w:val="none" w:sz="0" w:space="0" w:color="auto"/>
            <w:right w:val="none" w:sz="0" w:space="0" w:color="auto"/>
          </w:divBdr>
        </w:div>
        <w:div w:id="323900579">
          <w:marLeft w:val="2246"/>
          <w:marRight w:val="0"/>
          <w:marTop w:val="0"/>
          <w:marBottom w:val="0"/>
          <w:divBdr>
            <w:top w:val="none" w:sz="0" w:space="0" w:color="auto"/>
            <w:left w:val="none" w:sz="0" w:space="0" w:color="auto"/>
            <w:bottom w:val="none" w:sz="0" w:space="0" w:color="auto"/>
            <w:right w:val="none" w:sz="0" w:space="0" w:color="auto"/>
          </w:divBdr>
        </w:div>
        <w:div w:id="1183780989">
          <w:marLeft w:val="1440"/>
          <w:marRight w:val="0"/>
          <w:marTop w:val="0"/>
          <w:marBottom w:val="0"/>
          <w:divBdr>
            <w:top w:val="none" w:sz="0" w:space="0" w:color="auto"/>
            <w:left w:val="none" w:sz="0" w:space="0" w:color="auto"/>
            <w:bottom w:val="none" w:sz="0" w:space="0" w:color="auto"/>
            <w:right w:val="none" w:sz="0" w:space="0" w:color="auto"/>
          </w:divBdr>
        </w:div>
      </w:divsChild>
    </w:div>
    <w:div w:id="98568855">
      <w:bodyDiv w:val="1"/>
      <w:marLeft w:val="0"/>
      <w:marRight w:val="0"/>
      <w:marTop w:val="0"/>
      <w:marBottom w:val="0"/>
      <w:divBdr>
        <w:top w:val="none" w:sz="0" w:space="0" w:color="auto"/>
        <w:left w:val="none" w:sz="0" w:space="0" w:color="auto"/>
        <w:bottom w:val="none" w:sz="0" w:space="0" w:color="auto"/>
        <w:right w:val="none" w:sz="0" w:space="0" w:color="auto"/>
      </w:divBdr>
    </w:div>
    <w:div w:id="106968444">
      <w:bodyDiv w:val="1"/>
      <w:marLeft w:val="0"/>
      <w:marRight w:val="0"/>
      <w:marTop w:val="0"/>
      <w:marBottom w:val="0"/>
      <w:divBdr>
        <w:top w:val="none" w:sz="0" w:space="0" w:color="auto"/>
        <w:left w:val="none" w:sz="0" w:space="0" w:color="auto"/>
        <w:bottom w:val="none" w:sz="0" w:space="0" w:color="auto"/>
        <w:right w:val="none" w:sz="0" w:space="0" w:color="auto"/>
      </w:divBdr>
      <w:divsChild>
        <w:div w:id="449400948">
          <w:marLeft w:val="720"/>
          <w:marRight w:val="0"/>
          <w:marTop w:val="300"/>
          <w:marBottom w:val="0"/>
          <w:divBdr>
            <w:top w:val="none" w:sz="0" w:space="0" w:color="auto"/>
            <w:left w:val="none" w:sz="0" w:space="0" w:color="auto"/>
            <w:bottom w:val="none" w:sz="0" w:space="0" w:color="auto"/>
            <w:right w:val="none" w:sz="0" w:space="0" w:color="auto"/>
          </w:divBdr>
        </w:div>
      </w:divsChild>
    </w:div>
    <w:div w:id="113181916">
      <w:bodyDiv w:val="1"/>
      <w:marLeft w:val="0"/>
      <w:marRight w:val="0"/>
      <w:marTop w:val="0"/>
      <w:marBottom w:val="0"/>
      <w:divBdr>
        <w:top w:val="none" w:sz="0" w:space="0" w:color="auto"/>
        <w:left w:val="none" w:sz="0" w:space="0" w:color="auto"/>
        <w:bottom w:val="none" w:sz="0" w:space="0" w:color="auto"/>
        <w:right w:val="none" w:sz="0" w:space="0" w:color="auto"/>
      </w:divBdr>
    </w:div>
    <w:div w:id="124127350">
      <w:bodyDiv w:val="1"/>
      <w:marLeft w:val="0"/>
      <w:marRight w:val="0"/>
      <w:marTop w:val="0"/>
      <w:marBottom w:val="0"/>
      <w:divBdr>
        <w:top w:val="none" w:sz="0" w:space="0" w:color="auto"/>
        <w:left w:val="none" w:sz="0" w:space="0" w:color="auto"/>
        <w:bottom w:val="none" w:sz="0" w:space="0" w:color="auto"/>
        <w:right w:val="none" w:sz="0" w:space="0" w:color="auto"/>
      </w:divBdr>
    </w:div>
    <w:div w:id="139543723">
      <w:bodyDiv w:val="1"/>
      <w:marLeft w:val="0"/>
      <w:marRight w:val="0"/>
      <w:marTop w:val="0"/>
      <w:marBottom w:val="0"/>
      <w:divBdr>
        <w:top w:val="none" w:sz="0" w:space="0" w:color="auto"/>
        <w:left w:val="none" w:sz="0" w:space="0" w:color="auto"/>
        <w:bottom w:val="none" w:sz="0" w:space="0" w:color="auto"/>
        <w:right w:val="none" w:sz="0" w:space="0" w:color="auto"/>
      </w:divBdr>
    </w:div>
    <w:div w:id="154347472">
      <w:bodyDiv w:val="1"/>
      <w:marLeft w:val="0"/>
      <w:marRight w:val="0"/>
      <w:marTop w:val="0"/>
      <w:marBottom w:val="0"/>
      <w:divBdr>
        <w:top w:val="none" w:sz="0" w:space="0" w:color="auto"/>
        <w:left w:val="none" w:sz="0" w:space="0" w:color="auto"/>
        <w:bottom w:val="none" w:sz="0" w:space="0" w:color="auto"/>
        <w:right w:val="none" w:sz="0" w:space="0" w:color="auto"/>
      </w:divBdr>
    </w:div>
    <w:div w:id="154684424">
      <w:bodyDiv w:val="1"/>
      <w:marLeft w:val="0"/>
      <w:marRight w:val="0"/>
      <w:marTop w:val="0"/>
      <w:marBottom w:val="0"/>
      <w:divBdr>
        <w:top w:val="none" w:sz="0" w:space="0" w:color="auto"/>
        <w:left w:val="none" w:sz="0" w:space="0" w:color="auto"/>
        <w:bottom w:val="none" w:sz="0" w:space="0" w:color="auto"/>
        <w:right w:val="none" w:sz="0" w:space="0" w:color="auto"/>
      </w:divBdr>
    </w:div>
    <w:div w:id="170141792">
      <w:bodyDiv w:val="1"/>
      <w:marLeft w:val="0"/>
      <w:marRight w:val="0"/>
      <w:marTop w:val="0"/>
      <w:marBottom w:val="0"/>
      <w:divBdr>
        <w:top w:val="none" w:sz="0" w:space="0" w:color="auto"/>
        <w:left w:val="none" w:sz="0" w:space="0" w:color="auto"/>
        <w:bottom w:val="none" w:sz="0" w:space="0" w:color="auto"/>
        <w:right w:val="none" w:sz="0" w:space="0" w:color="auto"/>
      </w:divBdr>
      <w:divsChild>
        <w:div w:id="211819179">
          <w:marLeft w:val="446"/>
          <w:marRight w:val="0"/>
          <w:marTop w:val="0"/>
          <w:marBottom w:val="0"/>
          <w:divBdr>
            <w:top w:val="none" w:sz="0" w:space="0" w:color="auto"/>
            <w:left w:val="none" w:sz="0" w:space="0" w:color="auto"/>
            <w:bottom w:val="none" w:sz="0" w:space="0" w:color="auto"/>
            <w:right w:val="none" w:sz="0" w:space="0" w:color="auto"/>
          </w:divBdr>
        </w:div>
        <w:div w:id="1525435611">
          <w:marLeft w:val="446"/>
          <w:marRight w:val="0"/>
          <w:marTop w:val="0"/>
          <w:marBottom w:val="0"/>
          <w:divBdr>
            <w:top w:val="none" w:sz="0" w:space="0" w:color="auto"/>
            <w:left w:val="none" w:sz="0" w:space="0" w:color="auto"/>
            <w:bottom w:val="none" w:sz="0" w:space="0" w:color="auto"/>
            <w:right w:val="none" w:sz="0" w:space="0" w:color="auto"/>
          </w:divBdr>
        </w:div>
      </w:divsChild>
    </w:div>
    <w:div w:id="204683107">
      <w:bodyDiv w:val="1"/>
      <w:marLeft w:val="0"/>
      <w:marRight w:val="0"/>
      <w:marTop w:val="0"/>
      <w:marBottom w:val="0"/>
      <w:divBdr>
        <w:top w:val="none" w:sz="0" w:space="0" w:color="auto"/>
        <w:left w:val="none" w:sz="0" w:space="0" w:color="auto"/>
        <w:bottom w:val="none" w:sz="0" w:space="0" w:color="auto"/>
        <w:right w:val="none" w:sz="0" w:space="0" w:color="auto"/>
      </w:divBdr>
    </w:div>
    <w:div w:id="212351898">
      <w:bodyDiv w:val="1"/>
      <w:marLeft w:val="0"/>
      <w:marRight w:val="0"/>
      <w:marTop w:val="0"/>
      <w:marBottom w:val="0"/>
      <w:divBdr>
        <w:top w:val="none" w:sz="0" w:space="0" w:color="auto"/>
        <w:left w:val="none" w:sz="0" w:space="0" w:color="auto"/>
        <w:bottom w:val="none" w:sz="0" w:space="0" w:color="auto"/>
        <w:right w:val="none" w:sz="0" w:space="0" w:color="auto"/>
      </w:divBdr>
      <w:divsChild>
        <w:div w:id="2121759869">
          <w:marLeft w:val="547"/>
          <w:marRight w:val="0"/>
          <w:marTop w:val="62"/>
          <w:marBottom w:val="0"/>
          <w:divBdr>
            <w:top w:val="none" w:sz="0" w:space="0" w:color="auto"/>
            <w:left w:val="none" w:sz="0" w:space="0" w:color="auto"/>
            <w:bottom w:val="none" w:sz="0" w:space="0" w:color="auto"/>
            <w:right w:val="none" w:sz="0" w:space="0" w:color="auto"/>
          </w:divBdr>
        </w:div>
        <w:div w:id="21788475">
          <w:marLeft w:val="547"/>
          <w:marRight w:val="0"/>
          <w:marTop w:val="62"/>
          <w:marBottom w:val="0"/>
          <w:divBdr>
            <w:top w:val="none" w:sz="0" w:space="0" w:color="auto"/>
            <w:left w:val="none" w:sz="0" w:space="0" w:color="auto"/>
            <w:bottom w:val="none" w:sz="0" w:space="0" w:color="auto"/>
            <w:right w:val="none" w:sz="0" w:space="0" w:color="auto"/>
          </w:divBdr>
        </w:div>
        <w:div w:id="815486530">
          <w:marLeft w:val="1166"/>
          <w:marRight w:val="0"/>
          <w:marTop w:val="62"/>
          <w:marBottom w:val="0"/>
          <w:divBdr>
            <w:top w:val="none" w:sz="0" w:space="0" w:color="auto"/>
            <w:left w:val="none" w:sz="0" w:space="0" w:color="auto"/>
            <w:bottom w:val="none" w:sz="0" w:space="0" w:color="auto"/>
            <w:right w:val="none" w:sz="0" w:space="0" w:color="auto"/>
          </w:divBdr>
        </w:div>
        <w:div w:id="1391491880">
          <w:marLeft w:val="1800"/>
          <w:marRight w:val="0"/>
          <w:marTop w:val="62"/>
          <w:marBottom w:val="0"/>
          <w:divBdr>
            <w:top w:val="none" w:sz="0" w:space="0" w:color="auto"/>
            <w:left w:val="none" w:sz="0" w:space="0" w:color="auto"/>
            <w:bottom w:val="none" w:sz="0" w:space="0" w:color="auto"/>
            <w:right w:val="none" w:sz="0" w:space="0" w:color="auto"/>
          </w:divBdr>
        </w:div>
        <w:div w:id="1382023448">
          <w:marLeft w:val="1166"/>
          <w:marRight w:val="0"/>
          <w:marTop w:val="62"/>
          <w:marBottom w:val="0"/>
          <w:divBdr>
            <w:top w:val="none" w:sz="0" w:space="0" w:color="auto"/>
            <w:left w:val="none" w:sz="0" w:space="0" w:color="auto"/>
            <w:bottom w:val="none" w:sz="0" w:space="0" w:color="auto"/>
            <w:right w:val="none" w:sz="0" w:space="0" w:color="auto"/>
          </w:divBdr>
        </w:div>
        <w:div w:id="546067402">
          <w:marLeft w:val="1166"/>
          <w:marRight w:val="0"/>
          <w:marTop w:val="62"/>
          <w:marBottom w:val="0"/>
          <w:divBdr>
            <w:top w:val="none" w:sz="0" w:space="0" w:color="auto"/>
            <w:left w:val="none" w:sz="0" w:space="0" w:color="auto"/>
            <w:bottom w:val="none" w:sz="0" w:space="0" w:color="auto"/>
            <w:right w:val="none" w:sz="0" w:space="0" w:color="auto"/>
          </w:divBdr>
        </w:div>
        <w:div w:id="70735047">
          <w:marLeft w:val="1166"/>
          <w:marRight w:val="0"/>
          <w:marTop w:val="62"/>
          <w:marBottom w:val="0"/>
          <w:divBdr>
            <w:top w:val="none" w:sz="0" w:space="0" w:color="auto"/>
            <w:left w:val="none" w:sz="0" w:space="0" w:color="auto"/>
            <w:bottom w:val="none" w:sz="0" w:space="0" w:color="auto"/>
            <w:right w:val="none" w:sz="0" w:space="0" w:color="auto"/>
          </w:divBdr>
        </w:div>
        <w:div w:id="33579035">
          <w:marLeft w:val="1800"/>
          <w:marRight w:val="0"/>
          <w:marTop w:val="62"/>
          <w:marBottom w:val="0"/>
          <w:divBdr>
            <w:top w:val="none" w:sz="0" w:space="0" w:color="auto"/>
            <w:left w:val="none" w:sz="0" w:space="0" w:color="auto"/>
            <w:bottom w:val="none" w:sz="0" w:space="0" w:color="auto"/>
            <w:right w:val="none" w:sz="0" w:space="0" w:color="auto"/>
          </w:divBdr>
        </w:div>
        <w:div w:id="1655142514">
          <w:marLeft w:val="547"/>
          <w:marRight w:val="0"/>
          <w:marTop w:val="62"/>
          <w:marBottom w:val="0"/>
          <w:divBdr>
            <w:top w:val="none" w:sz="0" w:space="0" w:color="auto"/>
            <w:left w:val="none" w:sz="0" w:space="0" w:color="auto"/>
            <w:bottom w:val="none" w:sz="0" w:space="0" w:color="auto"/>
            <w:right w:val="none" w:sz="0" w:space="0" w:color="auto"/>
          </w:divBdr>
        </w:div>
        <w:div w:id="704334957">
          <w:marLeft w:val="1166"/>
          <w:marRight w:val="0"/>
          <w:marTop w:val="62"/>
          <w:marBottom w:val="0"/>
          <w:divBdr>
            <w:top w:val="none" w:sz="0" w:space="0" w:color="auto"/>
            <w:left w:val="none" w:sz="0" w:space="0" w:color="auto"/>
            <w:bottom w:val="none" w:sz="0" w:space="0" w:color="auto"/>
            <w:right w:val="none" w:sz="0" w:space="0" w:color="auto"/>
          </w:divBdr>
        </w:div>
        <w:div w:id="198663445">
          <w:marLeft w:val="1166"/>
          <w:marRight w:val="0"/>
          <w:marTop w:val="62"/>
          <w:marBottom w:val="0"/>
          <w:divBdr>
            <w:top w:val="none" w:sz="0" w:space="0" w:color="auto"/>
            <w:left w:val="none" w:sz="0" w:space="0" w:color="auto"/>
            <w:bottom w:val="none" w:sz="0" w:space="0" w:color="auto"/>
            <w:right w:val="none" w:sz="0" w:space="0" w:color="auto"/>
          </w:divBdr>
        </w:div>
        <w:div w:id="111679425">
          <w:marLeft w:val="547"/>
          <w:marRight w:val="0"/>
          <w:marTop w:val="62"/>
          <w:marBottom w:val="0"/>
          <w:divBdr>
            <w:top w:val="none" w:sz="0" w:space="0" w:color="auto"/>
            <w:left w:val="none" w:sz="0" w:space="0" w:color="auto"/>
            <w:bottom w:val="none" w:sz="0" w:space="0" w:color="auto"/>
            <w:right w:val="none" w:sz="0" w:space="0" w:color="auto"/>
          </w:divBdr>
        </w:div>
        <w:div w:id="1595243485">
          <w:marLeft w:val="1166"/>
          <w:marRight w:val="0"/>
          <w:marTop w:val="62"/>
          <w:marBottom w:val="0"/>
          <w:divBdr>
            <w:top w:val="none" w:sz="0" w:space="0" w:color="auto"/>
            <w:left w:val="none" w:sz="0" w:space="0" w:color="auto"/>
            <w:bottom w:val="none" w:sz="0" w:space="0" w:color="auto"/>
            <w:right w:val="none" w:sz="0" w:space="0" w:color="auto"/>
          </w:divBdr>
        </w:div>
      </w:divsChild>
    </w:div>
    <w:div w:id="226496722">
      <w:bodyDiv w:val="1"/>
      <w:marLeft w:val="0"/>
      <w:marRight w:val="0"/>
      <w:marTop w:val="0"/>
      <w:marBottom w:val="0"/>
      <w:divBdr>
        <w:top w:val="none" w:sz="0" w:space="0" w:color="auto"/>
        <w:left w:val="none" w:sz="0" w:space="0" w:color="auto"/>
        <w:bottom w:val="none" w:sz="0" w:space="0" w:color="auto"/>
        <w:right w:val="none" w:sz="0" w:space="0" w:color="auto"/>
      </w:divBdr>
    </w:div>
    <w:div w:id="231819912">
      <w:bodyDiv w:val="1"/>
      <w:marLeft w:val="0"/>
      <w:marRight w:val="0"/>
      <w:marTop w:val="0"/>
      <w:marBottom w:val="0"/>
      <w:divBdr>
        <w:top w:val="none" w:sz="0" w:space="0" w:color="auto"/>
        <w:left w:val="none" w:sz="0" w:space="0" w:color="auto"/>
        <w:bottom w:val="none" w:sz="0" w:space="0" w:color="auto"/>
        <w:right w:val="none" w:sz="0" w:space="0" w:color="auto"/>
      </w:divBdr>
    </w:div>
    <w:div w:id="239364339">
      <w:bodyDiv w:val="1"/>
      <w:marLeft w:val="0"/>
      <w:marRight w:val="0"/>
      <w:marTop w:val="0"/>
      <w:marBottom w:val="0"/>
      <w:divBdr>
        <w:top w:val="none" w:sz="0" w:space="0" w:color="auto"/>
        <w:left w:val="none" w:sz="0" w:space="0" w:color="auto"/>
        <w:bottom w:val="none" w:sz="0" w:space="0" w:color="auto"/>
        <w:right w:val="none" w:sz="0" w:space="0" w:color="auto"/>
      </w:divBdr>
    </w:div>
    <w:div w:id="241452635">
      <w:bodyDiv w:val="1"/>
      <w:marLeft w:val="0"/>
      <w:marRight w:val="0"/>
      <w:marTop w:val="0"/>
      <w:marBottom w:val="0"/>
      <w:divBdr>
        <w:top w:val="none" w:sz="0" w:space="0" w:color="auto"/>
        <w:left w:val="none" w:sz="0" w:space="0" w:color="auto"/>
        <w:bottom w:val="none" w:sz="0" w:space="0" w:color="auto"/>
        <w:right w:val="none" w:sz="0" w:space="0" w:color="auto"/>
      </w:divBdr>
    </w:div>
    <w:div w:id="271136649">
      <w:bodyDiv w:val="1"/>
      <w:marLeft w:val="0"/>
      <w:marRight w:val="0"/>
      <w:marTop w:val="0"/>
      <w:marBottom w:val="0"/>
      <w:divBdr>
        <w:top w:val="none" w:sz="0" w:space="0" w:color="auto"/>
        <w:left w:val="none" w:sz="0" w:space="0" w:color="auto"/>
        <w:bottom w:val="none" w:sz="0" w:space="0" w:color="auto"/>
        <w:right w:val="none" w:sz="0" w:space="0" w:color="auto"/>
      </w:divBdr>
      <w:divsChild>
        <w:div w:id="1575579890">
          <w:marLeft w:val="547"/>
          <w:marRight w:val="0"/>
          <w:marTop w:val="168"/>
          <w:marBottom w:val="0"/>
          <w:divBdr>
            <w:top w:val="none" w:sz="0" w:space="0" w:color="auto"/>
            <w:left w:val="none" w:sz="0" w:space="0" w:color="auto"/>
            <w:bottom w:val="none" w:sz="0" w:space="0" w:color="auto"/>
            <w:right w:val="none" w:sz="0" w:space="0" w:color="auto"/>
          </w:divBdr>
        </w:div>
      </w:divsChild>
    </w:div>
    <w:div w:id="274093683">
      <w:bodyDiv w:val="1"/>
      <w:marLeft w:val="0"/>
      <w:marRight w:val="0"/>
      <w:marTop w:val="0"/>
      <w:marBottom w:val="0"/>
      <w:divBdr>
        <w:top w:val="none" w:sz="0" w:space="0" w:color="auto"/>
        <w:left w:val="none" w:sz="0" w:space="0" w:color="auto"/>
        <w:bottom w:val="none" w:sz="0" w:space="0" w:color="auto"/>
        <w:right w:val="none" w:sz="0" w:space="0" w:color="auto"/>
      </w:divBdr>
    </w:div>
    <w:div w:id="275790894">
      <w:bodyDiv w:val="1"/>
      <w:marLeft w:val="0"/>
      <w:marRight w:val="0"/>
      <w:marTop w:val="0"/>
      <w:marBottom w:val="0"/>
      <w:divBdr>
        <w:top w:val="none" w:sz="0" w:space="0" w:color="auto"/>
        <w:left w:val="none" w:sz="0" w:space="0" w:color="auto"/>
        <w:bottom w:val="none" w:sz="0" w:space="0" w:color="auto"/>
        <w:right w:val="none" w:sz="0" w:space="0" w:color="auto"/>
      </w:divBdr>
    </w:div>
    <w:div w:id="279529143">
      <w:bodyDiv w:val="1"/>
      <w:marLeft w:val="0"/>
      <w:marRight w:val="0"/>
      <w:marTop w:val="0"/>
      <w:marBottom w:val="0"/>
      <w:divBdr>
        <w:top w:val="none" w:sz="0" w:space="0" w:color="auto"/>
        <w:left w:val="none" w:sz="0" w:space="0" w:color="auto"/>
        <w:bottom w:val="none" w:sz="0" w:space="0" w:color="auto"/>
        <w:right w:val="none" w:sz="0" w:space="0" w:color="auto"/>
      </w:divBdr>
    </w:div>
    <w:div w:id="282462079">
      <w:bodyDiv w:val="1"/>
      <w:marLeft w:val="0"/>
      <w:marRight w:val="0"/>
      <w:marTop w:val="0"/>
      <w:marBottom w:val="0"/>
      <w:divBdr>
        <w:top w:val="none" w:sz="0" w:space="0" w:color="auto"/>
        <w:left w:val="none" w:sz="0" w:space="0" w:color="auto"/>
        <w:bottom w:val="none" w:sz="0" w:space="0" w:color="auto"/>
        <w:right w:val="none" w:sz="0" w:space="0" w:color="auto"/>
      </w:divBdr>
      <w:divsChild>
        <w:div w:id="1231311612">
          <w:marLeft w:val="547"/>
          <w:marRight w:val="0"/>
          <w:marTop w:val="0"/>
          <w:marBottom w:val="0"/>
          <w:divBdr>
            <w:top w:val="none" w:sz="0" w:space="0" w:color="auto"/>
            <w:left w:val="none" w:sz="0" w:space="0" w:color="auto"/>
            <w:bottom w:val="none" w:sz="0" w:space="0" w:color="auto"/>
            <w:right w:val="none" w:sz="0" w:space="0" w:color="auto"/>
          </w:divBdr>
        </w:div>
        <w:div w:id="683439463">
          <w:marLeft w:val="547"/>
          <w:marRight w:val="0"/>
          <w:marTop w:val="0"/>
          <w:marBottom w:val="0"/>
          <w:divBdr>
            <w:top w:val="none" w:sz="0" w:space="0" w:color="auto"/>
            <w:left w:val="none" w:sz="0" w:space="0" w:color="auto"/>
            <w:bottom w:val="none" w:sz="0" w:space="0" w:color="auto"/>
            <w:right w:val="none" w:sz="0" w:space="0" w:color="auto"/>
          </w:divBdr>
        </w:div>
        <w:div w:id="1367753893">
          <w:marLeft w:val="547"/>
          <w:marRight w:val="0"/>
          <w:marTop w:val="0"/>
          <w:marBottom w:val="0"/>
          <w:divBdr>
            <w:top w:val="none" w:sz="0" w:space="0" w:color="auto"/>
            <w:left w:val="none" w:sz="0" w:space="0" w:color="auto"/>
            <w:bottom w:val="none" w:sz="0" w:space="0" w:color="auto"/>
            <w:right w:val="none" w:sz="0" w:space="0" w:color="auto"/>
          </w:divBdr>
        </w:div>
        <w:div w:id="616525190">
          <w:marLeft w:val="547"/>
          <w:marRight w:val="0"/>
          <w:marTop w:val="0"/>
          <w:marBottom w:val="0"/>
          <w:divBdr>
            <w:top w:val="none" w:sz="0" w:space="0" w:color="auto"/>
            <w:left w:val="none" w:sz="0" w:space="0" w:color="auto"/>
            <w:bottom w:val="none" w:sz="0" w:space="0" w:color="auto"/>
            <w:right w:val="none" w:sz="0" w:space="0" w:color="auto"/>
          </w:divBdr>
        </w:div>
        <w:div w:id="1347167989">
          <w:marLeft w:val="547"/>
          <w:marRight w:val="0"/>
          <w:marTop w:val="0"/>
          <w:marBottom w:val="0"/>
          <w:divBdr>
            <w:top w:val="none" w:sz="0" w:space="0" w:color="auto"/>
            <w:left w:val="none" w:sz="0" w:space="0" w:color="auto"/>
            <w:bottom w:val="none" w:sz="0" w:space="0" w:color="auto"/>
            <w:right w:val="none" w:sz="0" w:space="0" w:color="auto"/>
          </w:divBdr>
        </w:div>
        <w:div w:id="1724787500">
          <w:marLeft w:val="547"/>
          <w:marRight w:val="0"/>
          <w:marTop w:val="0"/>
          <w:marBottom w:val="0"/>
          <w:divBdr>
            <w:top w:val="none" w:sz="0" w:space="0" w:color="auto"/>
            <w:left w:val="none" w:sz="0" w:space="0" w:color="auto"/>
            <w:bottom w:val="none" w:sz="0" w:space="0" w:color="auto"/>
            <w:right w:val="none" w:sz="0" w:space="0" w:color="auto"/>
          </w:divBdr>
        </w:div>
        <w:div w:id="454910202">
          <w:marLeft w:val="547"/>
          <w:marRight w:val="0"/>
          <w:marTop w:val="0"/>
          <w:marBottom w:val="0"/>
          <w:divBdr>
            <w:top w:val="none" w:sz="0" w:space="0" w:color="auto"/>
            <w:left w:val="none" w:sz="0" w:space="0" w:color="auto"/>
            <w:bottom w:val="none" w:sz="0" w:space="0" w:color="auto"/>
            <w:right w:val="none" w:sz="0" w:space="0" w:color="auto"/>
          </w:divBdr>
        </w:div>
        <w:div w:id="1237013295">
          <w:marLeft w:val="547"/>
          <w:marRight w:val="0"/>
          <w:marTop w:val="0"/>
          <w:marBottom w:val="0"/>
          <w:divBdr>
            <w:top w:val="none" w:sz="0" w:space="0" w:color="auto"/>
            <w:left w:val="none" w:sz="0" w:space="0" w:color="auto"/>
            <w:bottom w:val="none" w:sz="0" w:space="0" w:color="auto"/>
            <w:right w:val="none" w:sz="0" w:space="0" w:color="auto"/>
          </w:divBdr>
        </w:div>
        <w:div w:id="60103648">
          <w:marLeft w:val="547"/>
          <w:marRight w:val="0"/>
          <w:marTop w:val="0"/>
          <w:marBottom w:val="0"/>
          <w:divBdr>
            <w:top w:val="none" w:sz="0" w:space="0" w:color="auto"/>
            <w:left w:val="none" w:sz="0" w:space="0" w:color="auto"/>
            <w:bottom w:val="none" w:sz="0" w:space="0" w:color="auto"/>
            <w:right w:val="none" w:sz="0" w:space="0" w:color="auto"/>
          </w:divBdr>
        </w:div>
        <w:div w:id="777025318">
          <w:marLeft w:val="547"/>
          <w:marRight w:val="0"/>
          <w:marTop w:val="0"/>
          <w:marBottom w:val="0"/>
          <w:divBdr>
            <w:top w:val="none" w:sz="0" w:space="0" w:color="auto"/>
            <w:left w:val="none" w:sz="0" w:space="0" w:color="auto"/>
            <w:bottom w:val="none" w:sz="0" w:space="0" w:color="auto"/>
            <w:right w:val="none" w:sz="0" w:space="0" w:color="auto"/>
          </w:divBdr>
        </w:div>
        <w:div w:id="520514344">
          <w:marLeft w:val="547"/>
          <w:marRight w:val="0"/>
          <w:marTop w:val="0"/>
          <w:marBottom w:val="0"/>
          <w:divBdr>
            <w:top w:val="none" w:sz="0" w:space="0" w:color="auto"/>
            <w:left w:val="none" w:sz="0" w:space="0" w:color="auto"/>
            <w:bottom w:val="none" w:sz="0" w:space="0" w:color="auto"/>
            <w:right w:val="none" w:sz="0" w:space="0" w:color="auto"/>
          </w:divBdr>
        </w:div>
        <w:div w:id="2078088246">
          <w:marLeft w:val="547"/>
          <w:marRight w:val="0"/>
          <w:marTop w:val="0"/>
          <w:marBottom w:val="0"/>
          <w:divBdr>
            <w:top w:val="none" w:sz="0" w:space="0" w:color="auto"/>
            <w:left w:val="none" w:sz="0" w:space="0" w:color="auto"/>
            <w:bottom w:val="none" w:sz="0" w:space="0" w:color="auto"/>
            <w:right w:val="none" w:sz="0" w:space="0" w:color="auto"/>
          </w:divBdr>
        </w:div>
        <w:div w:id="2125153049">
          <w:marLeft w:val="547"/>
          <w:marRight w:val="0"/>
          <w:marTop w:val="0"/>
          <w:marBottom w:val="0"/>
          <w:divBdr>
            <w:top w:val="none" w:sz="0" w:space="0" w:color="auto"/>
            <w:left w:val="none" w:sz="0" w:space="0" w:color="auto"/>
            <w:bottom w:val="none" w:sz="0" w:space="0" w:color="auto"/>
            <w:right w:val="none" w:sz="0" w:space="0" w:color="auto"/>
          </w:divBdr>
        </w:div>
        <w:div w:id="235094773">
          <w:marLeft w:val="547"/>
          <w:marRight w:val="0"/>
          <w:marTop w:val="0"/>
          <w:marBottom w:val="0"/>
          <w:divBdr>
            <w:top w:val="none" w:sz="0" w:space="0" w:color="auto"/>
            <w:left w:val="none" w:sz="0" w:space="0" w:color="auto"/>
            <w:bottom w:val="none" w:sz="0" w:space="0" w:color="auto"/>
            <w:right w:val="none" w:sz="0" w:space="0" w:color="auto"/>
          </w:divBdr>
        </w:div>
        <w:div w:id="699010157">
          <w:marLeft w:val="547"/>
          <w:marRight w:val="0"/>
          <w:marTop w:val="0"/>
          <w:marBottom w:val="0"/>
          <w:divBdr>
            <w:top w:val="none" w:sz="0" w:space="0" w:color="auto"/>
            <w:left w:val="none" w:sz="0" w:space="0" w:color="auto"/>
            <w:bottom w:val="none" w:sz="0" w:space="0" w:color="auto"/>
            <w:right w:val="none" w:sz="0" w:space="0" w:color="auto"/>
          </w:divBdr>
        </w:div>
        <w:div w:id="1699693209">
          <w:marLeft w:val="547"/>
          <w:marRight w:val="0"/>
          <w:marTop w:val="0"/>
          <w:marBottom w:val="0"/>
          <w:divBdr>
            <w:top w:val="none" w:sz="0" w:space="0" w:color="auto"/>
            <w:left w:val="none" w:sz="0" w:space="0" w:color="auto"/>
            <w:bottom w:val="none" w:sz="0" w:space="0" w:color="auto"/>
            <w:right w:val="none" w:sz="0" w:space="0" w:color="auto"/>
          </w:divBdr>
        </w:div>
        <w:div w:id="2139911479">
          <w:marLeft w:val="547"/>
          <w:marRight w:val="0"/>
          <w:marTop w:val="0"/>
          <w:marBottom w:val="0"/>
          <w:divBdr>
            <w:top w:val="none" w:sz="0" w:space="0" w:color="auto"/>
            <w:left w:val="none" w:sz="0" w:space="0" w:color="auto"/>
            <w:bottom w:val="none" w:sz="0" w:space="0" w:color="auto"/>
            <w:right w:val="none" w:sz="0" w:space="0" w:color="auto"/>
          </w:divBdr>
        </w:div>
        <w:div w:id="189147880">
          <w:marLeft w:val="1166"/>
          <w:marRight w:val="0"/>
          <w:marTop w:val="0"/>
          <w:marBottom w:val="0"/>
          <w:divBdr>
            <w:top w:val="none" w:sz="0" w:space="0" w:color="auto"/>
            <w:left w:val="none" w:sz="0" w:space="0" w:color="auto"/>
            <w:bottom w:val="none" w:sz="0" w:space="0" w:color="auto"/>
            <w:right w:val="none" w:sz="0" w:space="0" w:color="auto"/>
          </w:divBdr>
        </w:div>
        <w:div w:id="1739549405">
          <w:marLeft w:val="547"/>
          <w:marRight w:val="0"/>
          <w:marTop w:val="0"/>
          <w:marBottom w:val="0"/>
          <w:divBdr>
            <w:top w:val="none" w:sz="0" w:space="0" w:color="auto"/>
            <w:left w:val="none" w:sz="0" w:space="0" w:color="auto"/>
            <w:bottom w:val="none" w:sz="0" w:space="0" w:color="auto"/>
            <w:right w:val="none" w:sz="0" w:space="0" w:color="auto"/>
          </w:divBdr>
        </w:div>
        <w:div w:id="336882944">
          <w:marLeft w:val="547"/>
          <w:marRight w:val="0"/>
          <w:marTop w:val="0"/>
          <w:marBottom w:val="0"/>
          <w:divBdr>
            <w:top w:val="none" w:sz="0" w:space="0" w:color="auto"/>
            <w:left w:val="none" w:sz="0" w:space="0" w:color="auto"/>
            <w:bottom w:val="none" w:sz="0" w:space="0" w:color="auto"/>
            <w:right w:val="none" w:sz="0" w:space="0" w:color="auto"/>
          </w:divBdr>
        </w:div>
      </w:divsChild>
    </w:div>
    <w:div w:id="2931443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002">
          <w:marLeft w:val="720"/>
          <w:marRight w:val="0"/>
          <w:marTop w:val="0"/>
          <w:marBottom w:val="0"/>
          <w:divBdr>
            <w:top w:val="none" w:sz="0" w:space="0" w:color="auto"/>
            <w:left w:val="none" w:sz="0" w:space="0" w:color="auto"/>
            <w:bottom w:val="none" w:sz="0" w:space="0" w:color="auto"/>
            <w:right w:val="none" w:sz="0" w:space="0" w:color="auto"/>
          </w:divBdr>
        </w:div>
        <w:div w:id="1957566653">
          <w:marLeft w:val="720"/>
          <w:marRight w:val="0"/>
          <w:marTop w:val="0"/>
          <w:marBottom w:val="0"/>
          <w:divBdr>
            <w:top w:val="none" w:sz="0" w:space="0" w:color="auto"/>
            <w:left w:val="none" w:sz="0" w:space="0" w:color="auto"/>
            <w:bottom w:val="none" w:sz="0" w:space="0" w:color="auto"/>
            <w:right w:val="none" w:sz="0" w:space="0" w:color="auto"/>
          </w:divBdr>
        </w:div>
        <w:div w:id="1740784267">
          <w:marLeft w:val="720"/>
          <w:marRight w:val="0"/>
          <w:marTop w:val="0"/>
          <w:marBottom w:val="0"/>
          <w:divBdr>
            <w:top w:val="none" w:sz="0" w:space="0" w:color="auto"/>
            <w:left w:val="none" w:sz="0" w:space="0" w:color="auto"/>
            <w:bottom w:val="none" w:sz="0" w:space="0" w:color="auto"/>
            <w:right w:val="none" w:sz="0" w:space="0" w:color="auto"/>
          </w:divBdr>
        </w:div>
        <w:div w:id="3750602">
          <w:marLeft w:val="72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sChild>
    </w:div>
    <w:div w:id="295333013">
      <w:bodyDiv w:val="1"/>
      <w:marLeft w:val="0"/>
      <w:marRight w:val="0"/>
      <w:marTop w:val="0"/>
      <w:marBottom w:val="0"/>
      <w:divBdr>
        <w:top w:val="none" w:sz="0" w:space="0" w:color="auto"/>
        <w:left w:val="none" w:sz="0" w:space="0" w:color="auto"/>
        <w:bottom w:val="none" w:sz="0" w:space="0" w:color="auto"/>
        <w:right w:val="none" w:sz="0" w:space="0" w:color="auto"/>
      </w:divBdr>
    </w:div>
    <w:div w:id="301471165">
      <w:bodyDiv w:val="1"/>
      <w:marLeft w:val="0"/>
      <w:marRight w:val="0"/>
      <w:marTop w:val="0"/>
      <w:marBottom w:val="0"/>
      <w:divBdr>
        <w:top w:val="none" w:sz="0" w:space="0" w:color="auto"/>
        <w:left w:val="none" w:sz="0" w:space="0" w:color="auto"/>
        <w:bottom w:val="none" w:sz="0" w:space="0" w:color="auto"/>
        <w:right w:val="none" w:sz="0" w:space="0" w:color="auto"/>
      </w:divBdr>
    </w:div>
    <w:div w:id="315382215">
      <w:bodyDiv w:val="1"/>
      <w:marLeft w:val="0"/>
      <w:marRight w:val="0"/>
      <w:marTop w:val="0"/>
      <w:marBottom w:val="0"/>
      <w:divBdr>
        <w:top w:val="none" w:sz="0" w:space="0" w:color="auto"/>
        <w:left w:val="none" w:sz="0" w:space="0" w:color="auto"/>
        <w:bottom w:val="none" w:sz="0" w:space="0" w:color="auto"/>
        <w:right w:val="none" w:sz="0" w:space="0" w:color="auto"/>
      </w:divBdr>
    </w:div>
    <w:div w:id="316224595">
      <w:bodyDiv w:val="1"/>
      <w:marLeft w:val="0"/>
      <w:marRight w:val="0"/>
      <w:marTop w:val="0"/>
      <w:marBottom w:val="0"/>
      <w:divBdr>
        <w:top w:val="none" w:sz="0" w:space="0" w:color="auto"/>
        <w:left w:val="none" w:sz="0" w:space="0" w:color="auto"/>
        <w:bottom w:val="none" w:sz="0" w:space="0" w:color="auto"/>
        <w:right w:val="none" w:sz="0" w:space="0" w:color="auto"/>
      </w:divBdr>
      <w:divsChild>
        <w:div w:id="941576037">
          <w:marLeft w:val="547"/>
          <w:marRight w:val="0"/>
          <w:marTop w:val="72"/>
          <w:marBottom w:val="0"/>
          <w:divBdr>
            <w:top w:val="none" w:sz="0" w:space="0" w:color="auto"/>
            <w:left w:val="none" w:sz="0" w:space="0" w:color="auto"/>
            <w:bottom w:val="none" w:sz="0" w:space="0" w:color="auto"/>
            <w:right w:val="none" w:sz="0" w:space="0" w:color="auto"/>
          </w:divBdr>
        </w:div>
        <w:div w:id="1915311477">
          <w:marLeft w:val="547"/>
          <w:marRight w:val="0"/>
          <w:marTop w:val="72"/>
          <w:marBottom w:val="0"/>
          <w:divBdr>
            <w:top w:val="none" w:sz="0" w:space="0" w:color="auto"/>
            <w:left w:val="none" w:sz="0" w:space="0" w:color="auto"/>
            <w:bottom w:val="none" w:sz="0" w:space="0" w:color="auto"/>
            <w:right w:val="none" w:sz="0" w:space="0" w:color="auto"/>
          </w:divBdr>
        </w:div>
        <w:div w:id="1037043993">
          <w:marLeft w:val="547"/>
          <w:marRight w:val="0"/>
          <w:marTop w:val="72"/>
          <w:marBottom w:val="0"/>
          <w:divBdr>
            <w:top w:val="none" w:sz="0" w:space="0" w:color="auto"/>
            <w:left w:val="none" w:sz="0" w:space="0" w:color="auto"/>
            <w:bottom w:val="none" w:sz="0" w:space="0" w:color="auto"/>
            <w:right w:val="none" w:sz="0" w:space="0" w:color="auto"/>
          </w:divBdr>
        </w:div>
      </w:divsChild>
    </w:div>
    <w:div w:id="326717322">
      <w:bodyDiv w:val="1"/>
      <w:marLeft w:val="0"/>
      <w:marRight w:val="0"/>
      <w:marTop w:val="0"/>
      <w:marBottom w:val="0"/>
      <w:divBdr>
        <w:top w:val="none" w:sz="0" w:space="0" w:color="auto"/>
        <w:left w:val="none" w:sz="0" w:space="0" w:color="auto"/>
        <w:bottom w:val="none" w:sz="0" w:space="0" w:color="auto"/>
        <w:right w:val="none" w:sz="0" w:space="0" w:color="auto"/>
      </w:divBdr>
    </w:div>
    <w:div w:id="340132548">
      <w:bodyDiv w:val="1"/>
      <w:marLeft w:val="0"/>
      <w:marRight w:val="0"/>
      <w:marTop w:val="0"/>
      <w:marBottom w:val="0"/>
      <w:divBdr>
        <w:top w:val="none" w:sz="0" w:space="0" w:color="auto"/>
        <w:left w:val="none" w:sz="0" w:space="0" w:color="auto"/>
        <w:bottom w:val="none" w:sz="0" w:space="0" w:color="auto"/>
        <w:right w:val="none" w:sz="0" w:space="0" w:color="auto"/>
      </w:divBdr>
    </w:div>
    <w:div w:id="382218050">
      <w:bodyDiv w:val="1"/>
      <w:marLeft w:val="0"/>
      <w:marRight w:val="0"/>
      <w:marTop w:val="0"/>
      <w:marBottom w:val="0"/>
      <w:divBdr>
        <w:top w:val="none" w:sz="0" w:space="0" w:color="auto"/>
        <w:left w:val="none" w:sz="0" w:space="0" w:color="auto"/>
        <w:bottom w:val="none" w:sz="0" w:space="0" w:color="auto"/>
        <w:right w:val="none" w:sz="0" w:space="0" w:color="auto"/>
      </w:divBdr>
    </w:div>
    <w:div w:id="383525730">
      <w:bodyDiv w:val="1"/>
      <w:marLeft w:val="0"/>
      <w:marRight w:val="0"/>
      <w:marTop w:val="0"/>
      <w:marBottom w:val="0"/>
      <w:divBdr>
        <w:top w:val="none" w:sz="0" w:space="0" w:color="auto"/>
        <w:left w:val="none" w:sz="0" w:space="0" w:color="auto"/>
        <w:bottom w:val="none" w:sz="0" w:space="0" w:color="auto"/>
        <w:right w:val="none" w:sz="0" w:space="0" w:color="auto"/>
      </w:divBdr>
    </w:div>
    <w:div w:id="391317912">
      <w:bodyDiv w:val="1"/>
      <w:marLeft w:val="0"/>
      <w:marRight w:val="0"/>
      <w:marTop w:val="0"/>
      <w:marBottom w:val="0"/>
      <w:divBdr>
        <w:top w:val="none" w:sz="0" w:space="0" w:color="auto"/>
        <w:left w:val="none" w:sz="0" w:space="0" w:color="auto"/>
        <w:bottom w:val="none" w:sz="0" w:space="0" w:color="auto"/>
        <w:right w:val="none" w:sz="0" w:space="0" w:color="auto"/>
      </w:divBdr>
      <w:divsChild>
        <w:div w:id="521940819">
          <w:marLeft w:val="0"/>
          <w:marRight w:val="0"/>
          <w:marTop w:val="0"/>
          <w:marBottom w:val="0"/>
          <w:divBdr>
            <w:top w:val="none" w:sz="0" w:space="0" w:color="auto"/>
            <w:left w:val="none" w:sz="0" w:space="0" w:color="auto"/>
            <w:bottom w:val="none" w:sz="0" w:space="0" w:color="auto"/>
            <w:right w:val="none" w:sz="0" w:space="0" w:color="auto"/>
          </w:divBdr>
          <w:divsChild>
            <w:div w:id="1615794224">
              <w:marLeft w:val="0"/>
              <w:marRight w:val="0"/>
              <w:marTop w:val="0"/>
              <w:marBottom w:val="0"/>
              <w:divBdr>
                <w:top w:val="none" w:sz="0" w:space="0" w:color="auto"/>
                <w:left w:val="none" w:sz="0" w:space="0" w:color="auto"/>
                <w:bottom w:val="none" w:sz="0" w:space="0" w:color="auto"/>
                <w:right w:val="none" w:sz="0" w:space="0" w:color="auto"/>
              </w:divBdr>
              <w:divsChild>
                <w:div w:id="1856184411">
                  <w:marLeft w:val="0"/>
                  <w:marRight w:val="0"/>
                  <w:marTop w:val="0"/>
                  <w:marBottom w:val="0"/>
                  <w:divBdr>
                    <w:top w:val="none" w:sz="0" w:space="0" w:color="auto"/>
                    <w:left w:val="none" w:sz="0" w:space="0" w:color="auto"/>
                    <w:bottom w:val="none" w:sz="0" w:space="0" w:color="auto"/>
                    <w:right w:val="none" w:sz="0" w:space="0" w:color="auto"/>
                  </w:divBdr>
                  <w:divsChild>
                    <w:div w:id="2059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446">
      <w:bodyDiv w:val="1"/>
      <w:marLeft w:val="0"/>
      <w:marRight w:val="0"/>
      <w:marTop w:val="0"/>
      <w:marBottom w:val="0"/>
      <w:divBdr>
        <w:top w:val="none" w:sz="0" w:space="0" w:color="auto"/>
        <w:left w:val="none" w:sz="0" w:space="0" w:color="auto"/>
        <w:bottom w:val="none" w:sz="0" w:space="0" w:color="auto"/>
        <w:right w:val="none" w:sz="0" w:space="0" w:color="auto"/>
      </w:divBdr>
    </w:div>
    <w:div w:id="427506296">
      <w:bodyDiv w:val="1"/>
      <w:marLeft w:val="0"/>
      <w:marRight w:val="0"/>
      <w:marTop w:val="0"/>
      <w:marBottom w:val="0"/>
      <w:divBdr>
        <w:top w:val="none" w:sz="0" w:space="0" w:color="auto"/>
        <w:left w:val="none" w:sz="0" w:space="0" w:color="auto"/>
        <w:bottom w:val="none" w:sz="0" w:space="0" w:color="auto"/>
        <w:right w:val="none" w:sz="0" w:space="0" w:color="auto"/>
      </w:divBdr>
    </w:div>
    <w:div w:id="440344493">
      <w:bodyDiv w:val="1"/>
      <w:marLeft w:val="0"/>
      <w:marRight w:val="0"/>
      <w:marTop w:val="0"/>
      <w:marBottom w:val="0"/>
      <w:divBdr>
        <w:top w:val="none" w:sz="0" w:space="0" w:color="auto"/>
        <w:left w:val="none" w:sz="0" w:space="0" w:color="auto"/>
        <w:bottom w:val="none" w:sz="0" w:space="0" w:color="auto"/>
        <w:right w:val="none" w:sz="0" w:space="0" w:color="auto"/>
      </w:divBdr>
    </w:div>
    <w:div w:id="451947569">
      <w:bodyDiv w:val="1"/>
      <w:marLeft w:val="0"/>
      <w:marRight w:val="0"/>
      <w:marTop w:val="0"/>
      <w:marBottom w:val="0"/>
      <w:divBdr>
        <w:top w:val="none" w:sz="0" w:space="0" w:color="auto"/>
        <w:left w:val="none" w:sz="0" w:space="0" w:color="auto"/>
        <w:bottom w:val="none" w:sz="0" w:space="0" w:color="auto"/>
        <w:right w:val="none" w:sz="0" w:space="0" w:color="auto"/>
      </w:divBdr>
    </w:div>
    <w:div w:id="455609977">
      <w:bodyDiv w:val="1"/>
      <w:marLeft w:val="0"/>
      <w:marRight w:val="0"/>
      <w:marTop w:val="0"/>
      <w:marBottom w:val="0"/>
      <w:divBdr>
        <w:top w:val="none" w:sz="0" w:space="0" w:color="auto"/>
        <w:left w:val="none" w:sz="0" w:space="0" w:color="auto"/>
        <w:bottom w:val="none" w:sz="0" w:space="0" w:color="auto"/>
        <w:right w:val="none" w:sz="0" w:space="0" w:color="auto"/>
      </w:divBdr>
      <w:divsChild>
        <w:div w:id="1495074266">
          <w:marLeft w:val="547"/>
          <w:marRight w:val="0"/>
          <w:marTop w:val="72"/>
          <w:marBottom w:val="0"/>
          <w:divBdr>
            <w:top w:val="none" w:sz="0" w:space="0" w:color="auto"/>
            <w:left w:val="none" w:sz="0" w:space="0" w:color="auto"/>
            <w:bottom w:val="none" w:sz="0" w:space="0" w:color="auto"/>
            <w:right w:val="none" w:sz="0" w:space="0" w:color="auto"/>
          </w:divBdr>
        </w:div>
        <w:div w:id="1945140497">
          <w:marLeft w:val="1166"/>
          <w:marRight w:val="0"/>
          <w:marTop w:val="72"/>
          <w:marBottom w:val="0"/>
          <w:divBdr>
            <w:top w:val="none" w:sz="0" w:space="0" w:color="auto"/>
            <w:left w:val="none" w:sz="0" w:space="0" w:color="auto"/>
            <w:bottom w:val="none" w:sz="0" w:space="0" w:color="auto"/>
            <w:right w:val="none" w:sz="0" w:space="0" w:color="auto"/>
          </w:divBdr>
        </w:div>
        <w:div w:id="2064134378">
          <w:marLeft w:val="547"/>
          <w:marRight w:val="0"/>
          <w:marTop w:val="360"/>
          <w:marBottom w:val="0"/>
          <w:divBdr>
            <w:top w:val="none" w:sz="0" w:space="0" w:color="auto"/>
            <w:left w:val="none" w:sz="0" w:space="0" w:color="auto"/>
            <w:bottom w:val="none" w:sz="0" w:space="0" w:color="auto"/>
            <w:right w:val="none" w:sz="0" w:space="0" w:color="auto"/>
          </w:divBdr>
        </w:div>
        <w:div w:id="839351944">
          <w:marLeft w:val="1166"/>
          <w:marRight w:val="0"/>
          <w:marTop w:val="72"/>
          <w:marBottom w:val="0"/>
          <w:divBdr>
            <w:top w:val="none" w:sz="0" w:space="0" w:color="auto"/>
            <w:left w:val="none" w:sz="0" w:space="0" w:color="auto"/>
            <w:bottom w:val="none" w:sz="0" w:space="0" w:color="auto"/>
            <w:right w:val="none" w:sz="0" w:space="0" w:color="auto"/>
          </w:divBdr>
        </w:div>
        <w:div w:id="1275481763">
          <w:marLeft w:val="1800"/>
          <w:marRight w:val="0"/>
          <w:marTop w:val="72"/>
          <w:marBottom w:val="0"/>
          <w:divBdr>
            <w:top w:val="none" w:sz="0" w:space="0" w:color="auto"/>
            <w:left w:val="none" w:sz="0" w:space="0" w:color="auto"/>
            <w:bottom w:val="none" w:sz="0" w:space="0" w:color="auto"/>
            <w:right w:val="none" w:sz="0" w:space="0" w:color="auto"/>
          </w:divBdr>
        </w:div>
        <w:div w:id="1987974991">
          <w:marLeft w:val="1800"/>
          <w:marRight w:val="0"/>
          <w:marTop w:val="72"/>
          <w:marBottom w:val="0"/>
          <w:divBdr>
            <w:top w:val="none" w:sz="0" w:space="0" w:color="auto"/>
            <w:left w:val="none" w:sz="0" w:space="0" w:color="auto"/>
            <w:bottom w:val="none" w:sz="0" w:space="0" w:color="auto"/>
            <w:right w:val="none" w:sz="0" w:space="0" w:color="auto"/>
          </w:divBdr>
        </w:div>
        <w:div w:id="824131639">
          <w:marLeft w:val="1800"/>
          <w:marRight w:val="0"/>
          <w:marTop w:val="72"/>
          <w:marBottom w:val="0"/>
          <w:divBdr>
            <w:top w:val="none" w:sz="0" w:space="0" w:color="auto"/>
            <w:left w:val="none" w:sz="0" w:space="0" w:color="auto"/>
            <w:bottom w:val="none" w:sz="0" w:space="0" w:color="auto"/>
            <w:right w:val="none" w:sz="0" w:space="0" w:color="auto"/>
          </w:divBdr>
        </w:div>
        <w:div w:id="1189635082">
          <w:marLeft w:val="547"/>
          <w:marRight w:val="0"/>
          <w:marTop w:val="72"/>
          <w:marBottom w:val="0"/>
          <w:divBdr>
            <w:top w:val="none" w:sz="0" w:space="0" w:color="auto"/>
            <w:left w:val="none" w:sz="0" w:space="0" w:color="auto"/>
            <w:bottom w:val="none" w:sz="0" w:space="0" w:color="auto"/>
            <w:right w:val="none" w:sz="0" w:space="0" w:color="auto"/>
          </w:divBdr>
        </w:div>
        <w:div w:id="1981762330">
          <w:marLeft w:val="1166"/>
          <w:marRight w:val="0"/>
          <w:marTop w:val="72"/>
          <w:marBottom w:val="0"/>
          <w:divBdr>
            <w:top w:val="none" w:sz="0" w:space="0" w:color="auto"/>
            <w:left w:val="none" w:sz="0" w:space="0" w:color="auto"/>
            <w:bottom w:val="none" w:sz="0" w:space="0" w:color="auto"/>
            <w:right w:val="none" w:sz="0" w:space="0" w:color="auto"/>
          </w:divBdr>
        </w:div>
        <w:div w:id="749816281">
          <w:marLeft w:val="1166"/>
          <w:marRight w:val="0"/>
          <w:marTop w:val="72"/>
          <w:marBottom w:val="0"/>
          <w:divBdr>
            <w:top w:val="none" w:sz="0" w:space="0" w:color="auto"/>
            <w:left w:val="none" w:sz="0" w:space="0" w:color="auto"/>
            <w:bottom w:val="none" w:sz="0" w:space="0" w:color="auto"/>
            <w:right w:val="none" w:sz="0" w:space="0" w:color="auto"/>
          </w:divBdr>
        </w:div>
      </w:divsChild>
    </w:div>
    <w:div w:id="465855887">
      <w:bodyDiv w:val="1"/>
      <w:marLeft w:val="0"/>
      <w:marRight w:val="0"/>
      <w:marTop w:val="0"/>
      <w:marBottom w:val="0"/>
      <w:divBdr>
        <w:top w:val="none" w:sz="0" w:space="0" w:color="auto"/>
        <w:left w:val="none" w:sz="0" w:space="0" w:color="auto"/>
        <w:bottom w:val="none" w:sz="0" w:space="0" w:color="auto"/>
        <w:right w:val="none" w:sz="0" w:space="0" w:color="auto"/>
      </w:divBdr>
    </w:div>
    <w:div w:id="477038059">
      <w:bodyDiv w:val="1"/>
      <w:marLeft w:val="0"/>
      <w:marRight w:val="0"/>
      <w:marTop w:val="0"/>
      <w:marBottom w:val="0"/>
      <w:divBdr>
        <w:top w:val="none" w:sz="0" w:space="0" w:color="auto"/>
        <w:left w:val="none" w:sz="0" w:space="0" w:color="auto"/>
        <w:bottom w:val="none" w:sz="0" w:space="0" w:color="auto"/>
        <w:right w:val="none" w:sz="0" w:space="0" w:color="auto"/>
      </w:divBdr>
    </w:div>
    <w:div w:id="496926541">
      <w:bodyDiv w:val="1"/>
      <w:marLeft w:val="0"/>
      <w:marRight w:val="0"/>
      <w:marTop w:val="0"/>
      <w:marBottom w:val="0"/>
      <w:divBdr>
        <w:top w:val="none" w:sz="0" w:space="0" w:color="auto"/>
        <w:left w:val="none" w:sz="0" w:space="0" w:color="auto"/>
        <w:bottom w:val="none" w:sz="0" w:space="0" w:color="auto"/>
        <w:right w:val="none" w:sz="0" w:space="0" w:color="auto"/>
      </w:divBdr>
      <w:divsChild>
        <w:div w:id="1974827782">
          <w:marLeft w:val="720"/>
          <w:marRight w:val="0"/>
          <w:marTop w:val="0"/>
          <w:marBottom w:val="0"/>
          <w:divBdr>
            <w:top w:val="none" w:sz="0" w:space="0" w:color="auto"/>
            <w:left w:val="none" w:sz="0" w:space="0" w:color="auto"/>
            <w:bottom w:val="none" w:sz="0" w:space="0" w:color="auto"/>
            <w:right w:val="none" w:sz="0" w:space="0" w:color="auto"/>
          </w:divBdr>
        </w:div>
        <w:div w:id="890578341">
          <w:marLeft w:val="720"/>
          <w:marRight w:val="0"/>
          <w:marTop w:val="0"/>
          <w:marBottom w:val="0"/>
          <w:divBdr>
            <w:top w:val="none" w:sz="0" w:space="0" w:color="auto"/>
            <w:left w:val="none" w:sz="0" w:space="0" w:color="auto"/>
            <w:bottom w:val="none" w:sz="0" w:space="0" w:color="auto"/>
            <w:right w:val="none" w:sz="0" w:space="0" w:color="auto"/>
          </w:divBdr>
        </w:div>
        <w:div w:id="1132135928">
          <w:marLeft w:val="720"/>
          <w:marRight w:val="0"/>
          <w:marTop w:val="0"/>
          <w:marBottom w:val="0"/>
          <w:divBdr>
            <w:top w:val="none" w:sz="0" w:space="0" w:color="auto"/>
            <w:left w:val="none" w:sz="0" w:space="0" w:color="auto"/>
            <w:bottom w:val="none" w:sz="0" w:space="0" w:color="auto"/>
            <w:right w:val="none" w:sz="0" w:space="0" w:color="auto"/>
          </w:divBdr>
        </w:div>
        <w:div w:id="184834190">
          <w:marLeft w:val="720"/>
          <w:marRight w:val="0"/>
          <w:marTop w:val="0"/>
          <w:marBottom w:val="0"/>
          <w:divBdr>
            <w:top w:val="none" w:sz="0" w:space="0" w:color="auto"/>
            <w:left w:val="none" w:sz="0" w:space="0" w:color="auto"/>
            <w:bottom w:val="none" w:sz="0" w:space="0" w:color="auto"/>
            <w:right w:val="none" w:sz="0" w:space="0" w:color="auto"/>
          </w:divBdr>
        </w:div>
        <w:div w:id="1396972930">
          <w:marLeft w:val="720"/>
          <w:marRight w:val="0"/>
          <w:marTop w:val="0"/>
          <w:marBottom w:val="0"/>
          <w:divBdr>
            <w:top w:val="none" w:sz="0" w:space="0" w:color="auto"/>
            <w:left w:val="none" w:sz="0" w:space="0" w:color="auto"/>
            <w:bottom w:val="none" w:sz="0" w:space="0" w:color="auto"/>
            <w:right w:val="none" w:sz="0" w:space="0" w:color="auto"/>
          </w:divBdr>
        </w:div>
      </w:divsChild>
    </w:div>
    <w:div w:id="498689701">
      <w:bodyDiv w:val="1"/>
      <w:marLeft w:val="0"/>
      <w:marRight w:val="0"/>
      <w:marTop w:val="0"/>
      <w:marBottom w:val="0"/>
      <w:divBdr>
        <w:top w:val="none" w:sz="0" w:space="0" w:color="auto"/>
        <w:left w:val="none" w:sz="0" w:space="0" w:color="auto"/>
        <w:bottom w:val="none" w:sz="0" w:space="0" w:color="auto"/>
        <w:right w:val="none" w:sz="0" w:space="0" w:color="auto"/>
      </w:divBdr>
      <w:divsChild>
        <w:div w:id="1089079619">
          <w:marLeft w:val="547"/>
          <w:marRight w:val="0"/>
          <w:marTop w:val="72"/>
          <w:marBottom w:val="0"/>
          <w:divBdr>
            <w:top w:val="none" w:sz="0" w:space="0" w:color="auto"/>
            <w:left w:val="none" w:sz="0" w:space="0" w:color="auto"/>
            <w:bottom w:val="none" w:sz="0" w:space="0" w:color="auto"/>
            <w:right w:val="none" w:sz="0" w:space="0" w:color="auto"/>
          </w:divBdr>
        </w:div>
        <w:div w:id="1593663825">
          <w:marLeft w:val="547"/>
          <w:marRight w:val="0"/>
          <w:marTop w:val="72"/>
          <w:marBottom w:val="0"/>
          <w:divBdr>
            <w:top w:val="none" w:sz="0" w:space="0" w:color="auto"/>
            <w:left w:val="none" w:sz="0" w:space="0" w:color="auto"/>
            <w:bottom w:val="none" w:sz="0" w:space="0" w:color="auto"/>
            <w:right w:val="none" w:sz="0" w:space="0" w:color="auto"/>
          </w:divBdr>
        </w:div>
        <w:div w:id="2083945976">
          <w:marLeft w:val="1166"/>
          <w:marRight w:val="0"/>
          <w:marTop w:val="72"/>
          <w:marBottom w:val="0"/>
          <w:divBdr>
            <w:top w:val="none" w:sz="0" w:space="0" w:color="auto"/>
            <w:left w:val="none" w:sz="0" w:space="0" w:color="auto"/>
            <w:bottom w:val="none" w:sz="0" w:space="0" w:color="auto"/>
            <w:right w:val="none" w:sz="0" w:space="0" w:color="auto"/>
          </w:divBdr>
        </w:div>
        <w:div w:id="325746036">
          <w:marLeft w:val="547"/>
          <w:marRight w:val="0"/>
          <w:marTop w:val="72"/>
          <w:marBottom w:val="0"/>
          <w:divBdr>
            <w:top w:val="none" w:sz="0" w:space="0" w:color="auto"/>
            <w:left w:val="none" w:sz="0" w:space="0" w:color="auto"/>
            <w:bottom w:val="none" w:sz="0" w:space="0" w:color="auto"/>
            <w:right w:val="none" w:sz="0" w:space="0" w:color="auto"/>
          </w:divBdr>
        </w:div>
        <w:div w:id="58526438">
          <w:marLeft w:val="1166"/>
          <w:marRight w:val="0"/>
          <w:marTop w:val="72"/>
          <w:marBottom w:val="0"/>
          <w:divBdr>
            <w:top w:val="none" w:sz="0" w:space="0" w:color="auto"/>
            <w:left w:val="none" w:sz="0" w:space="0" w:color="auto"/>
            <w:bottom w:val="none" w:sz="0" w:space="0" w:color="auto"/>
            <w:right w:val="none" w:sz="0" w:space="0" w:color="auto"/>
          </w:divBdr>
        </w:div>
        <w:div w:id="1330405507">
          <w:marLeft w:val="1166"/>
          <w:marRight w:val="0"/>
          <w:marTop w:val="72"/>
          <w:marBottom w:val="0"/>
          <w:divBdr>
            <w:top w:val="none" w:sz="0" w:space="0" w:color="auto"/>
            <w:left w:val="none" w:sz="0" w:space="0" w:color="auto"/>
            <w:bottom w:val="none" w:sz="0" w:space="0" w:color="auto"/>
            <w:right w:val="none" w:sz="0" w:space="0" w:color="auto"/>
          </w:divBdr>
        </w:div>
        <w:div w:id="432284298">
          <w:marLeft w:val="547"/>
          <w:marRight w:val="0"/>
          <w:marTop w:val="72"/>
          <w:marBottom w:val="0"/>
          <w:divBdr>
            <w:top w:val="none" w:sz="0" w:space="0" w:color="auto"/>
            <w:left w:val="none" w:sz="0" w:space="0" w:color="auto"/>
            <w:bottom w:val="none" w:sz="0" w:space="0" w:color="auto"/>
            <w:right w:val="none" w:sz="0" w:space="0" w:color="auto"/>
          </w:divBdr>
        </w:div>
      </w:divsChild>
    </w:div>
    <w:div w:id="510029911">
      <w:bodyDiv w:val="1"/>
      <w:marLeft w:val="0"/>
      <w:marRight w:val="0"/>
      <w:marTop w:val="0"/>
      <w:marBottom w:val="0"/>
      <w:divBdr>
        <w:top w:val="none" w:sz="0" w:space="0" w:color="auto"/>
        <w:left w:val="none" w:sz="0" w:space="0" w:color="auto"/>
        <w:bottom w:val="none" w:sz="0" w:space="0" w:color="auto"/>
        <w:right w:val="none" w:sz="0" w:space="0" w:color="auto"/>
      </w:divBdr>
    </w:div>
    <w:div w:id="516427582">
      <w:bodyDiv w:val="1"/>
      <w:marLeft w:val="0"/>
      <w:marRight w:val="0"/>
      <w:marTop w:val="0"/>
      <w:marBottom w:val="0"/>
      <w:divBdr>
        <w:top w:val="none" w:sz="0" w:space="0" w:color="auto"/>
        <w:left w:val="none" w:sz="0" w:space="0" w:color="auto"/>
        <w:bottom w:val="none" w:sz="0" w:space="0" w:color="auto"/>
        <w:right w:val="none" w:sz="0" w:space="0" w:color="auto"/>
      </w:divBdr>
      <w:divsChild>
        <w:div w:id="1311591154">
          <w:marLeft w:val="0"/>
          <w:marRight w:val="0"/>
          <w:marTop w:val="72"/>
          <w:marBottom w:val="0"/>
          <w:divBdr>
            <w:top w:val="none" w:sz="0" w:space="0" w:color="auto"/>
            <w:left w:val="none" w:sz="0" w:space="0" w:color="auto"/>
            <w:bottom w:val="none" w:sz="0" w:space="0" w:color="auto"/>
            <w:right w:val="none" w:sz="0" w:space="0" w:color="auto"/>
          </w:divBdr>
        </w:div>
        <w:div w:id="883367791">
          <w:marLeft w:val="720"/>
          <w:marRight w:val="0"/>
          <w:marTop w:val="72"/>
          <w:marBottom w:val="0"/>
          <w:divBdr>
            <w:top w:val="none" w:sz="0" w:space="0" w:color="auto"/>
            <w:left w:val="none" w:sz="0" w:space="0" w:color="auto"/>
            <w:bottom w:val="none" w:sz="0" w:space="0" w:color="auto"/>
            <w:right w:val="none" w:sz="0" w:space="0" w:color="auto"/>
          </w:divBdr>
        </w:div>
        <w:div w:id="56981277">
          <w:marLeft w:val="720"/>
          <w:marRight w:val="0"/>
          <w:marTop w:val="72"/>
          <w:marBottom w:val="0"/>
          <w:divBdr>
            <w:top w:val="none" w:sz="0" w:space="0" w:color="auto"/>
            <w:left w:val="none" w:sz="0" w:space="0" w:color="auto"/>
            <w:bottom w:val="none" w:sz="0" w:space="0" w:color="auto"/>
            <w:right w:val="none" w:sz="0" w:space="0" w:color="auto"/>
          </w:divBdr>
        </w:div>
        <w:div w:id="608245413">
          <w:marLeft w:val="720"/>
          <w:marRight w:val="0"/>
          <w:marTop w:val="72"/>
          <w:marBottom w:val="0"/>
          <w:divBdr>
            <w:top w:val="none" w:sz="0" w:space="0" w:color="auto"/>
            <w:left w:val="none" w:sz="0" w:space="0" w:color="auto"/>
            <w:bottom w:val="none" w:sz="0" w:space="0" w:color="auto"/>
            <w:right w:val="none" w:sz="0" w:space="0" w:color="auto"/>
          </w:divBdr>
        </w:div>
        <w:div w:id="930511425">
          <w:marLeft w:val="0"/>
          <w:marRight w:val="0"/>
          <w:marTop w:val="72"/>
          <w:marBottom w:val="0"/>
          <w:divBdr>
            <w:top w:val="none" w:sz="0" w:space="0" w:color="auto"/>
            <w:left w:val="none" w:sz="0" w:space="0" w:color="auto"/>
            <w:bottom w:val="none" w:sz="0" w:space="0" w:color="auto"/>
            <w:right w:val="none" w:sz="0" w:space="0" w:color="auto"/>
          </w:divBdr>
        </w:div>
        <w:div w:id="1034421633">
          <w:marLeft w:val="720"/>
          <w:marRight w:val="0"/>
          <w:marTop w:val="72"/>
          <w:marBottom w:val="0"/>
          <w:divBdr>
            <w:top w:val="none" w:sz="0" w:space="0" w:color="auto"/>
            <w:left w:val="none" w:sz="0" w:space="0" w:color="auto"/>
            <w:bottom w:val="none" w:sz="0" w:space="0" w:color="auto"/>
            <w:right w:val="none" w:sz="0" w:space="0" w:color="auto"/>
          </w:divBdr>
        </w:div>
        <w:div w:id="438792485">
          <w:marLeft w:val="720"/>
          <w:marRight w:val="0"/>
          <w:marTop w:val="72"/>
          <w:marBottom w:val="0"/>
          <w:divBdr>
            <w:top w:val="none" w:sz="0" w:space="0" w:color="auto"/>
            <w:left w:val="none" w:sz="0" w:space="0" w:color="auto"/>
            <w:bottom w:val="none" w:sz="0" w:space="0" w:color="auto"/>
            <w:right w:val="none" w:sz="0" w:space="0" w:color="auto"/>
          </w:divBdr>
        </w:div>
        <w:div w:id="1237130412">
          <w:marLeft w:val="0"/>
          <w:marRight w:val="0"/>
          <w:marTop w:val="72"/>
          <w:marBottom w:val="0"/>
          <w:divBdr>
            <w:top w:val="none" w:sz="0" w:space="0" w:color="auto"/>
            <w:left w:val="none" w:sz="0" w:space="0" w:color="auto"/>
            <w:bottom w:val="none" w:sz="0" w:space="0" w:color="auto"/>
            <w:right w:val="none" w:sz="0" w:space="0" w:color="auto"/>
          </w:divBdr>
        </w:div>
        <w:div w:id="182674052">
          <w:marLeft w:val="720"/>
          <w:marRight w:val="0"/>
          <w:marTop w:val="72"/>
          <w:marBottom w:val="0"/>
          <w:divBdr>
            <w:top w:val="none" w:sz="0" w:space="0" w:color="auto"/>
            <w:left w:val="none" w:sz="0" w:space="0" w:color="auto"/>
            <w:bottom w:val="none" w:sz="0" w:space="0" w:color="auto"/>
            <w:right w:val="none" w:sz="0" w:space="0" w:color="auto"/>
          </w:divBdr>
        </w:div>
        <w:div w:id="1054504288">
          <w:marLeft w:val="0"/>
          <w:marRight w:val="0"/>
          <w:marTop w:val="72"/>
          <w:marBottom w:val="0"/>
          <w:divBdr>
            <w:top w:val="none" w:sz="0" w:space="0" w:color="auto"/>
            <w:left w:val="none" w:sz="0" w:space="0" w:color="auto"/>
            <w:bottom w:val="none" w:sz="0" w:space="0" w:color="auto"/>
            <w:right w:val="none" w:sz="0" w:space="0" w:color="auto"/>
          </w:divBdr>
        </w:div>
        <w:div w:id="1424034631">
          <w:marLeft w:val="720"/>
          <w:marRight w:val="0"/>
          <w:marTop w:val="72"/>
          <w:marBottom w:val="0"/>
          <w:divBdr>
            <w:top w:val="none" w:sz="0" w:space="0" w:color="auto"/>
            <w:left w:val="none" w:sz="0" w:space="0" w:color="auto"/>
            <w:bottom w:val="none" w:sz="0" w:space="0" w:color="auto"/>
            <w:right w:val="none" w:sz="0" w:space="0" w:color="auto"/>
          </w:divBdr>
        </w:div>
      </w:divsChild>
    </w:div>
    <w:div w:id="517276769">
      <w:bodyDiv w:val="1"/>
      <w:marLeft w:val="0"/>
      <w:marRight w:val="0"/>
      <w:marTop w:val="0"/>
      <w:marBottom w:val="0"/>
      <w:divBdr>
        <w:top w:val="none" w:sz="0" w:space="0" w:color="auto"/>
        <w:left w:val="none" w:sz="0" w:space="0" w:color="auto"/>
        <w:bottom w:val="none" w:sz="0" w:space="0" w:color="auto"/>
        <w:right w:val="none" w:sz="0" w:space="0" w:color="auto"/>
      </w:divBdr>
    </w:div>
    <w:div w:id="528758566">
      <w:bodyDiv w:val="1"/>
      <w:marLeft w:val="0"/>
      <w:marRight w:val="0"/>
      <w:marTop w:val="0"/>
      <w:marBottom w:val="0"/>
      <w:divBdr>
        <w:top w:val="none" w:sz="0" w:space="0" w:color="auto"/>
        <w:left w:val="none" w:sz="0" w:space="0" w:color="auto"/>
        <w:bottom w:val="none" w:sz="0" w:space="0" w:color="auto"/>
        <w:right w:val="none" w:sz="0" w:space="0" w:color="auto"/>
      </w:divBdr>
    </w:div>
    <w:div w:id="558906056">
      <w:bodyDiv w:val="1"/>
      <w:marLeft w:val="0"/>
      <w:marRight w:val="0"/>
      <w:marTop w:val="0"/>
      <w:marBottom w:val="0"/>
      <w:divBdr>
        <w:top w:val="none" w:sz="0" w:space="0" w:color="auto"/>
        <w:left w:val="none" w:sz="0" w:space="0" w:color="auto"/>
        <w:bottom w:val="none" w:sz="0" w:space="0" w:color="auto"/>
        <w:right w:val="none" w:sz="0" w:space="0" w:color="auto"/>
      </w:divBdr>
    </w:div>
    <w:div w:id="576327723">
      <w:bodyDiv w:val="1"/>
      <w:marLeft w:val="0"/>
      <w:marRight w:val="0"/>
      <w:marTop w:val="0"/>
      <w:marBottom w:val="0"/>
      <w:divBdr>
        <w:top w:val="none" w:sz="0" w:space="0" w:color="auto"/>
        <w:left w:val="none" w:sz="0" w:space="0" w:color="auto"/>
        <w:bottom w:val="none" w:sz="0" w:space="0" w:color="auto"/>
        <w:right w:val="none" w:sz="0" w:space="0" w:color="auto"/>
      </w:divBdr>
      <w:divsChild>
        <w:div w:id="1050227496">
          <w:marLeft w:val="547"/>
          <w:marRight w:val="0"/>
          <w:marTop w:val="62"/>
          <w:marBottom w:val="0"/>
          <w:divBdr>
            <w:top w:val="none" w:sz="0" w:space="0" w:color="auto"/>
            <w:left w:val="none" w:sz="0" w:space="0" w:color="auto"/>
            <w:bottom w:val="none" w:sz="0" w:space="0" w:color="auto"/>
            <w:right w:val="none" w:sz="0" w:space="0" w:color="auto"/>
          </w:divBdr>
        </w:div>
        <w:div w:id="1047333580">
          <w:marLeft w:val="547"/>
          <w:marRight w:val="0"/>
          <w:marTop w:val="62"/>
          <w:marBottom w:val="0"/>
          <w:divBdr>
            <w:top w:val="none" w:sz="0" w:space="0" w:color="auto"/>
            <w:left w:val="none" w:sz="0" w:space="0" w:color="auto"/>
            <w:bottom w:val="none" w:sz="0" w:space="0" w:color="auto"/>
            <w:right w:val="none" w:sz="0" w:space="0" w:color="auto"/>
          </w:divBdr>
        </w:div>
        <w:div w:id="981931174">
          <w:marLeft w:val="1166"/>
          <w:marRight w:val="0"/>
          <w:marTop w:val="62"/>
          <w:marBottom w:val="0"/>
          <w:divBdr>
            <w:top w:val="none" w:sz="0" w:space="0" w:color="auto"/>
            <w:left w:val="none" w:sz="0" w:space="0" w:color="auto"/>
            <w:bottom w:val="none" w:sz="0" w:space="0" w:color="auto"/>
            <w:right w:val="none" w:sz="0" w:space="0" w:color="auto"/>
          </w:divBdr>
        </w:div>
        <w:div w:id="890075713">
          <w:marLeft w:val="547"/>
          <w:marRight w:val="0"/>
          <w:marTop w:val="62"/>
          <w:marBottom w:val="0"/>
          <w:divBdr>
            <w:top w:val="none" w:sz="0" w:space="0" w:color="auto"/>
            <w:left w:val="none" w:sz="0" w:space="0" w:color="auto"/>
            <w:bottom w:val="none" w:sz="0" w:space="0" w:color="auto"/>
            <w:right w:val="none" w:sz="0" w:space="0" w:color="auto"/>
          </w:divBdr>
        </w:div>
        <w:div w:id="2056419603">
          <w:marLeft w:val="547"/>
          <w:marRight w:val="0"/>
          <w:marTop w:val="62"/>
          <w:marBottom w:val="0"/>
          <w:divBdr>
            <w:top w:val="none" w:sz="0" w:space="0" w:color="auto"/>
            <w:left w:val="none" w:sz="0" w:space="0" w:color="auto"/>
            <w:bottom w:val="none" w:sz="0" w:space="0" w:color="auto"/>
            <w:right w:val="none" w:sz="0" w:space="0" w:color="auto"/>
          </w:divBdr>
        </w:div>
        <w:div w:id="2057200852">
          <w:marLeft w:val="1166"/>
          <w:marRight w:val="0"/>
          <w:marTop w:val="62"/>
          <w:marBottom w:val="0"/>
          <w:divBdr>
            <w:top w:val="none" w:sz="0" w:space="0" w:color="auto"/>
            <w:left w:val="none" w:sz="0" w:space="0" w:color="auto"/>
            <w:bottom w:val="none" w:sz="0" w:space="0" w:color="auto"/>
            <w:right w:val="none" w:sz="0" w:space="0" w:color="auto"/>
          </w:divBdr>
        </w:div>
        <w:div w:id="1382096020">
          <w:marLeft w:val="547"/>
          <w:marRight w:val="0"/>
          <w:marTop w:val="62"/>
          <w:marBottom w:val="0"/>
          <w:divBdr>
            <w:top w:val="none" w:sz="0" w:space="0" w:color="auto"/>
            <w:left w:val="none" w:sz="0" w:space="0" w:color="auto"/>
            <w:bottom w:val="none" w:sz="0" w:space="0" w:color="auto"/>
            <w:right w:val="none" w:sz="0" w:space="0" w:color="auto"/>
          </w:divBdr>
        </w:div>
        <w:div w:id="708797211">
          <w:marLeft w:val="547"/>
          <w:marRight w:val="0"/>
          <w:marTop w:val="62"/>
          <w:marBottom w:val="0"/>
          <w:divBdr>
            <w:top w:val="none" w:sz="0" w:space="0" w:color="auto"/>
            <w:left w:val="none" w:sz="0" w:space="0" w:color="auto"/>
            <w:bottom w:val="none" w:sz="0" w:space="0" w:color="auto"/>
            <w:right w:val="none" w:sz="0" w:space="0" w:color="auto"/>
          </w:divBdr>
        </w:div>
        <w:div w:id="1128743345">
          <w:marLeft w:val="547"/>
          <w:marRight w:val="0"/>
          <w:marTop w:val="62"/>
          <w:marBottom w:val="0"/>
          <w:divBdr>
            <w:top w:val="none" w:sz="0" w:space="0" w:color="auto"/>
            <w:left w:val="none" w:sz="0" w:space="0" w:color="auto"/>
            <w:bottom w:val="none" w:sz="0" w:space="0" w:color="auto"/>
            <w:right w:val="none" w:sz="0" w:space="0" w:color="auto"/>
          </w:divBdr>
        </w:div>
        <w:div w:id="59450695">
          <w:marLeft w:val="1166"/>
          <w:marRight w:val="0"/>
          <w:marTop w:val="62"/>
          <w:marBottom w:val="0"/>
          <w:divBdr>
            <w:top w:val="none" w:sz="0" w:space="0" w:color="auto"/>
            <w:left w:val="none" w:sz="0" w:space="0" w:color="auto"/>
            <w:bottom w:val="none" w:sz="0" w:space="0" w:color="auto"/>
            <w:right w:val="none" w:sz="0" w:space="0" w:color="auto"/>
          </w:divBdr>
        </w:div>
        <w:div w:id="1737048318">
          <w:marLeft w:val="1166"/>
          <w:marRight w:val="0"/>
          <w:marTop w:val="62"/>
          <w:marBottom w:val="0"/>
          <w:divBdr>
            <w:top w:val="none" w:sz="0" w:space="0" w:color="auto"/>
            <w:left w:val="none" w:sz="0" w:space="0" w:color="auto"/>
            <w:bottom w:val="none" w:sz="0" w:space="0" w:color="auto"/>
            <w:right w:val="none" w:sz="0" w:space="0" w:color="auto"/>
          </w:divBdr>
        </w:div>
        <w:div w:id="514925015">
          <w:marLeft w:val="1166"/>
          <w:marRight w:val="0"/>
          <w:marTop w:val="62"/>
          <w:marBottom w:val="0"/>
          <w:divBdr>
            <w:top w:val="none" w:sz="0" w:space="0" w:color="auto"/>
            <w:left w:val="none" w:sz="0" w:space="0" w:color="auto"/>
            <w:bottom w:val="none" w:sz="0" w:space="0" w:color="auto"/>
            <w:right w:val="none" w:sz="0" w:space="0" w:color="auto"/>
          </w:divBdr>
        </w:div>
        <w:div w:id="705372614">
          <w:marLeft w:val="1166"/>
          <w:marRight w:val="0"/>
          <w:marTop w:val="62"/>
          <w:marBottom w:val="0"/>
          <w:divBdr>
            <w:top w:val="none" w:sz="0" w:space="0" w:color="auto"/>
            <w:left w:val="none" w:sz="0" w:space="0" w:color="auto"/>
            <w:bottom w:val="none" w:sz="0" w:space="0" w:color="auto"/>
            <w:right w:val="none" w:sz="0" w:space="0" w:color="auto"/>
          </w:divBdr>
        </w:div>
        <w:div w:id="1357271692">
          <w:marLeft w:val="1166"/>
          <w:marRight w:val="0"/>
          <w:marTop w:val="62"/>
          <w:marBottom w:val="0"/>
          <w:divBdr>
            <w:top w:val="none" w:sz="0" w:space="0" w:color="auto"/>
            <w:left w:val="none" w:sz="0" w:space="0" w:color="auto"/>
            <w:bottom w:val="none" w:sz="0" w:space="0" w:color="auto"/>
            <w:right w:val="none" w:sz="0" w:space="0" w:color="auto"/>
          </w:divBdr>
        </w:div>
        <w:div w:id="1640918518">
          <w:marLeft w:val="1166"/>
          <w:marRight w:val="0"/>
          <w:marTop w:val="62"/>
          <w:marBottom w:val="0"/>
          <w:divBdr>
            <w:top w:val="none" w:sz="0" w:space="0" w:color="auto"/>
            <w:left w:val="none" w:sz="0" w:space="0" w:color="auto"/>
            <w:bottom w:val="none" w:sz="0" w:space="0" w:color="auto"/>
            <w:right w:val="none" w:sz="0" w:space="0" w:color="auto"/>
          </w:divBdr>
        </w:div>
      </w:divsChild>
    </w:div>
    <w:div w:id="579482220">
      <w:bodyDiv w:val="1"/>
      <w:marLeft w:val="0"/>
      <w:marRight w:val="0"/>
      <w:marTop w:val="0"/>
      <w:marBottom w:val="0"/>
      <w:divBdr>
        <w:top w:val="none" w:sz="0" w:space="0" w:color="auto"/>
        <w:left w:val="none" w:sz="0" w:space="0" w:color="auto"/>
        <w:bottom w:val="none" w:sz="0" w:space="0" w:color="auto"/>
        <w:right w:val="none" w:sz="0" w:space="0" w:color="auto"/>
      </w:divBdr>
    </w:div>
    <w:div w:id="610823991">
      <w:bodyDiv w:val="1"/>
      <w:marLeft w:val="0"/>
      <w:marRight w:val="0"/>
      <w:marTop w:val="0"/>
      <w:marBottom w:val="0"/>
      <w:divBdr>
        <w:top w:val="none" w:sz="0" w:space="0" w:color="auto"/>
        <w:left w:val="none" w:sz="0" w:space="0" w:color="auto"/>
        <w:bottom w:val="none" w:sz="0" w:space="0" w:color="auto"/>
        <w:right w:val="none" w:sz="0" w:space="0" w:color="auto"/>
      </w:divBdr>
      <w:divsChild>
        <w:div w:id="1570310101">
          <w:marLeft w:val="547"/>
          <w:marRight w:val="0"/>
          <w:marTop w:val="0"/>
          <w:marBottom w:val="0"/>
          <w:divBdr>
            <w:top w:val="none" w:sz="0" w:space="0" w:color="auto"/>
            <w:left w:val="none" w:sz="0" w:space="0" w:color="auto"/>
            <w:bottom w:val="none" w:sz="0" w:space="0" w:color="auto"/>
            <w:right w:val="none" w:sz="0" w:space="0" w:color="auto"/>
          </w:divBdr>
        </w:div>
        <w:div w:id="1427656966">
          <w:marLeft w:val="547"/>
          <w:marRight w:val="0"/>
          <w:marTop w:val="0"/>
          <w:marBottom w:val="0"/>
          <w:divBdr>
            <w:top w:val="none" w:sz="0" w:space="0" w:color="auto"/>
            <w:left w:val="none" w:sz="0" w:space="0" w:color="auto"/>
            <w:bottom w:val="none" w:sz="0" w:space="0" w:color="auto"/>
            <w:right w:val="none" w:sz="0" w:space="0" w:color="auto"/>
          </w:divBdr>
        </w:div>
        <w:div w:id="1493640948">
          <w:marLeft w:val="547"/>
          <w:marRight w:val="0"/>
          <w:marTop w:val="0"/>
          <w:marBottom w:val="0"/>
          <w:divBdr>
            <w:top w:val="none" w:sz="0" w:space="0" w:color="auto"/>
            <w:left w:val="none" w:sz="0" w:space="0" w:color="auto"/>
            <w:bottom w:val="none" w:sz="0" w:space="0" w:color="auto"/>
            <w:right w:val="none" w:sz="0" w:space="0" w:color="auto"/>
          </w:divBdr>
        </w:div>
        <w:div w:id="361827304">
          <w:marLeft w:val="547"/>
          <w:marRight w:val="0"/>
          <w:marTop w:val="0"/>
          <w:marBottom w:val="0"/>
          <w:divBdr>
            <w:top w:val="none" w:sz="0" w:space="0" w:color="auto"/>
            <w:left w:val="none" w:sz="0" w:space="0" w:color="auto"/>
            <w:bottom w:val="none" w:sz="0" w:space="0" w:color="auto"/>
            <w:right w:val="none" w:sz="0" w:space="0" w:color="auto"/>
          </w:divBdr>
        </w:div>
        <w:div w:id="1966232821">
          <w:marLeft w:val="547"/>
          <w:marRight w:val="0"/>
          <w:marTop w:val="0"/>
          <w:marBottom w:val="0"/>
          <w:divBdr>
            <w:top w:val="none" w:sz="0" w:space="0" w:color="auto"/>
            <w:left w:val="none" w:sz="0" w:space="0" w:color="auto"/>
            <w:bottom w:val="none" w:sz="0" w:space="0" w:color="auto"/>
            <w:right w:val="none" w:sz="0" w:space="0" w:color="auto"/>
          </w:divBdr>
        </w:div>
        <w:div w:id="1810786377">
          <w:marLeft w:val="547"/>
          <w:marRight w:val="0"/>
          <w:marTop w:val="0"/>
          <w:marBottom w:val="0"/>
          <w:divBdr>
            <w:top w:val="none" w:sz="0" w:space="0" w:color="auto"/>
            <w:left w:val="none" w:sz="0" w:space="0" w:color="auto"/>
            <w:bottom w:val="none" w:sz="0" w:space="0" w:color="auto"/>
            <w:right w:val="none" w:sz="0" w:space="0" w:color="auto"/>
          </w:divBdr>
        </w:div>
        <w:div w:id="267784461">
          <w:marLeft w:val="547"/>
          <w:marRight w:val="0"/>
          <w:marTop w:val="0"/>
          <w:marBottom w:val="0"/>
          <w:divBdr>
            <w:top w:val="none" w:sz="0" w:space="0" w:color="auto"/>
            <w:left w:val="none" w:sz="0" w:space="0" w:color="auto"/>
            <w:bottom w:val="none" w:sz="0" w:space="0" w:color="auto"/>
            <w:right w:val="none" w:sz="0" w:space="0" w:color="auto"/>
          </w:divBdr>
        </w:div>
        <w:div w:id="1528133881">
          <w:marLeft w:val="547"/>
          <w:marRight w:val="0"/>
          <w:marTop w:val="0"/>
          <w:marBottom w:val="0"/>
          <w:divBdr>
            <w:top w:val="none" w:sz="0" w:space="0" w:color="auto"/>
            <w:left w:val="none" w:sz="0" w:space="0" w:color="auto"/>
            <w:bottom w:val="none" w:sz="0" w:space="0" w:color="auto"/>
            <w:right w:val="none" w:sz="0" w:space="0" w:color="auto"/>
          </w:divBdr>
        </w:div>
        <w:div w:id="906573383">
          <w:marLeft w:val="547"/>
          <w:marRight w:val="0"/>
          <w:marTop w:val="0"/>
          <w:marBottom w:val="0"/>
          <w:divBdr>
            <w:top w:val="none" w:sz="0" w:space="0" w:color="auto"/>
            <w:left w:val="none" w:sz="0" w:space="0" w:color="auto"/>
            <w:bottom w:val="none" w:sz="0" w:space="0" w:color="auto"/>
            <w:right w:val="none" w:sz="0" w:space="0" w:color="auto"/>
          </w:divBdr>
        </w:div>
        <w:div w:id="2028167056">
          <w:marLeft w:val="547"/>
          <w:marRight w:val="0"/>
          <w:marTop w:val="0"/>
          <w:marBottom w:val="0"/>
          <w:divBdr>
            <w:top w:val="none" w:sz="0" w:space="0" w:color="auto"/>
            <w:left w:val="none" w:sz="0" w:space="0" w:color="auto"/>
            <w:bottom w:val="none" w:sz="0" w:space="0" w:color="auto"/>
            <w:right w:val="none" w:sz="0" w:space="0" w:color="auto"/>
          </w:divBdr>
        </w:div>
        <w:div w:id="1022785922">
          <w:marLeft w:val="547"/>
          <w:marRight w:val="0"/>
          <w:marTop w:val="0"/>
          <w:marBottom w:val="0"/>
          <w:divBdr>
            <w:top w:val="none" w:sz="0" w:space="0" w:color="auto"/>
            <w:left w:val="none" w:sz="0" w:space="0" w:color="auto"/>
            <w:bottom w:val="none" w:sz="0" w:space="0" w:color="auto"/>
            <w:right w:val="none" w:sz="0" w:space="0" w:color="auto"/>
          </w:divBdr>
        </w:div>
      </w:divsChild>
    </w:div>
    <w:div w:id="613250497">
      <w:bodyDiv w:val="1"/>
      <w:marLeft w:val="0"/>
      <w:marRight w:val="0"/>
      <w:marTop w:val="0"/>
      <w:marBottom w:val="0"/>
      <w:divBdr>
        <w:top w:val="none" w:sz="0" w:space="0" w:color="auto"/>
        <w:left w:val="none" w:sz="0" w:space="0" w:color="auto"/>
        <w:bottom w:val="none" w:sz="0" w:space="0" w:color="auto"/>
        <w:right w:val="none" w:sz="0" w:space="0" w:color="auto"/>
      </w:divBdr>
      <w:divsChild>
        <w:div w:id="1768233860">
          <w:marLeft w:val="0"/>
          <w:marRight w:val="0"/>
          <w:marTop w:val="0"/>
          <w:marBottom w:val="0"/>
          <w:divBdr>
            <w:top w:val="none" w:sz="0" w:space="0" w:color="auto"/>
            <w:left w:val="none" w:sz="0" w:space="0" w:color="auto"/>
            <w:bottom w:val="none" w:sz="0" w:space="0" w:color="auto"/>
            <w:right w:val="none" w:sz="0" w:space="0" w:color="auto"/>
          </w:divBdr>
          <w:divsChild>
            <w:div w:id="131949981">
              <w:marLeft w:val="0"/>
              <w:marRight w:val="0"/>
              <w:marTop w:val="0"/>
              <w:marBottom w:val="0"/>
              <w:divBdr>
                <w:top w:val="none" w:sz="0" w:space="0" w:color="auto"/>
                <w:left w:val="none" w:sz="0" w:space="0" w:color="auto"/>
                <w:bottom w:val="none" w:sz="0" w:space="0" w:color="auto"/>
                <w:right w:val="none" w:sz="0" w:space="0" w:color="auto"/>
              </w:divBdr>
              <w:divsChild>
                <w:div w:id="1710884568">
                  <w:marLeft w:val="0"/>
                  <w:marRight w:val="0"/>
                  <w:marTop w:val="0"/>
                  <w:marBottom w:val="0"/>
                  <w:divBdr>
                    <w:top w:val="none" w:sz="0" w:space="0" w:color="auto"/>
                    <w:left w:val="none" w:sz="0" w:space="0" w:color="auto"/>
                    <w:bottom w:val="none" w:sz="0" w:space="0" w:color="auto"/>
                    <w:right w:val="none" w:sz="0" w:space="0" w:color="auto"/>
                  </w:divBdr>
                  <w:divsChild>
                    <w:div w:id="633684065">
                      <w:marLeft w:val="0"/>
                      <w:marRight w:val="0"/>
                      <w:marTop w:val="0"/>
                      <w:marBottom w:val="0"/>
                      <w:divBdr>
                        <w:top w:val="none" w:sz="0" w:space="0" w:color="auto"/>
                        <w:left w:val="none" w:sz="0" w:space="0" w:color="auto"/>
                        <w:bottom w:val="none" w:sz="0" w:space="0" w:color="auto"/>
                        <w:right w:val="none" w:sz="0" w:space="0" w:color="auto"/>
                      </w:divBdr>
                      <w:divsChild>
                        <w:div w:id="1990674391">
                          <w:marLeft w:val="0"/>
                          <w:marRight w:val="0"/>
                          <w:marTop w:val="0"/>
                          <w:marBottom w:val="0"/>
                          <w:divBdr>
                            <w:top w:val="none" w:sz="0" w:space="0" w:color="auto"/>
                            <w:left w:val="none" w:sz="0" w:space="0" w:color="auto"/>
                            <w:bottom w:val="none" w:sz="0" w:space="0" w:color="auto"/>
                            <w:right w:val="none" w:sz="0" w:space="0" w:color="auto"/>
                          </w:divBdr>
                          <w:divsChild>
                            <w:div w:id="34815157">
                              <w:marLeft w:val="0"/>
                              <w:marRight w:val="0"/>
                              <w:marTop w:val="0"/>
                              <w:marBottom w:val="0"/>
                              <w:divBdr>
                                <w:top w:val="none" w:sz="0" w:space="0" w:color="auto"/>
                                <w:left w:val="none" w:sz="0" w:space="0" w:color="auto"/>
                                <w:bottom w:val="none" w:sz="0" w:space="0" w:color="auto"/>
                                <w:right w:val="none" w:sz="0" w:space="0" w:color="auto"/>
                              </w:divBdr>
                              <w:divsChild>
                                <w:div w:id="1255749723">
                                  <w:marLeft w:val="0"/>
                                  <w:marRight w:val="0"/>
                                  <w:marTop w:val="0"/>
                                  <w:marBottom w:val="0"/>
                                  <w:divBdr>
                                    <w:top w:val="none" w:sz="0" w:space="0" w:color="auto"/>
                                    <w:left w:val="none" w:sz="0" w:space="0" w:color="auto"/>
                                    <w:bottom w:val="none" w:sz="0" w:space="0" w:color="auto"/>
                                    <w:right w:val="none" w:sz="0" w:space="0" w:color="auto"/>
                                  </w:divBdr>
                                  <w:divsChild>
                                    <w:div w:id="1538663552">
                                      <w:marLeft w:val="0"/>
                                      <w:marRight w:val="0"/>
                                      <w:marTop w:val="0"/>
                                      <w:marBottom w:val="0"/>
                                      <w:divBdr>
                                        <w:top w:val="none" w:sz="0" w:space="0" w:color="auto"/>
                                        <w:left w:val="none" w:sz="0" w:space="0" w:color="auto"/>
                                        <w:bottom w:val="none" w:sz="0" w:space="0" w:color="auto"/>
                                        <w:right w:val="none" w:sz="0" w:space="0" w:color="auto"/>
                                      </w:divBdr>
                                      <w:divsChild>
                                        <w:div w:id="1890260789">
                                          <w:marLeft w:val="0"/>
                                          <w:marRight w:val="0"/>
                                          <w:marTop w:val="0"/>
                                          <w:marBottom w:val="0"/>
                                          <w:divBdr>
                                            <w:top w:val="none" w:sz="0" w:space="0" w:color="auto"/>
                                            <w:left w:val="none" w:sz="0" w:space="0" w:color="auto"/>
                                            <w:bottom w:val="none" w:sz="0" w:space="0" w:color="auto"/>
                                            <w:right w:val="none" w:sz="0" w:space="0" w:color="auto"/>
                                          </w:divBdr>
                                          <w:divsChild>
                                            <w:div w:id="1862089288">
                                              <w:marLeft w:val="0"/>
                                              <w:marRight w:val="0"/>
                                              <w:marTop w:val="0"/>
                                              <w:marBottom w:val="0"/>
                                              <w:divBdr>
                                                <w:top w:val="none" w:sz="0" w:space="0" w:color="auto"/>
                                                <w:left w:val="none" w:sz="0" w:space="0" w:color="auto"/>
                                                <w:bottom w:val="none" w:sz="0" w:space="0" w:color="auto"/>
                                                <w:right w:val="none" w:sz="0" w:space="0" w:color="auto"/>
                                              </w:divBdr>
                                              <w:divsChild>
                                                <w:div w:id="971906270">
                                                  <w:marLeft w:val="0"/>
                                                  <w:marRight w:val="0"/>
                                                  <w:marTop w:val="0"/>
                                                  <w:marBottom w:val="0"/>
                                                  <w:divBdr>
                                                    <w:top w:val="none" w:sz="0" w:space="0" w:color="auto"/>
                                                    <w:left w:val="none" w:sz="0" w:space="0" w:color="auto"/>
                                                    <w:bottom w:val="none" w:sz="0" w:space="0" w:color="auto"/>
                                                    <w:right w:val="none" w:sz="0" w:space="0" w:color="auto"/>
                                                  </w:divBdr>
                                                  <w:divsChild>
                                                    <w:div w:id="1430078170">
                                                      <w:marLeft w:val="0"/>
                                                      <w:marRight w:val="0"/>
                                                      <w:marTop w:val="0"/>
                                                      <w:marBottom w:val="0"/>
                                                      <w:divBdr>
                                                        <w:top w:val="none" w:sz="0" w:space="0" w:color="auto"/>
                                                        <w:left w:val="none" w:sz="0" w:space="0" w:color="auto"/>
                                                        <w:bottom w:val="none" w:sz="0" w:space="0" w:color="auto"/>
                                                        <w:right w:val="none" w:sz="0" w:space="0" w:color="auto"/>
                                                      </w:divBdr>
                                                      <w:divsChild>
                                                        <w:div w:id="1202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393105">
      <w:bodyDiv w:val="1"/>
      <w:marLeft w:val="0"/>
      <w:marRight w:val="0"/>
      <w:marTop w:val="0"/>
      <w:marBottom w:val="0"/>
      <w:divBdr>
        <w:top w:val="none" w:sz="0" w:space="0" w:color="auto"/>
        <w:left w:val="none" w:sz="0" w:space="0" w:color="auto"/>
        <w:bottom w:val="none" w:sz="0" w:space="0" w:color="auto"/>
        <w:right w:val="none" w:sz="0" w:space="0" w:color="auto"/>
      </w:divBdr>
      <w:divsChild>
        <w:div w:id="547910219">
          <w:marLeft w:val="720"/>
          <w:marRight w:val="0"/>
          <w:marTop w:val="300"/>
          <w:marBottom w:val="0"/>
          <w:divBdr>
            <w:top w:val="none" w:sz="0" w:space="0" w:color="auto"/>
            <w:left w:val="none" w:sz="0" w:space="0" w:color="auto"/>
            <w:bottom w:val="none" w:sz="0" w:space="0" w:color="auto"/>
            <w:right w:val="none" w:sz="0" w:space="0" w:color="auto"/>
          </w:divBdr>
        </w:div>
        <w:div w:id="1888377181">
          <w:marLeft w:val="720"/>
          <w:marRight w:val="0"/>
          <w:marTop w:val="300"/>
          <w:marBottom w:val="0"/>
          <w:divBdr>
            <w:top w:val="none" w:sz="0" w:space="0" w:color="auto"/>
            <w:left w:val="none" w:sz="0" w:space="0" w:color="auto"/>
            <w:bottom w:val="none" w:sz="0" w:space="0" w:color="auto"/>
            <w:right w:val="none" w:sz="0" w:space="0" w:color="auto"/>
          </w:divBdr>
        </w:div>
        <w:div w:id="988631177">
          <w:marLeft w:val="720"/>
          <w:marRight w:val="0"/>
          <w:marTop w:val="300"/>
          <w:marBottom w:val="0"/>
          <w:divBdr>
            <w:top w:val="none" w:sz="0" w:space="0" w:color="auto"/>
            <w:left w:val="none" w:sz="0" w:space="0" w:color="auto"/>
            <w:bottom w:val="none" w:sz="0" w:space="0" w:color="auto"/>
            <w:right w:val="none" w:sz="0" w:space="0" w:color="auto"/>
          </w:divBdr>
        </w:div>
        <w:div w:id="969634241">
          <w:marLeft w:val="720"/>
          <w:marRight w:val="0"/>
          <w:marTop w:val="300"/>
          <w:marBottom w:val="0"/>
          <w:divBdr>
            <w:top w:val="none" w:sz="0" w:space="0" w:color="auto"/>
            <w:left w:val="none" w:sz="0" w:space="0" w:color="auto"/>
            <w:bottom w:val="none" w:sz="0" w:space="0" w:color="auto"/>
            <w:right w:val="none" w:sz="0" w:space="0" w:color="auto"/>
          </w:divBdr>
        </w:div>
        <w:div w:id="807284748">
          <w:marLeft w:val="720"/>
          <w:marRight w:val="0"/>
          <w:marTop w:val="300"/>
          <w:marBottom w:val="0"/>
          <w:divBdr>
            <w:top w:val="none" w:sz="0" w:space="0" w:color="auto"/>
            <w:left w:val="none" w:sz="0" w:space="0" w:color="auto"/>
            <w:bottom w:val="none" w:sz="0" w:space="0" w:color="auto"/>
            <w:right w:val="none" w:sz="0" w:space="0" w:color="auto"/>
          </w:divBdr>
        </w:div>
        <w:div w:id="682822679">
          <w:marLeft w:val="720"/>
          <w:marRight w:val="0"/>
          <w:marTop w:val="300"/>
          <w:marBottom w:val="0"/>
          <w:divBdr>
            <w:top w:val="none" w:sz="0" w:space="0" w:color="auto"/>
            <w:left w:val="none" w:sz="0" w:space="0" w:color="auto"/>
            <w:bottom w:val="none" w:sz="0" w:space="0" w:color="auto"/>
            <w:right w:val="none" w:sz="0" w:space="0" w:color="auto"/>
          </w:divBdr>
        </w:div>
        <w:div w:id="1836917553">
          <w:marLeft w:val="720"/>
          <w:marRight w:val="0"/>
          <w:marTop w:val="300"/>
          <w:marBottom w:val="0"/>
          <w:divBdr>
            <w:top w:val="none" w:sz="0" w:space="0" w:color="auto"/>
            <w:left w:val="none" w:sz="0" w:space="0" w:color="auto"/>
            <w:bottom w:val="none" w:sz="0" w:space="0" w:color="auto"/>
            <w:right w:val="none" w:sz="0" w:space="0" w:color="auto"/>
          </w:divBdr>
        </w:div>
      </w:divsChild>
    </w:div>
    <w:div w:id="645626375">
      <w:bodyDiv w:val="1"/>
      <w:marLeft w:val="0"/>
      <w:marRight w:val="0"/>
      <w:marTop w:val="0"/>
      <w:marBottom w:val="0"/>
      <w:divBdr>
        <w:top w:val="none" w:sz="0" w:space="0" w:color="auto"/>
        <w:left w:val="none" w:sz="0" w:space="0" w:color="auto"/>
        <w:bottom w:val="none" w:sz="0" w:space="0" w:color="auto"/>
        <w:right w:val="none" w:sz="0" w:space="0" w:color="auto"/>
      </w:divBdr>
    </w:div>
    <w:div w:id="647634721">
      <w:bodyDiv w:val="1"/>
      <w:marLeft w:val="0"/>
      <w:marRight w:val="0"/>
      <w:marTop w:val="0"/>
      <w:marBottom w:val="0"/>
      <w:divBdr>
        <w:top w:val="none" w:sz="0" w:space="0" w:color="auto"/>
        <w:left w:val="none" w:sz="0" w:space="0" w:color="auto"/>
        <w:bottom w:val="none" w:sz="0" w:space="0" w:color="auto"/>
        <w:right w:val="none" w:sz="0" w:space="0" w:color="auto"/>
      </w:divBdr>
      <w:divsChild>
        <w:div w:id="322003005">
          <w:marLeft w:val="720"/>
          <w:marRight w:val="0"/>
          <w:marTop w:val="0"/>
          <w:marBottom w:val="0"/>
          <w:divBdr>
            <w:top w:val="none" w:sz="0" w:space="0" w:color="auto"/>
            <w:left w:val="none" w:sz="0" w:space="0" w:color="auto"/>
            <w:bottom w:val="none" w:sz="0" w:space="0" w:color="auto"/>
            <w:right w:val="none" w:sz="0" w:space="0" w:color="auto"/>
          </w:divBdr>
        </w:div>
        <w:div w:id="117261840">
          <w:marLeft w:val="720"/>
          <w:marRight w:val="0"/>
          <w:marTop w:val="0"/>
          <w:marBottom w:val="0"/>
          <w:divBdr>
            <w:top w:val="none" w:sz="0" w:space="0" w:color="auto"/>
            <w:left w:val="none" w:sz="0" w:space="0" w:color="auto"/>
            <w:bottom w:val="none" w:sz="0" w:space="0" w:color="auto"/>
            <w:right w:val="none" w:sz="0" w:space="0" w:color="auto"/>
          </w:divBdr>
        </w:div>
        <w:div w:id="384960318">
          <w:marLeft w:val="720"/>
          <w:marRight w:val="0"/>
          <w:marTop w:val="0"/>
          <w:marBottom w:val="0"/>
          <w:divBdr>
            <w:top w:val="none" w:sz="0" w:space="0" w:color="auto"/>
            <w:left w:val="none" w:sz="0" w:space="0" w:color="auto"/>
            <w:bottom w:val="none" w:sz="0" w:space="0" w:color="auto"/>
            <w:right w:val="none" w:sz="0" w:space="0" w:color="auto"/>
          </w:divBdr>
        </w:div>
        <w:div w:id="1951662304">
          <w:marLeft w:val="720"/>
          <w:marRight w:val="0"/>
          <w:marTop w:val="0"/>
          <w:marBottom w:val="0"/>
          <w:divBdr>
            <w:top w:val="none" w:sz="0" w:space="0" w:color="auto"/>
            <w:left w:val="none" w:sz="0" w:space="0" w:color="auto"/>
            <w:bottom w:val="none" w:sz="0" w:space="0" w:color="auto"/>
            <w:right w:val="none" w:sz="0" w:space="0" w:color="auto"/>
          </w:divBdr>
        </w:div>
      </w:divsChild>
    </w:div>
    <w:div w:id="689797021">
      <w:bodyDiv w:val="1"/>
      <w:marLeft w:val="0"/>
      <w:marRight w:val="0"/>
      <w:marTop w:val="0"/>
      <w:marBottom w:val="0"/>
      <w:divBdr>
        <w:top w:val="none" w:sz="0" w:space="0" w:color="auto"/>
        <w:left w:val="none" w:sz="0" w:space="0" w:color="auto"/>
        <w:bottom w:val="none" w:sz="0" w:space="0" w:color="auto"/>
        <w:right w:val="none" w:sz="0" w:space="0" w:color="auto"/>
      </w:divBdr>
    </w:div>
    <w:div w:id="725106700">
      <w:bodyDiv w:val="1"/>
      <w:marLeft w:val="0"/>
      <w:marRight w:val="0"/>
      <w:marTop w:val="0"/>
      <w:marBottom w:val="0"/>
      <w:divBdr>
        <w:top w:val="none" w:sz="0" w:space="0" w:color="auto"/>
        <w:left w:val="none" w:sz="0" w:space="0" w:color="auto"/>
        <w:bottom w:val="none" w:sz="0" w:space="0" w:color="auto"/>
        <w:right w:val="none" w:sz="0" w:space="0" w:color="auto"/>
      </w:divBdr>
      <w:divsChild>
        <w:div w:id="1916820501">
          <w:marLeft w:val="0"/>
          <w:marRight w:val="0"/>
          <w:marTop w:val="0"/>
          <w:marBottom w:val="0"/>
          <w:divBdr>
            <w:top w:val="none" w:sz="0" w:space="0" w:color="auto"/>
            <w:left w:val="none" w:sz="0" w:space="0" w:color="auto"/>
            <w:bottom w:val="none" w:sz="0" w:space="0" w:color="auto"/>
            <w:right w:val="none" w:sz="0" w:space="0" w:color="auto"/>
          </w:divBdr>
          <w:divsChild>
            <w:div w:id="1882353014">
              <w:marLeft w:val="0"/>
              <w:marRight w:val="0"/>
              <w:marTop w:val="0"/>
              <w:marBottom w:val="0"/>
              <w:divBdr>
                <w:top w:val="none" w:sz="0" w:space="0" w:color="auto"/>
                <w:left w:val="none" w:sz="0" w:space="0" w:color="auto"/>
                <w:bottom w:val="none" w:sz="0" w:space="0" w:color="auto"/>
                <w:right w:val="none" w:sz="0" w:space="0" w:color="auto"/>
              </w:divBdr>
              <w:divsChild>
                <w:div w:id="229002959">
                  <w:marLeft w:val="0"/>
                  <w:marRight w:val="0"/>
                  <w:marTop w:val="0"/>
                  <w:marBottom w:val="0"/>
                  <w:divBdr>
                    <w:top w:val="none" w:sz="0" w:space="0" w:color="auto"/>
                    <w:left w:val="none" w:sz="0" w:space="0" w:color="auto"/>
                    <w:bottom w:val="none" w:sz="0" w:space="0" w:color="auto"/>
                    <w:right w:val="none" w:sz="0" w:space="0" w:color="auto"/>
                  </w:divBdr>
                  <w:divsChild>
                    <w:div w:id="1149976104">
                      <w:marLeft w:val="0"/>
                      <w:marRight w:val="0"/>
                      <w:marTop w:val="0"/>
                      <w:marBottom w:val="0"/>
                      <w:divBdr>
                        <w:top w:val="none" w:sz="0" w:space="0" w:color="auto"/>
                        <w:left w:val="none" w:sz="0" w:space="0" w:color="auto"/>
                        <w:bottom w:val="none" w:sz="0" w:space="0" w:color="auto"/>
                        <w:right w:val="none" w:sz="0" w:space="0" w:color="auto"/>
                      </w:divBdr>
                      <w:divsChild>
                        <w:div w:id="1216118741">
                          <w:marLeft w:val="0"/>
                          <w:marRight w:val="0"/>
                          <w:marTop w:val="0"/>
                          <w:marBottom w:val="0"/>
                          <w:divBdr>
                            <w:top w:val="none" w:sz="0" w:space="0" w:color="auto"/>
                            <w:left w:val="none" w:sz="0" w:space="0" w:color="auto"/>
                            <w:bottom w:val="none" w:sz="0" w:space="0" w:color="auto"/>
                            <w:right w:val="none" w:sz="0" w:space="0" w:color="auto"/>
                          </w:divBdr>
                          <w:divsChild>
                            <w:div w:id="2001930162">
                              <w:marLeft w:val="0"/>
                              <w:marRight w:val="0"/>
                              <w:marTop w:val="0"/>
                              <w:marBottom w:val="0"/>
                              <w:divBdr>
                                <w:top w:val="none" w:sz="0" w:space="0" w:color="auto"/>
                                <w:left w:val="none" w:sz="0" w:space="0" w:color="auto"/>
                                <w:bottom w:val="none" w:sz="0" w:space="0" w:color="auto"/>
                                <w:right w:val="none" w:sz="0" w:space="0" w:color="auto"/>
                              </w:divBdr>
                              <w:divsChild>
                                <w:div w:id="228156313">
                                  <w:marLeft w:val="0"/>
                                  <w:marRight w:val="0"/>
                                  <w:marTop w:val="0"/>
                                  <w:marBottom w:val="0"/>
                                  <w:divBdr>
                                    <w:top w:val="none" w:sz="0" w:space="0" w:color="auto"/>
                                    <w:left w:val="none" w:sz="0" w:space="0" w:color="auto"/>
                                    <w:bottom w:val="none" w:sz="0" w:space="0" w:color="auto"/>
                                    <w:right w:val="none" w:sz="0" w:space="0" w:color="auto"/>
                                  </w:divBdr>
                                  <w:divsChild>
                                    <w:div w:id="1735617274">
                                      <w:marLeft w:val="0"/>
                                      <w:marRight w:val="0"/>
                                      <w:marTop w:val="0"/>
                                      <w:marBottom w:val="0"/>
                                      <w:divBdr>
                                        <w:top w:val="none" w:sz="0" w:space="0" w:color="auto"/>
                                        <w:left w:val="none" w:sz="0" w:space="0" w:color="auto"/>
                                        <w:bottom w:val="none" w:sz="0" w:space="0" w:color="auto"/>
                                        <w:right w:val="none" w:sz="0" w:space="0" w:color="auto"/>
                                      </w:divBdr>
                                      <w:divsChild>
                                        <w:div w:id="1409812390">
                                          <w:marLeft w:val="0"/>
                                          <w:marRight w:val="0"/>
                                          <w:marTop w:val="0"/>
                                          <w:marBottom w:val="0"/>
                                          <w:divBdr>
                                            <w:top w:val="none" w:sz="0" w:space="0" w:color="auto"/>
                                            <w:left w:val="none" w:sz="0" w:space="0" w:color="auto"/>
                                            <w:bottom w:val="none" w:sz="0" w:space="0" w:color="auto"/>
                                            <w:right w:val="none" w:sz="0" w:space="0" w:color="auto"/>
                                          </w:divBdr>
                                          <w:divsChild>
                                            <w:div w:id="1806963916">
                                              <w:marLeft w:val="0"/>
                                              <w:marRight w:val="0"/>
                                              <w:marTop w:val="0"/>
                                              <w:marBottom w:val="0"/>
                                              <w:divBdr>
                                                <w:top w:val="none" w:sz="0" w:space="0" w:color="auto"/>
                                                <w:left w:val="none" w:sz="0" w:space="0" w:color="auto"/>
                                                <w:bottom w:val="none" w:sz="0" w:space="0" w:color="auto"/>
                                                <w:right w:val="none" w:sz="0" w:space="0" w:color="auto"/>
                                              </w:divBdr>
                                              <w:divsChild>
                                                <w:div w:id="1240166424">
                                                  <w:marLeft w:val="0"/>
                                                  <w:marRight w:val="0"/>
                                                  <w:marTop w:val="0"/>
                                                  <w:marBottom w:val="0"/>
                                                  <w:divBdr>
                                                    <w:top w:val="none" w:sz="0" w:space="0" w:color="auto"/>
                                                    <w:left w:val="none" w:sz="0" w:space="0" w:color="auto"/>
                                                    <w:bottom w:val="none" w:sz="0" w:space="0" w:color="auto"/>
                                                    <w:right w:val="none" w:sz="0" w:space="0" w:color="auto"/>
                                                  </w:divBdr>
                                                  <w:divsChild>
                                                    <w:div w:id="1049452299">
                                                      <w:marLeft w:val="0"/>
                                                      <w:marRight w:val="0"/>
                                                      <w:marTop w:val="0"/>
                                                      <w:marBottom w:val="0"/>
                                                      <w:divBdr>
                                                        <w:top w:val="none" w:sz="0" w:space="0" w:color="auto"/>
                                                        <w:left w:val="none" w:sz="0" w:space="0" w:color="auto"/>
                                                        <w:bottom w:val="none" w:sz="0" w:space="0" w:color="auto"/>
                                                        <w:right w:val="none" w:sz="0" w:space="0" w:color="auto"/>
                                                      </w:divBdr>
                                                      <w:divsChild>
                                                        <w:div w:id="1295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077066">
      <w:bodyDiv w:val="1"/>
      <w:marLeft w:val="0"/>
      <w:marRight w:val="0"/>
      <w:marTop w:val="0"/>
      <w:marBottom w:val="0"/>
      <w:divBdr>
        <w:top w:val="none" w:sz="0" w:space="0" w:color="auto"/>
        <w:left w:val="none" w:sz="0" w:space="0" w:color="auto"/>
        <w:bottom w:val="none" w:sz="0" w:space="0" w:color="auto"/>
        <w:right w:val="none" w:sz="0" w:space="0" w:color="auto"/>
      </w:divBdr>
      <w:divsChild>
        <w:div w:id="1840191421">
          <w:marLeft w:val="446"/>
          <w:marRight w:val="0"/>
          <w:marTop w:val="0"/>
          <w:marBottom w:val="0"/>
          <w:divBdr>
            <w:top w:val="none" w:sz="0" w:space="0" w:color="auto"/>
            <w:left w:val="none" w:sz="0" w:space="0" w:color="auto"/>
            <w:bottom w:val="none" w:sz="0" w:space="0" w:color="auto"/>
            <w:right w:val="none" w:sz="0" w:space="0" w:color="auto"/>
          </w:divBdr>
        </w:div>
        <w:div w:id="1204562840">
          <w:marLeft w:val="446"/>
          <w:marRight w:val="0"/>
          <w:marTop w:val="0"/>
          <w:marBottom w:val="0"/>
          <w:divBdr>
            <w:top w:val="none" w:sz="0" w:space="0" w:color="auto"/>
            <w:left w:val="none" w:sz="0" w:space="0" w:color="auto"/>
            <w:bottom w:val="none" w:sz="0" w:space="0" w:color="auto"/>
            <w:right w:val="none" w:sz="0" w:space="0" w:color="auto"/>
          </w:divBdr>
        </w:div>
        <w:div w:id="679313018">
          <w:marLeft w:val="446"/>
          <w:marRight w:val="0"/>
          <w:marTop w:val="0"/>
          <w:marBottom w:val="0"/>
          <w:divBdr>
            <w:top w:val="none" w:sz="0" w:space="0" w:color="auto"/>
            <w:left w:val="none" w:sz="0" w:space="0" w:color="auto"/>
            <w:bottom w:val="none" w:sz="0" w:space="0" w:color="auto"/>
            <w:right w:val="none" w:sz="0" w:space="0" w:color="auto"/>
          </w:divBdr>
        </w:div>
      </w:divsChild>
    </w:div>
    <w:div w:id="738552958">
      <w:bodyDiv w:val="1"/>
      <w:marLeft w:val="0"/>
      <w:marRight w:val="0"/>
      <w:marTop w:val="0"/>
      <w:marBottom w:val="0"/>
      <w:divBdr>
        <w:top w:val="none" w:sz="0" w:space="0" w:color="auto"/>
        <w:left w:val="none" w:sz="0" w:space="0" w:color="auto"/>
        <w:bottom w:val="none" w:sz="0" w:space="0" w:color="auto"/>
        <w:right w:val="none" w:sz="0" w:space="0" w:color="auto"/>
      </w:divBdr>
    </w:div>
    <w:div w:id="770009876">
      <w:bodyDiv w:val="1"/>
      <w:marLeft w:val="0"/>
      <w:marRight w:val="0"/>
      <w:marTop w:val="0"/>
      <w:marBottom w:val="0"/>
      <w:divBdr>
        <w:top w:val="none" w:sz="0" w:space="0" w:color="auto"/>
        <w:left w:val="none" w:sz="0" w:space="0" w:color="auto"/>
        <w:bottom w:val="none" w:sz="0" w:space="0" w:color="auto"/>
        <w:right w:val="none" w:sz="0" w:space="0" w:color="auto"/>
      </w:divBdr>
    </w:div>
    <w:div w:id="7750610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456">
          <w:marLeft w:val="720"/>
          <w:marRight w:val="0"/>
          <w:marTop w:val="300"/>
          <w:marBottom w:val="0"/>
          <w:divBdr>
            <w:top w:val="none" w:sz="0" w:space="0" w:color="auto"/>
            <w:left w:val="none" w:sz="0" w:space="0" w:color="auto"/>
            <w:bottom w:val="none" w:sz="0" w:space="0" w:color="auto"/>
            <w:right w:val="none" w:sz="0" w:space="0" w:color="auto"/>
          </w:divBdr>
        </w:div>
        <w:div w:id="60443152">
          <w:marLeft w:val="720"/>
          <w:marRight w:val="0"/>
          <w:marTop w:val="300"/>
          <w:marBottom w:val="0"/>
          <w:divBdr>
            <w:top w:val="none" w:sz="0" w:space="0" w:color="auto"/>
            <w:left w:val="none" w:sz="0" w:space="0" w:color="auto"/>
            <w:bottom w:val="none" w:sz="0" w:space="0" w:color="auto"/>
            <w:right w:val="none" w:sz="0" w:space="0" w:color="auto"/>
          </w:divBdr>
        </w:div>
        <w:div w:id="1025398325">
          <w:marLeft w:val="720"/>
          <w:marRight w:val="0"/>
          <w:marTop w:val="300"/>
          <w:marBottom w:val="0"/>
          <w:divBdr>
            <w:top w:val="none" w:sz="0" w:space="0" w:color="auto"/>
            <w:left w:val="none" w:sz="0" w:space="0" w:color="auto"/>
            <w:bottom w:val="none" w:sz="0" w:space="0" w:color="auto"/>
            <w:right w:val="none" w:sz="0" w:space="0" w:color="auto"/>
          </w:divBdr>
        </w:div>
        <w:div w:id="1569654782">
          <w:marLeft w:val="720"/>
          <w:marRight w:val="0"/>
          <w:marTop w:val="300"/>
          <w:marBottom w:val="0"/>
          <w:divBdr>
            <w:top w:val="none" w:sz="0" w:space="0" w:color="auto"/>
            <w:left w:val="none" w:sz="0" w:space="0" w:color="auto"/>
            <w:bottom w:val="none" w:sz="0" w:space="0" w:color="auto"/>
            <w:right w:val="none" w:sz="0" w:space="0" w:color="auto"/>
          </w:divBdr>
        </w:div>
        <w:div w:id="1563254122">
          <w:marLeft w:val="720"/>
          <w:marRight w:val="0"/>
          <w:marTop w:val="300"/>
          <w:marBottom w:val="0"/>
          <w:divBdr>
            <w:top w:val="none" w:sz="0" w:space="0" w:color="auto"/>
            <w:left w:val="none" w:sz="0" w:space="0" w:color="auto"/>
            <w:bottom w:val="none" w:sz="0" w:space="0" w:color="auto"/>
            <w:right w:val="none" w:sz="0" w:space="0" w:color="auto"/>
          </w:divBdr>
        </w:div>
        <w:div w:id="646209603">
          <w:marLeft w:val="720"/>
          <w:marRight w:val="0"/>
          <w:marTop w:val="300"/>
          <w:marBottom w:val="0"/>
          <w:divBdr>
            <w:top w:val="none" w:sz="0" w:space="0" w:color="auto"/>
            <w:left w:val="none" w:sz="0" w:space="0" w:color="auto"/>
            <w:bottom w:val="none" w:sz="0" w:space="0" w:color="auto"/>
            <w:right w:val="none" w:sz="0" w:space="0" w:color="auto"/>
          </w:divBdr>
        </w:div>
        <w:div w:id="1504935165">
          <w:marLeft w:val="720"/>
          <w:marRight w:val="0"/>
          <w:marTop w:val="300"/>
          <w:marBottom w:val="0"/>
          <w:divBdr>
            <w:top w:val="none" w:sz="0" w:space="0" w:color="auto"/>
            <w:left w:val="none" w:sz="0" w:space="0" w:color="auto"/>
            <w:bottom w:val="none" w:sz="0" w:space="0" w:color="auto"/>
            <w:right w:val="none" w:sz="0" w:space="0" w:color="auto"/>
          </w:divBdr>
        </w:div>
      </w:divsChild>
    </w:div>
    <w:div w:id="790710768">
      <w:bodyDiv w:val="1"/>
      <w:marLeft w:val="0"/>
      <w:marRight w:val="0"/>
      <w:marTop w:val="0"/>
      <w:marBottom w:val="0"/>
      <w:divBdr>
        <w:top w:val="none" w:sz="0" w:space="0" w:color="auto"/>
        <w:left w:val="none" w:sz="0" w:space="0" w:color="auto"/>
        <w:bottom w:val="none" w:sz="0" w:space="0" w:color="auto"/>
        <w:right w:val="none" w:sz="0" w:space="0" w:color="auto"/>
      </w:divBdr>
      <w:divsChild>
        <w:div w:id="131602813">
          <w:marLeft w:val="547"/>
          <w:marRight w:val="0"/>
          <w:marTop w:val="72"/>
          <w:marBottom w:val="0"/>
          <w:divBdr>
            <w:top w:val="none" w:sz="0" w:space="0" w:color="auto"/>
            <w:left w:val="none" w:sz="0" w:space="0" w:color="auto"/>
            <w:bottom w:val="none" w:sz="0" w:space="0" w:color="auto"/>
            <w:right w:val="none" w:sz="0" w:space="0" w:color="auto"/>
          </w:divBdr>
        </w:div>
        <w:div w:id="218633842">
          <w:marLeft w:val="1166"/>
          <w:marRight w:val="0"/>
          <w:marTop w:val="72"/>
          <w:marBottom w:val="0"/>
          <w:divBdr>
            <w:top w:val="none" w:sz="0" w:space="0" w:color="auto"/>
            <w:left w:val="none" w:sz="0" w:space="0" w:color="auto"/>
            <w:bottom w:val="none" w:sz="0" w:space="0" w:color="auto"/>
            <w:right w:val="none" w:sz="0" w:space="0" w:color="auto"/>
          </w:divBdr>
        </w:div>
        <w:div w:id="204367842">
          <w:marLeft w:val="1166"/>
          <w:marRight w:val="0"/>
          <w:marTop w:val="72"/>
          <w:marBottom w:val="0"/>
          <w:divBdr>
            <w:top w:val="none" w:sz="0" w:space="0" w:color="auto"/>
            <w:left w:val="none" w:sz="0" w:space="0" w:color="auto"/>
            <w:bottom w:val="none" w:sz="0" w:space="0" w:color="auto"/>
            <w:right w:val="none" w:sz="0" w:space="0" w:color="auto"/>
          </w:divBdr>
        </w:div>
        <w:div w:id="46414482">
          <w:marLeft w:val="1166"/>
          <w:marRight w:val="0"/>
          <w:marTop w:val="72"/>
          <w:marBottom w:val="0"/>
          <w:divBdr>
            <w:top w:val="none" w:sz="0" w:space="0" w:color="auto"/>
            <w:left w:val="none" w:sz="0" w:space="0" w:color="auto"/>
            <w:bottom w:val="none" w:sz="0" w:space="0" w:color="auto"/>
            <w:right w:val="none" w:sz="0" w:space="0" w:color="auto"/>
          </w:divBdr>
        </w:div>
        <w:div w:id="2004241343">
          <w:marLeft w:val="1166"/>
          <w:marRight w:val="0"/>
          <w:marTop w:val="72"/>
          <w:marBottom w:val="0"/>
          <w:divBdr>
            <w:top w:val="none" w:sz="0" w:space="0" w:color="auto"/>
            <w:left w:val="none" w:sz="0" w:space="0" w:color="auto"/>
            <w:bottom w:val="none" w:sz="0" w:space="0" w:color="auto"/>
            <w:right w:val="none" w:sz="0" w:space="0" w:color="auto"/>
          </w:divBdr>
        </w:div>
        <w:div w:id="2069307008">
          <w:marLeft w:val="547"/>
          <w:marRight w:val="0"/>
          <w:marTop w:val="72"/>
          <w:marBottom w:val="0"/>
          <w:divBdr>
            <w:top w:val="none" w:sz="0" w:space="0" w:color="auto"/>
            <w:left w:val="none" w:sz="0" w:space="0" w:color="auto"/>
            <w:bottom w:val="none" w:sz="0" w:space="0" w:color="auto"/>
            <w:right w:val="none" w:sz="0" w:space="0" w:color="auto"/>
          </w:divBdr>
        </w:div>
        <w:div w:id="1117945499">
          <w:marLeft w:val="1166"/>
          <w:marRight w:val="0"/>
          <w:marTop w:val="72"/>
          <w:marBottom w:val="0"/>
          <w:divBdr>
            <w:top w:val="none" w:sz="0" w:space="0" w:color="auto"/>
            <w:left w:val="none" w:sz="0" w:space="0" w:color="auto"/>
            <w:bottom w:val="none" w:sz="0" w:space="0" w:color="auto"/>
            <w:right w:val="none" w:sz="0" w:space="0" w:color="auto"/>
          </w:divBdr>
        </w:div>
        <w:div w:id="1953241720">
          <w:marLeft w:val="1166"/>
          <w:marRight w:val="0"/>
          <w:marTop w:val="72"/>
          <w:marBottom w:val="0"/>
          <w:divBdr>
            <w:top w:val="none" w:sz="0" w:space="0" w:color="auto"/>
            <w:left w:val="none" w:sz="0" w:space="0" w:color="auto"/>
            <w:bottom w:val="none" w:sz="0" w:space="0" w:color="auto"/>
            <w:right w:val="none" w:sz="0" w:space="0" w:color="auto"/>
          </w:divBdr>
        </w:div>
        <w:div w:id="1445341970">
          <w:marLeft w:val="1166"/>
          <w:marRight w:val="0"/>
          <w:marTop w:val="72"/>
          <w:marBottom w:val="0"/>
          <w:divBdr>
            <w:top w:val="none" w:sz="0" w:space="0" w:color="auto"/>
            <w:left w:val="none" w:sz="0" w:space="0" w:color="auto"/>
            <w:bottom w:val="none" w:sz="0" w:space="0" w:color="auto"/>
            <w:right w:val="none" w:sz="0" w:space="0" w:color="auto"/>
          </w:divBdr>
        </w:div>
        <w:div w:id="1163542327">
          <w:marLeft w:val="547"/>
          <w:marRight w:val="0"/>
          <w:marTop w:val="72"/>
          <w:marBottom w:val="0"/>
          <w:divBdr>
            <w:top w:val="none" w:sz="0" w:space="0" w:color="auto"/>
            <w:left w:val="none" w:sz="0" w:space="0" w:color="auto"/>
            <w:bottom w:val="none" w:sz="0" w:space="0" w:color="auto"/>
            <w:right w:val="none" w:sz="0" w:space="0" w:color="auto"/>
          </w:divBdr>
        </w:div>
        <w:div w:id="2046834319">
          <w:marLeft w:val="1166"/>
          <w:marRight w:val="0"/>
          <w:marTop w:val="72"/>
          <w:marBottom w:val="0"/>
          <w:divBdr>
            <w:top w:val="none" w:sz="0" w:space="0" w:color="auto"/>
            <w:left w:val="none" w:sz="0" w:space="0" w:color="auto"/>
            <w:bottom w:val="none" w:sz="0" w:space="0" w:color="auto"/>
            <w:right w:val="none" w:sz="0" w:space="0" w:color="auto"/>
          </w:divBdr>
        </w:div>
      </w:divsChild>
    </w:div>
    <w:div w:id="833380072">
      <w:bodyDiv w:val="1"/>
      <w:marLeft w:val="0"/>
      <w:marRight w:val="0"/>
      <w:marTop w:val="0"/>
      <w:marBottom w:val="0"/>
      <w:divBdr>
        <w:top w:val="none" w:sz="0" w:space="0" w:color="auto"/>
        <w:left w:val="none" w:sz="0" w:space="0" w:color="auto"/>
        <w:bottom w:val="none" w:sz="0" w:space="0" w:color="auto"/>
        <w:right w:val="none" w:sz="0" w:space="0" w:color="auto"/>
      </w:divBdr>
    </w:div>
    <w:div w:id="841048422">
      <w:bodyDiv w:val="1"/>
      <w:marLeft w:val="0"/>
      <w:marRight w:val="0"/>
      <w:marTop w:val="0"/>
      <w:marBottom w:val="0"/>
      <w:divBdr>
        <w:top w:val="none" w:sz="0" w:space="0" w:color="auto"/>
        <w:left w:val="none" w:sz="0" w:space="0" w:color="auto"/>
        <w:bottom w:val="none" w:sz="0" w:space="0" w:color="auto"/>
        <w:right w:val="none" w:sz="0" w:space="0" w:color="auto"/>
      </w:divBdr>
    </w:div>
    <w:div w:id="846679428">
      <w:bodyDiv w:val="1"/>
      <w:marLeft w:val="0"/>
      <w:marRight w:val="0"/>
      <w:marTop w:val="0"/>
      <w:marBottom w:val="0"/>
      <w:divBdr>
        <w:top w:val="none" w:sz="0" w:space="0" w:color="auto"/>
        <w:left w:val="none" w:sz="0" w:space="0" w:color="auto"/>
        <w:bottom w:val="none" w:sz="0" w:space="0" w:color="auto"/>
        <w:right w:val="none" w:sz="0" w:space="0" w:color="auto"/>
      </w:divBdr>
      <w:divsChild>
        <w:div w:id="1296330813">
          <w:marLeft w:val="446"/>
          <w:marRight w:val="0"/>
          <w:marTop w:val="0"/>
          <w:marBottom w:val="0"/>
          <w:divBdr>
            <w:top w:val="none" w:sz="0" w:space="0" w:color="auto"/>
            <w:left w:val="none" w:sz="0" w:space="0" w:color="auto"/>
            <w:bottom w:val="none" w:sz="0" w:space="0" w:color="auto"/>
            <w:right w:val="none" w:sz="0" w:space="0" w:color="auto"/>
          </w:divBdr>
        </w:div>
        <w:div w:id="469175141">
          <w:marLeft w:val="446"/>
          <w:marRight w:val="0"/>
          <w:marTop w:val="0"/>
          <w:marBottom w:val="0"/>
          <w:divBdr>
            <w:top w:val="none" w:sz="0" w:space="0" w:color="auto"/>
            <w:left w:val="none" w:sz="0" w:space="0" w:color="auto"/>
            <w:bottom w:val="none" w:sz="0" w:space="0" w:color="auto"/>
            <w:right w:val="none" w:sz="0" w:space="0" w:color="auto"/>
          </w:divBdr>
        </w:div>
        <w:div w:id="682435950">
          <w:marLeft w:val="446"/>
          <w:marRight w:val="0"/>
          <w:marTop w:val="0"/>
          <w:marBottom w:val="0"/>
          <w:divBdr>
            <w:top w:val="none" w:sz="0" w:space="0" w:color="auto"/>
            <w:left w:val="none" w:sz="0" w:space="0" w:color="auto"/>
            <w:bottom w:val="none" w:sz="0" w:space="0" w:color="auto"/>
            <w:right w:val="none" w:sz="0" w:space="0" w:color="auto"/>
          </w:divBdr>
        </w:div>
        <w:div w:id="1350452083">
          <w:marLeft w:val="446"/>
          <w:marRight w:val="0"/>
          <w:marTop w:val="0"/>
          <w:marBottom w:val="0"/>
          <w:divBdr>
            <w:top w:val="none" w:sz="0" w:space="0" w:color="auto"/>
            <w:left w:val="none" w:sz="0" w:space="0" w:color="auto"/>
            <w:bottom w:val="none" w:sz="0" w:space="0" w:color="auto"/>
            <w:right w:val="none" w:sz="0" w:space="0" w:color="auto"/>
          </w:divBdr>
        </w:div>
      </w:divsChild>
    </w:div>
    <w:div w:id="859319616">
      <w:bodyDiv w:val="1"/>
      <w:marLeft w:val="0"/>
      <w:marRight w:val="0"/>
      <w:marTop w:val="0"/>
      <w:marBottom w:val="0"/>
      <w:divBdr>
        <w:top w:val="none" w:sz="0" w:space="0" w:color="auto"/>
        <w:left w:val="none" w:sz="0" w:space="0" w:color="auto"/>
        <w:bottom w:val="none" w:sz="0" w:space="0" w:color="auto"/>
        <w:right w:val="none" w:sz="0" w:space="0" w:color="auto"/>
      </w:divBdr>
      <w:divsChild>
        <w:div w:id="1061902686">
          <w:marLeft w:val="547"/>
          <w:marRight w:val="0"/>
          <w:marTop w:val="168"/>
          <w:marBottom w:val="0"/>
          <w:divBdr>
            <w:top w:val="none" w:sz="0" w:space="0" w:color="auto"/>
            <w:left w:val="none" w:sz="0" w:space="0" w:color="auto"/>
            <w:bottom w:val="none" w:sz="0" w:space="0" w:color="auto"/>
            <w:right w:val="none" w:sz="0" w:space="0" w:color="auto"/>
          </w:divBdr>
        </w:div>
        <w:div w:id="680861832">
          <w:marLeft w:val="547"/>
          <w:marRight w:val="0"/>
          <w:marTop w:val="168"/>
          <w:marBottom w:val="0"/>
          <w:divBdr>
            <w:top w:val="none" w:sz="0" w:space="0" w:color="auto"/>
            <w:left w:val="none" w:sz="0" w:space="0" w:color="auto"/>
            <w:bottom w:val="none" w:sz="0" w:space="0" w:color="auto"/>
            <w:right w:val="none" w:sz="0" w:space="0" w:color="auto"/>
          </w:divBdr>
        </w:div>
        <w:div w:id="291595293">
          <w:marLeft w:val="547"/>
          <w:marRight w:val="0"/>
          <w:marTop w:val="168"/>
          <w:marBottom w:val="0"/>
          <w:divBdr>
            <w:top w:val="none" w:sz="0" w:space="0" w:color="auto"/>
            <w:left w:val="none" w:sz="0" w:space="0" w:color="auto"/>
            <w:bottom w:val="none" w:sz="0" w:space="0" w:color="auto"/>
            <w:right w:val="none" w:sz="0" w:space="0" w:color="auto"/>
          </w:divBdr>
        </w:div>
        <w:div w:id="1342466380">
          <w:marLeft w:val="547"/>
          <w:marRight w:val="0"/>
          <w:marTop w:val="168"/>
          <w:marBottom w:val="0"/>
          <w:divBdr>
            <w:top w:val="none" w:sz="0" w:space="0" w:color="auto"/>
            <w:left w:val="none" w:sz="0" w:space="0" w:color="auto"/>
            <w:bottom w:val="none" w:sz="0" w:space="0" w:color="auto"/>
            <w:right w:val="none" w:sz="0" w:space="0" w:color="auto"/>
          </w:divBdr>
        </w:div>
      </w:divsChild>
    </w:div>
    <w:div w:id="887494586">
      <w:bodyDiv w:val="1"/>
      <w:marLeft w:val="0"/>
      <w:marRight w:val="0"/>
      <w:marTop w:val="0"/>
      <w:marBottom w:val="0"/>
      <w:divBdr>
        <w:top w:val="none" w:sz="0" w:space="0" w:color="auto"/>
        <w:left w:val="none" w:sz="0" w:space="0" w:color="auto"/>
        <w:bottom w:val="none" w:sz="0" w:space="0" w:color="auto"/>
        <w:right w:val="none" w:sz="0" w:space="0" w:color="auto"/>
      </w:divBdr>
    </w:div>
    <w:div w:id="912087454">
      <w:bodyDiv w:val="1"/>
      <w:marLeft w:val="0"/>
      <w:marRight w:val="0"/>
      <w:marTop w:val="0"/>
      <w:marBottom w:val="0"/>
      <w:divBdr>
        <w:top w:val="none" w:sz="0" w:space="0" w:color="auto"/>
        <w:left w:val="none" w:sz="0" w:space="0" w:color="auto"/>
        <w:bottom w:val="none" w:sz="0" w:space="0" w:color="auto"/>
        <w:right w:val="none" w:sz="0" w:space="0" w:color="auto"/>
      </w:divBdr>
    </w:div>
    <w:div w:id="916017171">
      <w:bodyDiv w:val="1"/>
      <w:marLeft w:val="0"/>
      <w:marRight w:val="0"/>
      <w:marTop w:val="0"/>
      <w:marBottom w:val="0"/>
      <w:divBdr>
        <w:top w:val="none" w:sz="0" w:space="0" w:color="auto"/>
        <w:left w:val="none" w:sz="0" w:space="0" w:color="auto"/>
        <w:bottom w:val="none" w:sz="0" w:space="0" w:color="auto"/>
        <w:right w:val="none" w:sz="0" w:space="0" w:color="auto"/>
      </w:divBdr>
      <w:divsChild>
        <w:div w:id="1430858125">
          <w:marLeft w:val="547"/>
          <w:marRight w:val="0"/>
          <w:marTop w:val="43"/>
          <w:marBottom w:val="0"/>
          <w:divBdr>
            <w:top w:val="none" w:sz="0" w:space="0" w:color="auto"/>
            <w:left w:val="none" w:sz="0" w:space="0" w:color="auto"/>
            <w:bottom w:val="none" w:sz="0" w:space="0" w:color="auto"/>
            <w:right w:val="none" w:sz="0" w:space="0" w:color="auto"/>
          </w:divBdr>
        </w:div>
        <w:div w:id="1121725672">
          <w:marLeft w:val="1166"/>
          <w:marRight w:val="0"/>
          <w:marTop w:val="43"/>
          <w:marBottom w:val="0"/>
          <w:divBdr>
            <w:top w:val="none" w:sz="0" w:space="0" w:color="auto"/>
            <w:left w:val="none" w:sz="0" w:space="0" w:color="auto"/>
            <w:bottom w:val="none" w:sz="0" w:space="0" w:color="auto"/>
            <w:right w:val="none" w:sz="0" w:space="0" w:color="auto"/>
          </w:divBdr>
        </w:div>
        <w:div w:id="1821341685">
          <w:marLeft w:val="1166"/>
          <w:marRight w:val="0"/>
          <w:marTop w:val="43"/>
          <w:marBottom w:val="0"/>
          <w:divBdr>
            <w:top w:val="none" w:sz="0" w:space="0" w:color="auto"/>
            <w:left w:val="none" w:sz="0" w:space="0" w:color="auto"/>
            <w:bottom w:val="none" w:sz="0" w:space="0" w:color="auto"/>
            <w:right w:val="none" w:sz="0" w:space="0" w:color="auto"/>
          </w:divBdr>
        </w:div>
        <w:div w:id="1059860531">
          <w:marLeft w:val="1166"/>
          <w:marRight w:val="0"/>
          <w:marTop w:val="43"/>
          <w:marBottom w:val="0"/>
          <w:divBdr>
            <w:top w:val="none" w:sz="0" w:space="0" w:color="auto"/>
            <w:left w:val="none" w:sz="0" w:space="0" w:color="auto"/>
            <w:bottom w:val="none" w:sz="0" w:space="0" w:color="auto"/>
            <w:right w:val="none" w:sz="0" w:space="0" w:color="auto"/>
          </w:divBdr>
        </w:div>
      </w:divsChild>
    </w:div>
    <w:div w:id="919296679">
      <w:bodyDiv w:val="1"/>
      <w:marLeft w:val="0"/>
      <w:marRight w:val="0"/>
      <w:marTop w:val="0"/>
      <w:marBottom w:val="0"/>
      <w:divBdr>
        <w:top w:val="none" w:sz="0" w:space="0" w:color="auto"/>
        <w:left w:val="none" w:sz="0" w:space="0" w:color="auto"/>
        <w:bottom w:val="none" w:sz="0" w:space="0" w:color="auto"/>
        <w:right w:val="none" w:sz="0" w:space="0" w:color="auto"/>
      </w:divBdr>
    </w:div>
    <w:div w:id="923957702">
      <w:bodyDiv w:val="1"/>
      <w:marLeft w:val="0"/>
      <w:marRight w:val="0"/>
      <w:marTop w:val="0"/>
      <w:marBottom w:val="0"/>
      <w:divBdr>
        <w:top w:val="none" w:sz="0" w:space="0" w:color="auto"/>
        <w:left w:val="none" w:sz="0" w:space="0" w:color="auto"/>
        <w:bottom w:val="none" w:sz="0" w:space="0" w:color="auto"/>
        <w:right w:val="none" w:sz="0" w:space="0" w:color="auto"/>
      </w:divBdr>
    </w:div>
    <w:div w:id="930243148">
      <w:bodyDiv w:val="1"/>
      <w:marLeft w:val="0"/>
      <w:marRight w:val="0"/>
      <w:marTop w:val="0"/>
      <w:marBottom w:val="0"/>
      <w:divBdr>
        <w:top w:val="none" w:sz="0" w:space="0" w:color="auto"/>
        <w:left w:val="none" w:sz="0" w:space="0" w:color="auto"/>
        <w:bottom w:val="none" w:sz="0" w:space="0" w:color="auto"/>
        <w:right w:val="none" w:sz="0" w:space="0" w:color="auto"/>
      </w:divBdr>
    </w:div>
    <w:div w:id="933561866">
      <w:bodyDiv w:val="1"/>
      <w:marLeft w:val="0"/>
      <w:marRight w:val="0"/>
      <w:marTop w:val="0"/>
      <w:marBottom w:val="0"/>
      <w:divBdr>
        <w:top w:val="none" w:sz="0" w:space="0" w:color="auto"/>
        <w:left w:val="none" w:sz="0" w:space="0" w:color="auto"/>
        <w:bottom w:val="none" w:sz="0" w:space="0" w:color="auto"/>
        <w:right w:val="none" w:sz="0" w:space="0" w:color="auto"/>
      </w:divBdr>
      <w:divsChild>
        <w:div w:id="1258444124">
          <w:marLeft w:val="547"/>
          <w:marRight w:val="0"/>
          <w:marTop w:val="62"/>
          <w:marBottom w:val="0"/>
          <w:divBdr>
            <w:top w:val="none" w:sz="0" w:space="0" w:color="auto"/>
            <w:left w:val="none" w:sz="0" w:space="0" w:color="auto"/>
            <w:bottom w:val="none" w:sz="0" w:space="0" w:color="auto"/>
            <w:right w:val="none" w:sz="0" w:space="0" w:color="auto"/>
          </w:divBdr>
        </w:div>
        <w:div w:id="437912101">
          <w:marLeft w:val="1166"/>
          <w:marRight w:val="0"/>
          <w:marTop w:val="62"/>
          <w:marBottom w:val="0"/>
          <w:divBdr>
            <w:top w:val="none" w:sz="0" w:space="0" w:color="auto"/>
            <w:left w:val="none" w:sz="0" w:space="0" w:color="auto"/>
            <w:bottom w:val="none" w:sz="0" w:space="0" w:color="auto"/>
            <w:right w:val="none" w:sz="0" w:space="0" w:color="auto"/>
          </w:divBdr>
        </w:div>
        <w:div w:id="542210201">
          <w:marLeft w:val="1166"/>
          <w:marRight w:val="0"/>
          <w:marTop w:val="62"/>
          <w:marBottom w:val="0"/>
          <w:divBdr>
            <w:top w:val="none" w:sz="0" w:space="0" w:color="auto"/>
            <w:left w:val="none" w:sz="0" w:space="0" w:color="auto"/>
            <w:bottom w:val="none" w:sz="0" w:space="0" w:color="auto"/>
            <w:right w:val="none" w:sz="0" w:space="0" w:color="auto"/>
          </w:divBdr>
        </w:div>
        <w:div w:id="1073743132">
          <w:marLeft w:val="1166"/>
          <w:marRight w:val="0"/>
          <w:marTop w:val="62"/>
          <w:marBottom w:val="0"/>
          <w:divBdr>
            <w:top w:val="none" w:sz="0" w:space="0" w:color="auto"/>
            <w:left w:val="none" w:sz="0" w:space="0" w:color="auto"/>
            <w:bottom w:val="none" w:sz="0" w:space="0" w:color="auto"/>
            <w:right w:val="none" w:sz="0" w:space="0" w:color="auto"/>
          </w:divBdr>
        </w:div>
        <w:div w:id="2070108468">
          <w:marLeft w:val="1166"/>
          <w:marRight w:val="0"/>
          <w:marTop w:val="62"/>
          <w:marBottom w:val="0"/>
          <w:divBdr>
            <w:top w:val="none" w:sz="0" w:space="0" w:color="auto"/>
            <w:left w:val="none" w:sz="0" w:space="0" w:color="auto"/>
            <w:bottom w:val="none" w:sz="0" w:space="0" w:color="auto"/>
            <w:right w:val="none" w:sz="0" w:space="0" w:color="auto"/>
          </w:divBdr>
        </w:div>
        <w:div w:id="1826585480">
          <w:marLeft w:val="547"/>
          <w:marRight w:val="0"/>
          <w:marTop w:val="62"/>
          <w:marBottom w:val="0"/>
          <w:divBdr>
            <w:top w:val="none" w:sz="0" w:space="0" w:color="auto"/>
            <w:left w:val="none" w:sz="0" w:space="0" w:color="auto"/>
            <w:bottom w:val="none" w:sz="0" w:space="0" w:color="auto"/>
            <w:right w:val="none" w:sz="0" w:space="0" w:color="auto"/>
          </w:divBdr>
        </w:div>
        <w:div w:id="1768885487">
          <w:marLeft w:val="1166"/>
          <w:marRight w:val="0"/>
          <w:marTop w:val="62"/>
          <w:marBottom w:val="0"/>
          <w:divBdr>
            <w:top w:val="none" w:sz="0" w:space="0" w:color="auto"/>
            <w:left w:val="none" w:sz="0" w:space="0" w:color="auto"/>
            <w:bottom w:val="none" w:sz="0" w:space="0" w:color="auto"/>
            <w:right w:val="none" w:sz="0" w:space="0" w:color="auto"/>
          </w:divBdr>
        </w:div>
        <w:div w:id="1941831826">
          <w:marLeft w:val="1166"/>
          <w:marRight w:val="0"/>
          <w:marTop w:val="62"/>
          <w:marBottom w:val="0"/>
          <w:divBdr>
            <w:top w:val="none" w:sz="0" w:space="0" w:color="auto"/>
            <w:left w:val="none" w:sz="0" w:space="0" w:color="auto"/>
            <w:bottom w:val="none" w:sz="0" w:space="0" w:color="auto"/>
            <w:right w:val="none" w:sz="0" w:space="0" w:color="auto"/>
          </w:divBdr>
        </w:div>
        <w:div w:id="2013750866">
          <w:marLeft w:val="1800"/>
          <w:marRight w:val="0"/>
          <w:marTop w:val="62"/>
          <w:marBottom w:val="0"/>
          <w:divBdr>
            <w:top w:val="none" w:sz="0" w:space="0" w:color="auto"/>
            <w:left w:val="none" w:sz="0" w:space="0" w:color="auto"/>
            <w:bottom w:val="none" w:sz="0" w:space="0" w:color="auto"/>
            <w:right w:val="none" w:sz="0" w:space="0" w:color="auto"/>
          </w:divBdr>
        </w:div>
        <w:div w:id="633143600">
          <w:marLeft w:val="1267"/>
          <w:marRight w:val="0"/>
          <w:marTop w:val="62"/>
          <w:marBottom w:val="0"/>
          <w:divBdr>
            <w:top w:val="none" w:sz="0" w:space="0" w:color="auto"/>
            <w:left w:val="none" w:sz="0" w:space="0" w:color="auto"/>
            <w:bottom w:val="none" w:sz="0" w:space="0" w:color="auto"/>
            <w:right w:val="none" w:sz="0" w:space="0" w:color="auto"/>
          </w:divBdr>
        </w:div>
        <w:div w:id="185290297">
          <w:marLeft w:val="547"/>
          <w:marRight w:val="0"/>
          <w:marTop w:val="62"/>
          <w:marBottom w:val="0"/>
          <w:divBdr>
            <w:top w:val="none" w:sz="0" w:space="0" w:color="auto"/>
            <w:left w:val="none" w:sz="0" w:space="0" w:color="auto"/>
            <w:bottom w:val="none" w:sz="0" w:space="0" w:color="auto"/>
            <w:right w:val="none" w:sz="0" w:space="0" w:color="auto"/>
          </w:divBdr>
        </w:div>
        <w:div w:id="352734637">
          <w:marLeft w:val="1166"/>
          <w:marRight w:val="0"/>
          <w:marTop w:val="62"/>
          <w:marBottom w:val="0"/>
          <w:divBdr>
            <w:top w:val="none" w:sz="0" w:space="0" w:color="auto"/>
            <w:left w:val="none" w:sz="0" w:space="0" w:color="auto"/>
            <w:bottom w:val="none" w:sz="0" w:space="0" w:color="auto"/>
            <w:right w:val="none" w:sz="0" w:space="0" w:color="auto"/>
          </w:divBdr>
        </w:div>
        <w:div w:id="445544258">
          <w:marLeft w:val="547"/>
          <w:marRight w:val="0"/>
          <w:marTop w:val="62"/>
          <w:marBottom w:val="0"/>
          <w:divBdr>
            <w:top w:val="none" w:sz="0" w:space="0" w:color="auto"/>
            <w:left w:val="none" w:sz="0" w:space="0" w:color="auto"/>
            <w:bottom w:val="none" w:sz="0" w:space="0" w:color="auto"/>
            <w:right w:val="none" w:sz="0" w:space="0" w:color="auto"/>
          </w:divBdr>
        </w:div>
        <w:div w:id="1881237516">
          <w:marLeft w:val="1166"/>
          <w:marRight w:val="0"/>
          <w:marTop w:val="62"/>
          <w:marBottom w:val="0"/>
          <w:divBdr>
            <w:top w:val="none" w:sz="0" w:space="0" w:color="auto"/>
            <w:left w:val="none" w:sz="0" w:space="0" w:color="auto"/>
            <w:bottom w:val="none" w:sz="0" w:space="0" w:color="auto"/>
            <w:right w:val="none" w:sz="0" w:space="0" w:color="auto"/>
          </w:divBdr>
        </w:div>
      </w:divsChild>
    </w:div>
    <w:div w:id="9424979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71">
          <w:marLeft w:val="720"/>
          <w:marRight w:val="0"/>
          <w:marTop w:val="0"/>
          <w:marBottom w:val="120"/>
          <w:divBdr>
            <w:top w:val="none" w:sz="0" w:space="0" w:color="auto"/>
            <w:left w:val="none" w:sz="0" w:space="0" w:color="auto"/>
            <w:bottom w:val="none" w:sz="0" w:space="0" w:color="auto"/>
            <w:right w:val="none" w:sz="0" w:space="0" w:color="auto"/>
          </w:divBdr>
        </w:div>
        <w:div w:id="1840268997">
          <w:marLeft w:val="720"/>
          <w:marRight w:val="0"/>
          <w:marTop w:val="0"/>
          <w:marBottom w:val="120"/>
          <w:divBdr>
            <w:top w:val="none" w:sz="0" w:space="0" w:color="auto"/>
            <w:left w:val="none" w:sz="0" w:space="0" w:color="auto"/>
            <w:bottom w:val="none" w:sz="0" w:space="0" w:color="auto"/>
            <w:right w:val="none" w:sz="0" w:space="0" w:color="auto"/>
          </w:divBdr>
        </w:div>
        <w:div w:id="1315529878">
          <w:marLeft w:val="720"/>
          <w:marRight w:val="0"/>
          <w:marTop w:val="0"/>
          <w:marBottom w:val="120"/>
          <w:divBdr>
            <w:top w:val="none" w:sz="0" w:space="0" w:color="auto"/>
            <w:left w:val="none" w:sz="0" w:space="0" w:color="auto"/>
            <w:bottom w:val="none" w:sz="0" w:space="0" w:color="auto"/>
            <w:right w:val="none" w:sz="0" w:space="0" w:color="auto"/>
          </w:divBdr>
        </w:div>
        <w:div w:id="1224218004">
          <w:marLeft w:val="720"/>
          <w:marRight w:val="0"/>
          <w:marTop w:val="0"/>
          <w:marBottom w:val="120"/>
          <w:divBdr>
            <w:top w:val="none" w:sz="0" w:space="0" w:color="auto"/>
            <w:left w:val="none" w:sz="0" w:space="0" w:color="auto"/>
            <w:bottom w:val="none" w:sz="0" w:space="0" w:color="auto"/>
            <w:right w:val="none" w:sz="0" w:space="0" w:color="auto"/>
          </w:divBdr>
        </w:div>
        <w:div w:id="264729434">
          <w:marLeft w:val="720"/>
          <w:marRight w:val="0"/>
          <w:marTop w:val="0"/>
          <w:marBottom w:val="120"/>
          <w:divBdr>
            <w:top w:val="none" w:sz="0" w:space="0" w:color="auto"/>
            <w:left w:val="none" w:sz="0" w:space="0" w:color="auto"/>
            <w:bottom w:val="none" w:sz="0" w:space="0" w:color="auto"/>
            <w:right w:val="none" w:sz="0" w:space="0" w:color="auto"/>
          </w:divBdr>
        </w:div>
        <w:div w:id="247153198">
          <w:marLeft w:val="720"/>
          <w:marRight w:val="0"/>
          <w:marTop w:val="0"/>
          <w:marBottom w:val="120"/>
          <w:divBdr>
            <w:top w:val="none" w:sz="0" w:space="0" w:color="auto"/>
            <w:left w:val="none" w:sz="0" w:space="0" w:color="auto"/>
            <w:bottom w:val="none" w:sz="0" w:space="0" w:color="auto"/>
            <w:right w:val="none" w:sz="0" w:space="0" w:color="auto"/>
          </w:divBdr>
        </w:div>
        <w:div w:id="1018048918">
          <w:marLeft w:val="720"/>
          <w:marRight w:val="0"/>
          <w:marTop w:val="0"/>
          <w:marBottom w:val="120"/>
          <w:divBdr>
            <w:top w:val="none" w:sz="0" w:space="0" w:color="auto"/>
            <w:left w:val="none" w:sz="0" w:space="0" w:color="auto"/>
            <w:bottom w:val="none" w:sz="0" w:space="0" w:color="auto"/>
            <w:right w:val="none" w:sz="0" w:space="0" w:color="auto"/>
          </w:divBdr>
        </w:div>
        <w:div w:id="2141417375">
          <w:marLeft w:val="720"/>
          <w:marRight w:val="0"/>
          <w:marTop w:val="0"/>
          <w:marBottom w:val="120"/>
          <w:divBdr>
            <w:top w:val="none" w:sz="0" w:space="0" w:color="auto"/>
            <w:left w:val="none" w:sz="0" w:space="0" w:color="auto"/>
            <w:bottom w:val="none" w:sz="0" w:space="0" w:color="auto"/>
            <w:right w:val="none" w:sz="0" w:space="0" w:color="auto"/>
          </w:divBdr>
        </w:div>
        <w:div w:id="1048528807">
          <w:marLeft w:val="720"/>
          <w:marRight w:val="0"/>
          <w:marTop w:val="0"/>
          <w:marBottom w:val="120"/>
          <w:divBdr>
            <w:top w:val="none" w:sz="0" w:space="0" w:color="auto"/>
            <w:left w:val="none" w:sz="0" w:space="0" w:color="auto"/>
            <w:bottom w:val="none" w:sz="0" w:space="0" w:color="auto"/>
            <w:right w:val="none" w:sz="0" w:space="0" w:color="auto"/>
          </w:divBdr>
        </w:div>
        <w:div w:id="607467952">
          <w:marLeft w:val="720"/>
          <w:marRight w:val="0"/>
          <w:marTop w:val="0"/>
          <w:marBottom w:val="120"/>
          <w:divBdr>
            <w:top w:val="none" w:sz="0" w:space="0" w:color="auto"/>
            <w:left w:val="none" w:sz="0" w:space="0" w:color="auto"/>
            <w:bottom w:val="none" w:sz="0" w:space="0" w:color="auto"/>
            <w:right w:val="none" w:sz="0" w:space="0" w:color="auto"/>
          </w:divBdr>
        </w:div>
      </w:divsChild>
    </w:div>
    <w:div w:id="943339476">
      <w:bodyDiv w:val="1"/>
      <w:marLeft w:val="0"/>
      <w:marRight w:val="0"/>
      <w:marTop w:val="0"/>
      <w:marBottom w:val="0"/>
      <w:divBdr>
        <w:top w:val="none" w:sz="0" w:space="0" w:color="auto"/>
        <w:left w:val="none" w:sz="0" w:space="0" w:color="auto"/>
        <w:bottom w:val="none" w:sz="0" w:space="0" w:color="auto"/>
        <w:right w:val="none" w:sz="0" w:space="0" w:color="auto"/>
      </w:divBdr>
      <w:divsChild>
        <w:div w:id="1641231794">
          <w:marLeft w:val="806"/>
          <w:marRight w:val="0"/>
          <w:marTop w:val="300"/>
          <w:marBottom w:val="0"/>
          <w:divBdr>
            <w:top w:val="none" w:sz="0" w:space="0" w:color="auto"/>
            <w:left w:val="none" w:sz="0" w:space="0" w:color="auto"/>
            <w:bottom w:val="none" w:sz="0" w:space="0" w:color="auto"/>
            <w:right w:val="none" w:sz="0" w:space="0" w:color="auto"/>
          </w:divBdr>
        </w:div>
        <w:div w:id="949702383">
          <w:marLeft w:val="806"/>
          <w:marRight w:val="0"/>
          <w:marTop w:val="300"/>
          <w:marBottom w:val="0"/>
          <w:divBdr>
            <w:top w:val="none" w:sz="0" w:space="0" w:color="auto"/>
            <w:left w:val="none" w:sz="0" w:space="0" w:color="auto"/>
            <w:bottom w:val="none" w:sz="0" w:space="0" w:color="auto"/>
            <w:right w:val="none" w:sz="0" w:space="0" w:color="auto"/>
          </w:divBdr>
        </w:div>
        <w:div w:id="2108690813">
          <w:marLeft w:val="1267"/>
          <w:marRight w:val="0"/>
          <w:marTop w:val="160"/>
          <w:marBottom w:val="0"/>
          <w:divBdr>
            <w:top w:val="none" w:sz="0" w:space="0" w:color="auto"/>
            <w:left w:val="none" w:sz="0" w:space="0" w:color="auto"/>
            <w:bottom w:val="none" w:sz="0" w:space="0" w:color="auto"/>
            <w:right w:val="none" w:sz="0" w:space="0" w:color="auto"/>
          </w:divBdr>
        </w:div>
        <w:div w:id="62796180">
          <w:marLeft w:val="1267"/>
          <w:marRight w:val="0"/>
          <w:marTop w:val="160"/>
          <w:marBottom w:val="0"/>
          <w:divBdr>
            <w:top w:val="none" w:sz="0" w:space="0" w:color="auto"/>
            <w:left w:val="none" w:sz="0" w:space="0" w:color="auto"/>
            <w:bottom w:val="none" w:sz="0" w:space="0" w:color="auto"/>
            <w:right w:val="none" w:sz="0" w:space="0" w:color="auto"/>
          </w:divBdr>
        </w:div>
        <w:div w:id="2136487900">
          <w:marLeft w:val="806"/>
          <w:marRight w:val="0"/>
          <w:marTop w:val="300"/>
          <w:marBottom w:val="0"/>
          <w:divBdr>
            <w:top w:val="none" w:sz="0" w:space="0" w:color="auto"/>
            <w:left w:val="none" w:sz="0" w:space="0" w:color="auto"/>
            <w:bottom w:val="none" w:sz="0" w:space="0" w:color="auto"/>
            <w:right w:val="none" w:sz="0" w:space="0" w:color="auto"/>
          </w:divBdr>
        </w:div>
        <w:div w:id="1303850655">
          <w:marLeft w:val="1267"/>
          <w:marRight w:val="0"/>
          <w:marTop w:val="160"/>
          <w:marBottom w:val="0"/>
          <w:divBdr>
            <w:top w:val="none" w:sz="0" w:space="0" w:color="auto"/>
            <w:left w:val="none" w:sz="0" w:space="0" w:color="auto"/>
            <w:bottom w:val="none" w:sz="0" w:space="0" w:color="auto"/>
            <w:right w:val="none" w:sz="0" w:space="0" w:color="auto"/>
          </w:divBdr>
        </w:div>
        <w:div w:id="243687655">
          <w:marLeft w:val="1267"/>
          <w:marRight w:val="0"/>
          <w:marTop w:val="160"/>
          <w:marBottom w:val="0"/>
          <w:divBdr>
            <w:top w:val="none" w:sz="0" w:space="0" w:color="auto"/>
            <w:left w:val="none" w:sz="0" w:space="0" w:color="auto"/>
            <w:bottom w:val="none" w:sz="0" w:space="0" w:color="auto"/>
            <w:right w:val="none" w:sz="0" w:space="0" w:color="auto"/>
          </w:divBdr>
        </w:div>
        <w:div w:id="321589424">
          <w:marLeft w:val="1267"/>
          <w:marRight w:val="0"/>
          <w:marTop w:val="160"/>
          <w:marBottom w:val="0"/>
          <w:divBdr>
            <w:top w:val="none" w:sz="0" w:space="0" w:color="auto"/>
            <w:left w:val="none" w:sz="0" w:space="0" w:color="auto"/>
            <w:bottom w:val="none" w:sz="0" w:space="0" w:color="auto"/>
            <w:right w:val="none" w:sz="0" w:space="0" w:color="auto"/>
          </w:divBdr>
        </w:div>
      </w:divsChild>
    </w:div>
    <w:div w:id="955404514">
      <w:bodyDiv w:val="1"/>
      <w:marLeft w:val="0"/>
      <w:marRight w:val="0"/>
      <w:marTop w:val="0"/>
      <w:marBottom w:val="0"/>
      <w:divBdr>
        <w:top w:val="none" w:sz="0" w:space="0" w:color="auto"/>
        <w:left w:val="none" w:sz="0" w:space="0" w:color="auto"/>
        <w:bottom w:val="none" w:sz="0" w:space="0" w:color="auto"/>
        <w:right w:val="none" w:sz="0" w:space="0" w:color="auto"/>
      </w:divBdr>
    </w:div>
    <w:div w:id="965044537">
      <w:bodyDiv w:val="1"/>
      <w:marLeft w:val="0"/>
      <w:marRight w:val="0"/>
      <w:marTop w:val="0"/>
      <w:marBottom w:val="0"/>
      <w:divBdr>
        <w:top w:val="none" w:sz="0" w:space="0" w:color="auto"/>
        <w:left w:val="none" w:sz="0" w:space="0" w:color="auto"/>
        <w:bottom w:val="none" w:sz="0" w:space="0" w:color="auto"/>
        <w:right w:val="none" w:sz="0" w:space="0" w:color="auto"/>
      </w:divBdr>
    </w:div>
    <w:div w:id="967005577">
      <w:bodyDiv w:val="1"/>
      <w:marLeft w:val="0"/>
      <w:marRight w:val="0"/>
      <w:marTop w:val="0"/>
      <w:marBottom w:val="0"/>
      <w:divBdr>
        <w:top w:val="none" w:sz="0" w:space="0" w:color="auto"/>
        <w:left w:val="none" w:sz="0" w:space="0" w:color="auto"/>
        <w:bottom w:val="none" w:sz="0" w:space="0" w:color="auto"/>
        <w:right w:val="none" w:sz="0" w:space="0" w:color="auto"/>
      </w:divBdr>
      <w:divsChild>
        <w:div w:id="2000230054">
          <w:marLeft w:val="547"/>
          <w:marRight w:val="0"/>
          <w:marTop w:val="0"/>
          <w:marBottom w:val="0"/>
          <w:divBdr>
            <w:top w:val="none" w:sz="0" w:space="0" w:color="auto"/>
            <w:left w:val="none" w:sz="0" w:space="0" w:color="auto"/>
            <w:bottom w:val="none" w:sz="0" w:space="0" w:color="auto"/>
            <w:right w:val="none" w:sz="0" w:space="0" w:color="auto"/>
          </w:divBdr>
        </w:div>
        <w:div w:id="1652249366">
          <w:marLeft w:val="547"/>
          <w:marRight w:val="0"/>
          <w:marTop w:val="0"/>
          <w:marBottom w:val="0"/>
          <w:divBdr>
            <w:top w:val="none" w:sz="0" w:space="0" w:color="auto"/>
            <w:left w:val="none" w:sz="0" w:space="0" w:color="auto"/>
            <w:bottom w:val="none" w:sz="0" w:space="0" w:color="auto"/>
            <w:right w:val="none" w:sz="0" w:space="0" w:color="auto"/>
          </w:divBdr>
        </w:div>
        <w:div w:id="39061694">
          <w:marLeft w:val="547"/>
          <w:marRight w:val="0"/>
          <w:marTop w:val="0"/>
          <w:marBottom w:val="0"/>
          <w:divBdr>
            <w:top w:val="none" w:sz="0" w:space="0" w:color="auto"/>
            <w:left w:val="none" w:sz="0" w:space="0" w:color="auto"/>
            <w:bottom w:val="none" w:sz="0" w:space="0" w:color="auto"/>
            <w:right w:val="none" w:sz="0" w:space="0" w:color="auto"/>
          </w:divBdr>
        </w:div>
      </w:divsChild>
    </w:div>
    <w:div w:id="968439789">
      <w:bodyDiv w:val="1"/>
      <w:marLeft w:val="0"/>
      <w:marRight w:val="0"/>
      <w:marTop w:val="0"/>
      <w:marBottom w:val="0"/>
      <w:divBdr>
        <w:top w:val="none" w:sz="0" w:space="0" w:color="auto"/>
        <w:left w:val="none" w:sz="0" w:space="0" w:color="auto"/>
        <w:bottom w:val="none" w:sz="0" w:space="0" w:color="auto"/>
        <w:right w:val="none" w:sz="0" w:space="0" w:color="auto"/>
      </w:divBdr>
    </w:div>
    <w:div w:id="981619526">
      <w:bodyDiv w:val="1"/>
      <w:marLeft w:val="0"/>
      <w:marRight w:val="0"/>
      <w:marTop w:val="0"/>
      <w:marBottom w:val="0"/>
      <w:divBdr>
        <w:top w:val="none" w:sz="0" w:space="0" w:color="auto"/>
        <w:left w:val="none" w:sz="0" w:space="0" w:color="auto"/>
        <w:bottom w:val="none" w:sz="0" w:space="0" w:color="auto"/>
        <w:right w:val="none" w:sz="0" w:space="0" w:color="auto"/>
      </w:divBdr>
    </w:div>
    <w:div w:id="985823068">
      <w:bodyDiv w:val="1"/>
      <w:marLeft w:val="0"/>
      <w:marRight w:val="0"/>
      <w:marTop w:val="0"/>
      <w:marBottom w:val="0"/>
      <w:divBdr>
        <w:top w:val="none" w:sz="0" w:space="0" w:color="auto"/>
        <w:left w:val="none" w:sz="0" w:space="0" w:color="auto"/>
        <w:bottom w:val="none" w:sz="0" w:space="0" w:color="auto"/>
        <w:right w:val="none" w:sz="0" w:space="0" w:color="auto"/>
      </w:divBdr>
      <w:divsChild>
        <w:div w:id="2143646337">
          <w:marLeft w:val="547"/>
          <w:marRight w:val="0"/>
          <w:marTop w:val="0"/>
          <w:marBottom w:val="0"/>
          <w:divBdr>
            <w:top w:val="none" w:sz="0" w:space="0" w:color="auto"/>
            <w:left w:val="none" w:sz="0" w:space="0" w:color="auto"/>
            <w:bottom w:val="none" w:sz="0" w:space="0" w:color="auto"/>
            <w:right w:val="none" w:sz="0" w:space="0" w:color="auto"/>
          </w:divBdr>
        </w:div>
        <w:div w:id="87312818">
          <w:marLeft w:val="547"/>
          <w:marRight w:val="0"/>
          <w:marTop w:val="0"/>
          <w:marBottom w:val="0"/>
          <w:divBdr>
            <w:top w:val="none" w:sz="0" w:space="0" w:color="auto"/>
            <w:left w:val="none" w:sz="0" w:space="0" w:color="auto"/>
            <w:bottom w:val="none" w:sz="0" w:space="0" w:color="auto"/>
            <w:right w:val="none" w:sz="0" w:space="0" w:color="auto"/>
          </w:divBdr>
        </w:div>
        <w:div w:id="1588733760">
          <w:marLeft w:val="547"/>
          <w:marRight w:val="0"/>
          <w:marTop w:val="0"/>
          <w:marBottom w:val="0"/>
          <w:divBdr>
            <w:top w:val="none" w:sz="0" w:space="0" w:color="auto"/>
            <w:left w:val="none" w:sz="0" w:space="0" w:color="auto"/>
            <w:bottom w:val="none" w:sz="0" w:space="0" w:color="auto"/>
            <w:right w:val="none" w:sz="0" w:space="0" w:color="auto"/>
          </w:divBdr>
        </w:div>
        <w:div w:id="163398579">
          <w:marLeft w:val="547"/>
          <w:marRight w:val="0"/>
          <w:marTop w:val="0"/>
          <w:marBottom w:val="0"/>
          <w:divBdr>
            <w:top w:val="none" w:sz="0" w:space="0" w:color="auto"/>
            <w:left w:val="none" w:sz="0" w:space="0" w:color="auto"/>
            <w:bottom w:val="none" w:sz="0" w:space="0" w:color="auto"/>
            <w:right w:val="none" w:sz="0" w:space="0" w:color="auto"/>
          </w:divBdr>
        </w:div>
        <w:div w:id="1104306773">
          <w:marLeft w:val="547"/>
          <w:marRight w:val="0"/>
          <w:marTop w:val="0"/>
          <w:marBottom w:val="0"/>
          <w:divBdr>
            <w:top w:val="none" w:sz="0" w:space="0" w:color="auto"/>
            <w:left w:val="none" w:sz="0" w:space="0" w:color="auto"/>
            <w:bottom w:val="none" w:sz="0" w:space="0" w:color="auto"/>
            <w:right w:val="none" w:sz="0" w:space="0" w:color="auto"/>
          </w:divBdr>
        </w:div>
        <w:div w:id="171921445">
          <w:marLeft w:val="547"/>
          <w:marRight w:val="0"/>
          <w:marTop w:val="0"/>
          <w:marBottom w:val="0"/>
          <w:divBdr>
            <w:top w:val="none" w:sz="0" w:space="0" w:color="auto"/>
            <w:left w:val="none" w:sz="0" w:space="0" w:color="auto"/>
            <w:bottom w:val="none" w:sz="0" w:space="0" w:color="auto"/>
            <w:right w:val="none" w:sz="0" w:space="0" w:color="auto"/>
          </w:divBdr>
        </w:div>
        <w:div w:id="1689141878">
          <w:marLeft w:val="547"/>
          <w:marRight w:val="0"/>
          <w:marTop w:val="0"/>
          <w:marBottom w:val="0"/>
          <w:divBdr>
            <w:top w:val="none" w:sz="0" w:space="0" w:color="auto"/>
            <w:left w:val="none" w:sz="0" w:space="0" w:color="auto"/>
            <w:bottom w:val="none" w:sz="0" w:space="0" w:color="auto"/>
            <w:right w:val="none" w:sz="0" w:space="0" w:color="auto"/>
          </w:divBdr>
        </w:div>
        <w:div w:id="525292784">
          <w:marLeft w:val="547"/>
          <w:marRight w:val="0"/>
          <w:marTop w:val="0"/>
          <w:marBottom w:val="0"/>
          <w:divBdr>
            <w:top w:val="none" w:sz="0" w:space="0" w:color="auto"/>
            <w:left w:val="none" w:sz="0" w:space="0" w:color="auto"/>
            <w:bottom w:val="none" w:sz="0" w:space="0" w:color="auto"/>
            <w:right w:val="none" w:sz="0" w:space="0" w:color="auto"/>
          </w:divBdr>
        </w:div>
        <w:div w:id="810946481">
          <w:marLeft w:val="547"/>
          <w:marRight w:val="0"/>
          <w:marTop w:val="0"/>
          <w:marBottom w:val="0"/>
          <w:divBdr>
            <w:top w:val="none" w:sz="0" w:space="0" w:color="auto"/>
            <w:left w:val="none" w:sz="0" w:space="0" w:color="auto"/>
            <w:bottom w:val="none" w:sz="0" w:space="0" w:color="auto"/>
            <w:right w:val="none" w:sz="0" w:space="0" w:color="auto"/>
          </w:divBdr>
        </w:div>
        <w:div w:id="1800756227">
          <w:marLeft w:val="547"/>
          <w:marRight w:val="0"/>
          <w:marTop w:val="0"/>
          <w:marBottom w:val="0"/>
          <w:divBdr>
            <w:top w:val="none" w:sz="0" w:space="0" w:color="auto"/>
            <w:left w:val="none" w:sz="0" w:space="0" w:color="auto"/>
            <w:bottom w:val="none" w:sz="0" w:space="0" w:color="auto"/>
            <w:right w:val="none" w:sz="0" w:space="0" w:color="auto"/>
          </w:divBdr>
        </w:div>
      </w:divsChild>
    </w:div>
    <w:div w:id="993604867">
      <w:bodyDiv w:val="1"/>
      <w:marLeft w:val="0"/>
      <w:marRight w:val="0"/>
      <w:marTop w:val="0"/>
      <w:marBottom w:val="0"/>
      <w:divBdr>
        <w:top w:val="none" w:sz="0" w:space="0" w:color="auto"/>
        <w:left w:val="none" w:sz="0" w:space="0" w:color="auto"/>
        <w:bottom w:val="none" w:sz="0" w:space="0" w:color="auto"/>
        <w:right w:val="none" w:sz="0" w:space="0" w:color="auto"/>
      </w:divBdr>
      <w:divsChild>
        <w:div w:id="2119718300">
          <w:marLeft w:val="446"/>
          <w:marRight w:val="0"/>
          <w:marTop w:val="0"/>
          <w:marBottom w:val="0"/>
          <w:divBdr>
            <w:top w:val="none" w:sz="0" w:space="0" w:color="auto"/>
            <w:left w:val="none" w:sz="0" w:space="0" w:color="auto"/>
            <w:bottom w:val="none" w:sz="0" w:space="0" w:color="auto"/>
            <w:right w:val="none" w:sz="0" w:space="0" w:color="auto"/>
          </w:divBdr>
        </w:div>
        <w:div w:id="1050106312">
          <w:marLeft w:val="446"/>
          <w:marRight w:val="0"/>
          <w:marTop w:val="0"/>
          <w:marBottom w:val="0"/>
          <w:divBdr>
            <w:top w:val="none" w:sz="0" w:space="0" w:color="auto"/>
            <w:left w:val="none" w:sz="0" w:space="0" w:color="auto"/>
            <w:bottom w:val="none" w:sz="0" w:space="0" w:color="auto"/>
            <w:right w:val="none" w:sz="0" w:space="0" w:color="auto"/>
          </w:divBdr>
        </w:div>
        <w:div w:id="664863598">
          <w:marLeft w:val="446"/>
          <w:marRight w:val="0"/>
          <w:marTop w:val="0"/>
          <w:marBottom w:val="0"/>
          <w:divBdr>
            <w:top w:val="none" w:sz="0" w:space="0" w:color="auto"/>
            <w:left w:val="none" w:sz="0" w:space="0" w:color="auto"/>
            <w:bottom w:val="none" w:sz="0" w:space="0" w:color="auto"/>
            <w:right w:val="none" w:sz="0" w:space="0" w:color="auto"/>
          </w:divBdr>
        </w:div>
        <w:div w:id="1929847587">
          <w:marLeft w:val="446"/>
          <w:marRight w:val="0"/>
          <w:marTop w:val="0"/>
          <w:marBottom w:val="0"/>
          <w:divBdr>
            <w:top w:val="none" w:sz="0" w:space="0" w:color="auto"/>
            <w:left w:val="none" w:sz="0" w:space="0" w:color="auto"/>
            <w:bottom w:val="none" w:sz="0" w:space="0" w:color="auto"/>
            <w:right w:val="none" w:sz="0" w:space="0" w:color="auto"/>
          </w:divBdr>
        </w:div>
        <w:div w:id="804007489">
          <w:marLeft w:val="446"/>
          <w:marRight w:val="0"/>
          <w:marTop w:val="0"/>
          <w:marBottom w:val="0"/>
          <w:divBdr>
            <w:top w:val="none" w:sz="0" w:space="0" w:color="auto"/>
            <w:left w:val="none" w:sz="0" w:space="0" w:color="auto"/>
            <w:bottom w:val="none" w:sz="0" w:space="0" w:color="auto"/>
            <w:right w:val="none" w:sz="0" w:space="0" w:color="auto"/>
          </w:divBdr>
        </w:div>
      </w:divsChild>
    </w:div>
    <w:div w:id="997995456">
      <w:bodyDiv w:val="1"/>
      <w:marLeft w:val="0"/>
      <w:marRight w:val="0"/>
      <w:marTop w:val="0"/>
      <w:marBottom w:val="0"/>
      <w:divBdr>
        <w:top w:val="none" w:sz="0" w:space="0" w:color="auto"/>
        <w:left w:val="none" w:sz="0" w:space="0" w:color="auto"/>
        <w:bottom w:val="none" w:sz="0" w:space="0" w:color="auto"/>
        <w:right w:val="none" w:sz="0" w:space="0" w:color="auto"/>
      </w:divBdr>
      <w:divsChild>
        <w:div w:id="424424719">
          <w:marLeft w:val="806"/>
          <w:marRight w:val="0"/>
          <w:marTop w:val="300"/>
          <w:marBottom w:val="0"/>
          <w:divBdr>
            <w:top w:val="none" w:sz="0" w:space="0" w:color="auto"/>
            <w:left w:val="none" w:sz="0" w:space="0" w:color="auto"/>
            <w:bottom w:val="none" w:sz="0" w:space="0" w:color="auto"/>
            <w:right w:val="none" w:sz="0" w:space="0" w:color="auto"/>
          </w:divBdr>
        </w:div>
        <w:div w:id="505900854">
          <w:marLeft w:val="806"/>
          <w:marRight w:val="0"/>
          <w:marTop w:val="300"/>
          <w:marBottom w:val="0"/>
          <w:divBdr>
            <w:top w:val="none" w:sz="0" w:space="0" w:color="auto"/>
            <w:left w:val="none" w:sz="0" w:space="0" w:color="auto"/>
            <w:bottom w:val="none" w:sz="0" w:space="0" w:color="auto"/>
            <w:right w:val="none" w:sz="0" w:space="0" w:color="auto"/>
          </w:divBdr>
        </w:div>
        <w:div w:id="762915390">
          <w:marLeft w:val="1267"/>
          <w:marRight w:val="0"/>
          <w:marTop w:val="160"/>
          <w:marBottom w:val="0"/>
          <w:divBdr>
            <w:top w:val="none" w:sz="0" w:space="0" w:color="auto"/>
            <w:left w:val="none" w:sz="0" w:space="0" w:color="auto"/>
            <w:bottom w:val="none" w:sz="0" w:space="0" w:color="auto"/>
            <w:right w:val="none" w:sz="0" w:space="0" w:color="auto"/>
          </w:divBdr>
        </w:div>
        <w:div w:id="1268853057">
          <w:marLeft w:val="1267"/>
          <w:marRight w:val="0"/>
          <w:marTop w:val="160"/>
          <w:marBottom w:val="0"/>
          <w:divBdr>
            <w:top w:val="none" w:sz="0" w:space="0" w:color="auto"/>
            <w:left w:val="none" w:sz="0" w:space="0" w:color="auto"/>
            <w:bottom w:val="none" w:sz="0" w:space="0" w:color="auto"/>
            <w:right w:val="none" w:sz="0" w:space="0" w:color="auto"/>
          </w:divBdr>
        </w:div>
        <w:div w:id="1418134538">
          <w:marLeft w:val="806"/>
          <w:marRight w:val="0"/>
          <w:marTop w:val="300"/>
          <w:marBottom w:val="0"/>
          <w:divBdr>
            <w:top w:val="none" w:sz="0" w:space="0" w:color="auto"/>
            <w:left w:val="none" w:sz="0" w:space="0" w:color="auto"/>
            <w:bottom w:val="none" w:sz="0" w:space="0" w:color="auto"/>
            <w:right w:val="none" w:sz="0" w:space="0" w:color="auto"/>
          </w:divBdr>
        </w:div>
        <w:div w:id="1343165755">
          <w:marLeft w:val="1267"/>
          <w:marRight w:val="0"/>
          <w:marTop w:val="160"/>
          <w:marBottom w:val="0"/>
          <w:divBdr>
            <w:top w:val="none" w:sz="0" w:space="0" w:color="auto"/>
            <w:left w:val="none" w:sz="0" w:space="0" w:color="auto"/>
            <w:bottom w:val="none" w:sz="0" w:space="0" w:color="auto"/>
            <w:right w:val="none" w:sz="0" w:space="0" w:color="auto"/>
          </w:divBdr>
        </w:div>
        <w:div w:id="2139369717">
          <w:marLeft w:val="1267"/>
          <w:marRight w:val="0"/>
          <w:marTop w:val="160"/>
          <w:marBottom w:val="0"/>
          <w:divBdr>
            <w:top w:val="none" w:sz="0" w:space="0" w:color="auto"/>
            <w:left w:val="none" w:sz="0" w:space="0" w:color="auto"/>
            <w:bottom w:val="none" w:sz="0" w:space="0" w:color="auto"/>
            <w:right w:val="none" w:sz="0" w:space="0" w:color="auto"/>
          </w:divBdr>
        </w:div>
        <w:div w:id="274021515">
          <w:marLeft w:val="1267"/>
          <w:marRight w:val="0"/>
          <w:marTop w:val="160"/>
          <w:marBottom w:val="0"/>
          <w:divBdr>
            <w:top w:val="none" w:sz="0" w:space="0" w:color="auto"/>
            <w:left w:val="none" w:sz="0" w:space="0" w:color="auto"/>
            <w:bottom w:val="none" w:sz="0" w:space="0" w:color="auto"/>
            <w:right w:val="none" w:sz="0" w:space="0" w:color="auto"/>
          </w:divBdr>
        </w:div>
      </w:divsChild>
    </w:div>
    <w:div w:id="1011955105">
      <w:bodyDiv w:val="1"/>
      <w:marLeft w:val="0"/>
      <w:marRight w:val="0"/>
      <w:marTop w:val="0"/>
      <w:marBottom w:val="0"/>
      <w:divBdr>
        <w:top w:val="none" w:sz="0" w:space="0" w:color="auto"/>
        <w:left w:val="none" w:sz="0" w:space="0" w:color="auto"/>
        <w:bottom w:val="none" w:sz="0" w:space="0" w:color="auto"/>
        <w:right w:val="none" w:sz="0" w:space="0" w:color="auto"/>
      </w:divBdr>
      <w:divsChild>
        <w:div w:id="731847651">
          <w:marLeft w:val="547"/>
          <w:marRight w:val="0"/>
          <w:marTop w:val="0"/>
          <w:marBottom w:val="0"/>
          <w:divBdr>
            <w:top w:val="none" w:sz="0" w:space="0" w:color="auto"/>
            <w:left w:val="none" w:sz="0" w:space="0" w:color="auto"/>
            <w:bottom w:val="none" w:sz="0" w:space="0" w:color="auto"/>
            <w:right w:val="none" w:sz="0" w:space="0" w:color="auto"/>
          </w:divBdr>
        </w:div>
        <w:div w:id="317223100">
          <w:marLeft w:val="547"/>
          <w:marRight w:val="0"/>
          <w:marTop w:val="0"/>
          <w:marBottom w:val="0"/>
          <w:divBdr>
            <w:top w:val="none" w:sz="0" w:space="0" w:color="auto"/>
            <w:left w:val="none" w:sz="0" w:space="0" w:color="auto"/>
            <w:bottom w:val="none" w:sz="0" w:space="0" w:color="auto"/>
            <w:right w:val="none" w:sz="0" w:space="0" w:color="auto"/>
          </w:divBdr>
        </w:div>
        <w:div w:id="431706789">
          <w:marLeft w:val="547"/>
          <w:marRight w:val="0"/>
          <w:marTop w:val="0"/>
          <w:marBottom w:val="0"/>
          <w:divBdr>
            <w:top w:val="none" w:sz="0" w:space="0" w:color="auto"/>
            <w:left w:val="none" w:sz="0" w:space="0" w:color="auto"/>
            <w:bottom w:val="none" w:sz="0" w:space="0" w:color="auto"/>
            <w:right w:val="none" w:sz="0" w:space="0" w:color="auto"/>
          </w:divBdr>
        </w:div>
        <w:div w:id="1640066529">
          <w:marLeft w:val="547"/>
          <w:marRight w:val="0"/>
          <w:marTop w:val="0"/>
          <w:marBottom w:val="0"/>
          <w:divBdr>
            <w:top w:val="none" w:sz="0" w:space="0" w:color="auto"/>
            <w:left w:val="none" w:sz="0" w:space="0" w:color="auto"/>
            <w:bottom w:val="none" w:sz="0" w:space="0" w:color="auto"/>
            <w:right w:val="none" w:sz="0" w:space="0" w:color="auto"/>
          </w:divBdr>
        </w:div>
        <w:div w:id="288124364">
          <w:marLeft w:val="547"/>
          <w:marRight w:val="0"/>
          <w:marTop w:val="0"/>
          <w:marBottom w:val="0"/>
          <w:divBdr>
            <w:top w:val="none" w:sz="0" w:space="0" w:color="auto"/>
            <w:left w:val="none" w:sz="0" w:space="0" w:color="auto"/>
            <w:bottom w:val="none" w:sz="0" w:space="0" w:color="auto"/>
            <w:right w:val="none" w:sz="0" w:space="0" w:color="auto"/>
          </w:divBdr>
        </w:div>
        <w:div w:id="1516918180">
          <w:marLeft w:val="547"/>
          <w:marRight w:val="0"/>
          <w:marTop w:val="0"/>
          <w:marBottom w:val="0"/>
          <w:divBdr>
            <w:top w:val="none" w:sz="0" w:space="0" w:color="auto"/>
            <w:left w:val="none" w:sz="0" w:space="0" w:color="auto"/>
            <w:bottom w:val="none" w:sz="0" w:space="0" w:color="auto"/>
            <w:right w:val="none" w:sz="0" w:space="0" w:color="auto"/>
          </w:divBdr>
        </w:div>
        <w:div w:id="621111393">
          <w:marLeft w:val="547"/>
          <w:marRight w:val="0"/>
          <w:marTop w:val="0"/>
          <w:marBottom w:val="0"/>
          <w:divBdr>
            <w:top w:val="none" w:sz="0" w:space="0" w:color="auto"/>
            <w:left w:val="none" w:sz="0" w:space="0" w:color="auto"/>
            <w:bottom w:val="none" w:sz="0" w:space="0" w:color="auto"/>
            <w:right w:val="none" w:sz="0" w:space="0" w:color="auto"/>
          </w:divBdr>
        </w:div>
        <w:div w:id="10618303">
          <w:marLeft w:val="547"/>
          <w:marRight w:val="0"/>
          <w:marTop w:val="0"/>
          <w:marBottom w:val="0"/>
          <w:divBdr>
            <w:top w:val="none" w:sz="0" w:space="0" w:color="auto"/>
            <w:left w:val="none" w:sz="0" w:space="0" w:color="auto"/>
            <w:bottom w:val="none" w:sz="0" w:space="0" w:color="auto"/>
            <w:right w:val="none" w:sz="0" w:space="0" w:color="auto"/>
          </w:divBdr>
        </w:div>
        <w:div w:id="1846019327">
          <w:marLeft w:val="547"/>
          <w:marRight w:val="0"/>
          <w:marTop w:val="0"/>
          <w:marBottom w:val="0"/>
          <w:divBdr>
            <w:top w:val="none" w:sz="0" w:space="0" w:color="auto"/>
            <w:left w:val="none" w:sz="0" w:space="0" w:color="auto"/>
            <w:bottom w:val="none" w:sz="0" w:space="0" w:color="auto"/>
            <w:right w:val="none" w:sz="0" w:space="0" w:color="auto"/>
          </w:divBdr>
        </w:div>
        <w:div w:id="1414470004">
          <w:marLeft w:val="547"/>
          <w:marRight w:val="0"/>
          <w:marTop w:val="0"/>
          <w:marBottom w:val="0"/>
          <w:divBdr>
            <w:top w:val="none" w:sz="0" w:space="0" w:color="auto"/>
            <w:left w:val="none" w:sz="0" w:space="0" w:color="auto"/>
            <w:bottom w:val="none" w:sz="0" w:space="0" w:color="auto"/>
            <w:right w:val="none" w:sz="0" w:space="0" w:color="auto"/>
          </w:divBdr>
        </w:div>
      </w:divsChild>
    </w:div>
    <w:div w:id="1047870639">
      <w:bodyDiv w:val="1"/>
      <w:marLeft w:val="0"/>
      <w:marRight w:val="0"/>
      <w:marTop w:val="0"/>
      <w:marBottom w:val="0"/>
      <w:divBdr>
        <w:top w:val="none" w:sz="0" w:space="0" w:color="auto"/>
        <w:left w:val="none" w:sz="0" w:space="0" w:color="auto"/>
        <w:bottom w:val="none" w:sz="0" w:space="0" w:color="auto"/>
        <w:right w:val="none" w:sz="0" w:space="0" w:color="auto"/>
      </w:divBdr>
      <w:divsChild>
        <w:div w:id="63645722">
          <w:marLeft w:val="446"/>
          <w:marRight w:val="0"/>
          <w:marTop w:val="0"/>
          <w:marBottom w:val="0"/>
          <w:divBdr>
            <w:top w:val="none" w:sz="0" w:space="0" w:color="auto"/>
            <w:left w:val="none" w:sz="0" w:space="0" w:color="auto"/>
            <w:bottom w:val="none" w:sz="0" w:space="0" w:color="auto"/>
            <w:right w:val="none" w:sz="0" w:space="0" w:color="auto"/>
          </w:divBdr>
        </w:div>
        <w:div w:id="287706513">
          <w:marLeft w:val="446"/>
          <w:marRight w:val="0"/>
          <w:marTop w:val="0"/>
          <w:marBottom w:val="0"/>
          <w:divBdr>
            <w:top w:val="none" w:sz="0" w:space="0" w:color="auto"/>
            <w:left w:val="none" w:sz="0" w:space="0" w:color="auto"/>
            <w:bottom w:val="none" w:sz="0" w:space="0" w:color="auto"/>
            <w:right w:val="none" w:sz="0" w:space="0" w:color="auto"/>
          </w:divBdr>
        </w:div>
        <w:div w:id="993219128">
          <w:marLeft w:val="446"/>
          <w:marRight w:val="0"/>
          <w:marTop w:val="0"/>
          <w:marBottom w:val="0"/>
          <w:divBdr>
            <w:top w:val="none" w:sz="0" w:space="0" w:color="auto"/>
            <w:left w:val="none" w:sz="0" w:space="0" w:color="auto"/>
            <w:bottom w:val="none" w:sz="0" w:space="0" w:color="auto"/>
            <w:right w:val="none" w:sz="0" w:space="0" w:color="auto"/>
          </w:divBdr>
        </w:div>
      </w:divsChild>
    </w:div>
    <w:div w:id="1071655055">
      <w:bodyDiv w:val="1"/>
      <w:marLeft w:val="0"/>
      <w:marRight w:val="0"/>
      <w:marTop w:val="0"/>
      <w:marBottom w:val="0"/>
      <w:divBdr>
        <w:top w:val="none" w:sz="0" w:space="0" w:color="auto"/>
        <w:left w:val="none" w:sz="0" w:space="0" w:color="auto"/>
        <w:bottom w:val="none" w:sz="0" w:space="0" w:color="auto"/>
        <w:right w:val="none" w:sz="0" w:space="0" w:color="auto"/>
      </w:divBdr>
      <w:divsChild>
        <w:div w:id="818108013">
          <w:marLeft w:val="0"/>
          <w:marRight w:val="0"/>
          <w:marTop w:val="120"/>
          <w:marBottom w:val="0"/>
          <w:divBdr>
            <w:top w:val="none" w:sz="0" w:space="0" w:color="auto"/>
            <w:left w:val="none" w:sz="0" w:space="0" w:color="auto"/>
            <w:bottom w:val="none" w:sz="0" w:space="0" w:color="auto"/>
            <w:right w:val="none" w:sz="0" w:space="0" w:color="auto"/>
          </w:divBdr>
        </w:div>
        <w:div w:id="335425913">
          <w:marLeft w:val="0"/>
          <w:marRight w:val="0"/>
          <w:marTop w:val="120"/>
          <w:marBottom w:val="0"/>
          <w:divBdr>
            <w:top w:val="none" w:sz="0" w:space="0" w:color="auto"/>
            <w:left w:val="none" w:sz="0" w:space="0" w:color="auto"/>
            <w:bottom w:val="none" w:sz="0" w:space="0" w:color="auto"/>
            <w:right w:val="none" w:sz="0" w:space="0" w:color="auto"/>
          </w:divBdr>
        </w:div>
        <w:div w:id="2116360526">
          <w:marLeft w:val="0"/>
          <w:marRight w:val="0"/>
          <w:marTop w:val="120"/>
          <w:marBottom w:val="0"/>
          <w:divBdr>
            <w:top w:val="none" w:sz="0" w:space="0" w:color="auto"/>
            <w:left w:val="none" w:sz="0" w:space="0" w:color="auto"/>
            <w:bottom w:val="none" w:sz="0" w:space="0" w:color="auto"/>
            <w:right w:val="none" w:sz="0" w:space="0" w:color="auto"/>
          </w:divBdr>
        </w:div>
        <w:div w:id="953093818">
          <w:marLeft w:val="0"/>
          <w:marRight w:val="0"/>
          <w:marTop w:val="120"/>
          <w:marBottom w:val="0"/>
          <w:divBdr>
            <w:top w:val="none" w:sz="0" w:space="0" w:color="auto"/>
            <w:left w:val="none" w:sz="0" w:space="0" w:color="auto"/>
            <w:bottom w:val="none" w:sz="0" w:space="0" w:color="auto"/>
            <w:right w:val="none" w:sz="0" w:space="0" w:color="auto"/>
          </w:divBdr>
        </w:div>
        <w:div w:id="1790932783">
          <w:marLeft w:val="0"/>
          <w:marRight w:val="0"/>
          <w:marTop w:val="120"/>
          <w:marBottom w:val="0"/>
          <w:divBdr>
            <w:top w:val="none" w:sz="0" w:space="0" w:color="auto"/>
            <w:left w:val="none" w:sz="0" w:space="0" w:color="auto"/>
            <w:bottom w:val="none" w:sz="0" w:space="0" w:color="auto"/>
            <w:right w:val="none" w:sz="0" w:space="0" w:color="auto"/>
          </w:divBdr>
        </w:div>
        <w:div w:id="433787100">
          <w:marLeft w:val="0"/>
          <w:marRight w:val="0"/>
          <w:marTop w:val="120"/>
          <w:marBottom w:val="0"/>
          <w:divBdr>
            <w:top w:val="none" w:sz="0" w:space="0" w:color="auto"/>
            <w:left w:val="none" w:sz="0" w:space="0" w:color="auto"/>
            <w:bottom w:val="none" w:sz="0" w:space="0" w:color="auto"/>
            <w:right w:val="none" w:sz="0" w:space="0" w:color="auto"/>
          </w:divBdr>
        </w:div>
        <w:div w:id="1645038633">
          <w:marLeft w:val="0"/>
          <w:marRight w:val="0"/>
          <w:marTop w:val="120"/>
          <w:marBottom w:val="0"/>
          <w:divBdr>
            <w:top w:val="none" w:sz="0" w:space="0" w:color="auto"/>
            <w:left w:val="none" w:sz="0" w:space="0" w:color="auto"/>
            <w:bottom w:val="none" w:sz="0" w:space="0" w:color="auto"/>
            <w:right w:val="none" w:sz="0" w:space="0" w:color="auto"/>
          </w:divBdr>
        </w:div>
        <w:div w:id="1588611199">
          <w:marLeft w:val="0"/>
          <w:marRight w:val="0"/>
          <w:marTop w:val="120"/>
          <w:marBottom w:val="0"/>
          <w:divBdr>
            <w:top w:val="none" w:sz="0" w:space="0" w:color="auto"/>
            <w:left w:val="none" w:sz="0" w:space="0" w:color="auto"/>
            <w:bottom w:val="none" w:sz="0" w:space="0" w:color="auto"/>
            <w:right w:val="none" w:sz="0" w:space="0" w:color="auto"/>
          </w:divBdr>
        </w:div>
      </w:divsChild>
    </w:div>
    <w:div w:id="1076442610">
      <w:bodyDiv w:val="1"/>
      <w:marLeft w:val="0"/>
      <w:marRight w:val="0"/>
      <w:marTop w:val="0"/>
      <w:marBottom w:val="0"/>
      <w:divBdr>
        <w:top w:val="none" w:sz="0" w:space="0" w:color="auto"/>
        <w:left w:val="none" w:sz="0" w:space="0" w:color="auto"/>
        <w:bottom w:val="none" w:sz="0" w:space="0" w:color="auto"/>
        <w:right w:val="none" w:sz="0" w:space="0" w:color="auto"/>
      </w:divBdr>
      <w:divsChild>
        <w:div w:id="1240871241">
          <w:marLeft w:val="720"/>
          <w:marRight w:val="0"/>
          <w:marTop w:val="120"/>
          <w:marBottom w:val="0"/>
          <w:divBdr>
            <w:top w:val="none" w:sz="0" w:space="0" w:color="auto"/>
            <w:left w:val="none" w:sz="0" w:space="0" w:color="auto"/>
            <w:bottom w:val="none" w:sz="0" w:space="0" w:color="auto"/>
            <w:right w:val="none" w:sz="0" w:space="0" w:color="auto"/>
          </w:divBdr>
        </w:div>
        <w:div w:id="371460456">
          <w:marLeft w:val="720"/>
          <w:marRight w:val="0"/>
          <w:marTop w:val="120"/>
          <w:marBottom w:val="0"/>
          <w:divBdr>
            <w:top w:val="none" w:sz="0" w:space="0" w:color="auto"/>
            <w:left w:val="none" w:sz="0" w:space="0" w:color="auto"/>
            <w:bottom w:val="none" w:sz="0" w:space="0" w:color="auto"/>
            <w:right w:val="none" w:sz="0" w:space="0" w:color="auto"/>
          </w:divBdr>
        </w:div>
        <w:div w:id="1393625298">
          <w:marLeft w:val="720"/>
          <w:marRight w:val="0"/>
          <w:marTop w:val="120"/>
          <w:marBottom w:val="0"/>
          <w:divBdr>
            <w:top w:val="none" w:sz="0" w:space="0" w:color="auto"/>
            <w:left w:val="none" w:sz="0" w:space="0" w:color="auto"/>
            <w:bottom w:val="none" w:sz="0" w:space="0" w:color="auto"/>
            <w:right w:val="none" w:sz="0" w:space="0" w:color="auto"/>
          </w:divBdr>
        </w:div>
        <w:div w:id="1619800906">
          <w:marLeft w:val="720"/>
          <w:marRight w:val="0"/>
          <w:marTop w:val="120"/>
          <w:marBottom w:val="0"/>
          <w:divBdr>
            <w:top w:val="none" w:sz="0" w:space="0" w:color="auto"/>
            <w:left w:val="none" w:sz="0" w:space="0" w:color="auto"/>
            <w:bottom w:val="none" w:sz="0" w:space="0" w:color="auto"/>
            <w:right w:val="none" w:sz="0" w:space="0" w:color="auto"/>
          </w:divBdr>
        </w:div>
        <w:div w:id="813063293">
          <w:marLeft w:val="720"/>
          <w:marRight w:val="0"/>
          <w:marTop w:val="120"/>
          <w:marBottom w:val="0"/>
          <w:divBdr>
            <w:top w:val="none" w:sz="0" w:space="0" w:color="auto"/>
            <w:left w:val="none" w:sz="0" w:space="0" w:color="auto"/>
            <w:bottom w:val="none" w:sz="0" w:space="0" w:color="auto"/>
            <w:right w:val="none" w:sz="0" w:space="0" w:color="auto"/>
          </w:divBdr>
        </w:div>
      </w:divsChild>
    </w:div>
    <w:div w:id="1090849851">
      <w:bodyDiv w:val="1"/>
      <w:marLeft w:val="0"/>
      <w:marRight w:val="0"/>
      <w:marTop w:val="0"/>
      <w:marBottom w:val="0"/>
      <w:divBdr>
        <w:top w:val="none" w:sz="0" w:space="0" w:color="auto"/>
        <w:left w:val="none" w:sz="0" w:space="0" w:color="auto"/>
        <w:bottom w:val="none" w:sz="0" w:space="0" w:color="auto"/>
        <w:right w:val="none" w:sz="0" w:space="0" w:color="auto"/>
      </w:divBdr>
    </w:div>
    <w:div w:id="1100372613">
      <w:bodyDiv w:val="1"/>
      <w:marLeft w:val="0"/>
      <w:marRight w:val="0"/>
      <w:marTop w:val="0"/>
      <w:marBottom w:val="0"/>
      <w:divBdr>
        <w:top w:val="none" w:sz="0" w:space="0" w:color="auto"/>
        <w:left w:val="none" w:sz="0" w:space="0" w:color="auto"/>
        <w:bottom w:val="none" w:sz="0" w:space="0" w:color="auto"/>
        <w:right w:val="none" w:sz="0" w:space="0" w:color="auto"/>
      </w:divBdr>
    </w:div>
    <w:div w:id="1114405077">
      <w:bodyDiv w:val="1"/>
      <w:marLeft w:val="0"/>
      <w:marRight w:val="0"/>
      <w:marTop w:val="0"/>
      <w:marBottom w:val="0"/>
      <w:divBdr>
        <w:top w:val="none" w:sz="0" w:space="0" w:color="auto"/>
        <w:left w:val="none" w:sz="0" w:space="0" w:color="auto"/>
        <w:bottom w:val="none" w:sz="0" w:space="0" w:color="auto"/>
        <w:right w:val="none" w:sz="0" w:space="0" w:color="auto"/>
      </w:divBdr>
    </w:div>
    <w:div w:id="1181552430">
      <w:bodyDiv w:val="1"/>
      <w:marLeft w:val="0"/>
      <w:marRight w:val="0"/>
      <w:marTop w:val="0"/>
      <w:marBottom w:val="0"/>
      <w:divBdr>
        <w:top w:val="none" w:sz="0" w:space="0" w:color="auto"/>
        <w:left w:val="none" w:sz="0" w:space="0" w:color="auto"/>
        <w:bottom w:val="none" w:sz="0" w:space="0" w:color="auto"/>
        <w:right w:val="none" w:sz="0" w:space="0" w:color="auto"/>
      </w:divBdr>
    </w:div>
    <w:div w:id="1191186772">
      <w:bodyDiv w:val="1"/>
      <w:marLeft w:val="0"/>
      <w:marRight w:val="0"/>
      <w:marTop w:val="0"/>
      <w:marBottom w:val="0"/>
      <w:divBdr>
        <w:top w:val="none" w:sz="0" w:space="0" w:color="auto"/>
        <w:left w:val="none" w:sz="0" w:space="0" w:color="auto"/>
        <w:bottom w:val="none" w:sz="0" w:space="0" w:color="auto"/>
        <w:right w:val="none" w:sz="0" w:space="0" w:color="auto"/>
      </w:divBdr>
      <w:divsChild>
        <w:div w:id="1717466337">
          <w:marLeft w:val="446"/>
          <w:marRight w:val="0"/>
          <w:marTop w:val="0"/>
          <w:marBottom w:val="0"/>
          <w:divBdr>
            <w:top w:val="none" w:sz="0" w:space="0" w:color="auto"/>
            <w:left w:val="none" w:sz="0" w:space="0" w:color="auto"/>
            <w:bottom w:val="none" w:sz="0" w:space="0" w:color="auto"/>
            <w:right w:val="none" w:sz="0" w:space="0" w:color="auto"/>
          </w:divBdr>
        </w:div>
        <w:div w:id="1006324751">
          <w:marLeft w:val="446"/>
          <w:marRight w:val="0"/>
          <w:marTop w:val="0"/>
          <w:marBottom w:val="0"/>
          <w:divBdr>
            <w:top w:val="none" w:sz="0" w:space="0" w:color="auto"/>
            <w:left w:val="none" w:sz="0" w:space="0" w:color="auto"/>
            <w:bottom w:val="none" w:sz="0" w:space="0" w:color="auto"/>
            <w:right w:val="none" w:sz="0" w:space="0" w:color="auto"/>
          </w:divBdr>
        </w:div>
        <w:div w:id="599720268">
          <w:marLeft w:val="446"/>
          <w:marRight w:val="0"/>
          <w:marTop w:val="0"/>
          <w:marBottom w:val="0"/>
          <w:divBdr>
            <w:top w:val="none" w:sz="0" w:space="0" w:color="auto"/>
            <w:left w:val="none" w:sz="0" w:space="0" w:color="auto"/>
            <w:bottom w:val="none" w:sz="0" w:space="0" w:color="auto"/>
            <w:right w:val="none" w:sz="0" w:space="0" w:color="auto"/>
          </w:divBdr>
        </w:div>
        <w:div w:id="808285107">
          <w:marLeft w:val="446"/>
          <w:marRight w:val="0"/>
          <w:marTop w:val="0"/>
          <w:marBottom w:val="0"/>
          <w:divBdr>
            <w:top w:val="none" w:sz="0" w:space="0" w:color="auto"/>
            <w:left w:val="none" w:sz="0" w:space="0" w:color="auto"/>
            <w:bottom w:val="none" w:sz="0" w:space="0" w:color="auto"/>
            <w:right w:val="none" w:sz="0" w:space="0" w:color="auto"/>
          </w:divBdr>
        </w:div>
      </w:divsChild>
    </w:div>
    <w:div w:id="1193153435">
      <w:bodyDiv w:val="1"/>
      <w:marLeft w:val="0"/>
      <w:marRight w:val="0"/>
      <w:marTop w:val="0"/>
      <w:marBottom w:val="0"/>
      <w:divBdr>
        <w:top w:val="none" w:sz="0" w:space="0" w:color="auto"/>
        <w:left w:val="none" w:sz="0" w:space="0" w:color="auto"/>
        <w:bottom w:val="none" w:sz="0" w:space="0" w:color="auto"/>
        <w:right w:val="none" w:sz="0" w:space="0" w:color="auto"/>
      </w:divBdr>
    </w:div>
    <w:div w:id="1219244266">
      <w:bodyDiv w:val="1"/>
      <w:marLeft w:val="0"/>
      <w:marRight w:val="0"/>
      <w:marTop w:val="0"/>
      <w:marBottom w:val="0"/>
      <w:divBdr>
        <w:top w:val="none" w:sz="0" w:space="0" w:color="auto"/>
        <w:left w:val="none" w:sz="0" w:space="0" w:color="auto"/>
        <w:bottom w:val="none" w:sz="0" w:space="0" w:color="auto"/>
        <w:right w:val="none" w:sz="0" w:space="0" w:color="auto"/>
      </w:divBdr>
      <w:divsChild>
        <w:div w:id="42409501">
          <w:marLeft w:val="0"/>
          <w:marRight w:val="0"/>
          <w:marTop w:val="0"/>
          <w:marBottom w:val="0"/>
          <w:divBdr>
            <w:top w:val="none" w:sz="0" w:space="0" w:color="auto"/>
            <w:left w:val="none" w:sz="0" w:space="0" w:color="auto"/>
            <w:bottom w:val="none" w:sz="0" w:space="0" w:color="auto"/>
            <w:right w:val="none" w:sz="0" w:space="0" w:color="auto"/>
          </w:divBdr>
          <w:divsChild>
            <w:div w:id="1805806833">
              <w:marLeft w:val="0"/>
              <w:marRight w:val="0"/>
              <w:marTop w:val="0"/>
              <w:marBottom w:val="0"/>
              <w:divBdr>
                <w:top w:val="none" w:sz="0" w:space="0" w:color="auto"/>
                <w:left w:val="none" w:sz="0" w:space="0" w:color="auto"/>
                <w:bottom w:val="none" w:sz="0" w:space="0" w:color="auto"/>
                <w:right w:val="none" w:sz="0" w:space="0" w:color="auto"/>
              </w:divBdr>
              <w:divsChild>
                <w:div w:id="1041175222">
                  <w:marLeft w:val="0"/>
                  <w:marRight w:val="0"/>
                  <w:marTop w:val="0"/>
                  <w:marBottom w:val="0"/>
                  <w:divBdr>
                    <w:top w:val="none" w:sz="0" w:space="0" w:color="auto"/>
                    <w:left w:val="none" w:sz="0" w:space="0" w:color="auto"/>
                    <w:bottom w:val="none" w:sz="0" w:space="0" w:color="auto"/>
                    <w:right w:val="none" w:sz="0" w:space="0" w:color="auto"/>
                  </w:divBdr>
                  <w:divsChild>
                    <w:div w:id="502739329">
                      <w:marLeft w:val="0"/>
                      <w:marRight w:val="0"/>
                      <w:marTop w:val="0"/>
                      <w:marBottom w:val="0"/>
                      <w:divBdr>
                        <w:top w:val="none" w:sz="0" w:space="0" w:color="auto"/>
                        <w:left w:val="none" w:sz="0" w:space="0" w:color="auto"/>
                        <w:bottom w:val="none" w:sz="0" w:space="0" w:color="auto"/>
                        <w:right w:val="none" w:sz="0" w:space="0" w:color="auto"/>
                      </w:divBdr>
                      <w:divsChild>
                        <w:div w:id="1995404557">
                          <w:marLeft w:val="0"/>
                          <w:marRight w:val="0"/>
                          <w:marTop w:val="0"/>
                          <w:marBottom w:val="0"/>
                          <w:divBdr>
                            <w:top w:val="none" w:sz="0" w:space="0" w:color="auto"/>
                            <w:left w:val="none" w:sz="0" w:space="0" w:color="auto"/>
                            <w:bottom w:val="none" w:sz="0" w:space="0" w:color="auto"/>
                            <w:right w:val="none" w:sz="0" w:space="0" w:color="auto"/>
                          </w:divBdr>
                          <w:divsChild>
                            <w:div w:id="540479999">
                              <w:marLeft w:val="0"/>
                              <w:marRight w:val="0"/>
                              <w:marTop w:val="0"/>
                              <w:marBottom w:val="0"/>
                              <w:divBdr>
                                <w:top w:val="none" w:sz="0" w:space="0" w:color="auto"/>
                                <w:left w:val="none" w:sz="0" w:space="0" w:color="auto"/>
                                <w:bottom w:val="none" w:sz="0" w:space="0" w:color="auto"/>
                                <w:right w:val="none" w:sz="0" w:space="0" w:color="auto"/>
                              </w:divBdr>
                              <w:divsChild>
                                <w:div w:id="957491761">
                                  <w:marLeft w:val="0"/>
                                  <w:marRight w:val="0"/>
                                  <w:marTop w:val="0"/>
                                  <w:marBottom w:val="0"/>
                                  <w:divBdr>
                                    <w:top w:val="none" w:sz="0" w:space="0" w:color="auto"/>
                                    <w:left w:val="none" w:sz="0" w:space="0" w:color="auto"/>
                                    <w:bottom w:val="none" w:sz="0" w:space="0" w:color="auto"/>
                                    <w:right w:val="none" w:sz="0" w:space="0" w:color="auto"/>
                                  </w:divBdr>
                                  <w:divsChild>
                                    <w:div w:id="368341508">
                                      <w:marLeft w:val="0"/>
                                      <w:marRight w:val="0"/>
                                      <w:marTop w:val="0"/>
                                      <w:marBottom w:val="0"/>
                                      <w:divBdr>
                                        <w:top w:val="none" w:sz="0" w:space="0" w:color="auto"/>
                                        <w:left w:val="none" w:sz="0" w:space="0" w:color="auto"/>
                                        <w:bottom w:val="none" w:sz="0" w:space="0" w:color="auto"/>
                                        <w:right w:val="none" w:sz="0" w:space="0" w:color="auto"/>
                                      </w:divBdr>
                                      <w:divsChild>
                                        <w:div w:id="1797026134">
                                          <w:marLeft w:val="0"/>
                                          <w:marRight w:val="0"/>
                                          <w:marTop w:val="0"/>
                                          <w:marBottom w:val="0"/>
                                          <w:divBdr>
                                            <w:top w:val="none" w:sz="0" w:space="0" w:color="auto"/>
                                            <w:left w:val="none" w:sz="0" w:space="0" w:color="auto"/>
                                            <w:bottom w:val="none" w:sz="0" w:space="0" w:color="auto"/>
                                            <w:right w:val="none" w:sz="0" w:space="0" w:color="auto"/>
                                          </w:divBdr>
                                          <w:divsChild>
                                            <w:div w:id="1590115458">
                                              <w:marLeft w:val="0"/>
                                              <w:marRight w:val="0"/>
                                              <w:marTop w:val="0"/>
                                              <w:marBottom w:val="0"/>
                                              <w:divBdr>
                                                <w:top w:val="none" w:sz="0" w:space="0" w:color="auto"/>
                                                <w:left w:val="none" w:sz="0" w:space="0" w:color="auto"/>
                                                <w:bottom w:val="none" w:sz="0" w:space="0" w:color="auto"/>
                                                <w:right w:val="none" w:sz="0" w:space="0" w:color="auto"/>
                                              </w:divBdr>
                                              <w:divsChild>
                                                <w:div w:id="1485850238">
                                                  <w:marLeft w:val="0"/>
                                                  <w:marRight w:val="0"/>
                                                  <w:marTop w:val="0"/>
                                                  <w:marBottom w:val="0"/>
                                                  <w:divBdr>
                                                    <w:top w:val="none" w:sz="0" w:space="0" w:color="auto"/>
                                                    <w:left w:val="none" w:sz="0" w:space="0" w:color="auto"/>
                                                    <w:bottom w:val="none" w:sz="0" w:space="0" w:color="auto"/>
                                                    <w:right w:val="none" w:sz="0" w:space="0" w:color="auto"/>
                                                  </w:divBdr>
                                                  <w:divsChild>
                                                    <w:div w:id="1987777296">
                                                      <w:marLeft w:val="0"/>
                                                      <w:marRight w:val="0"/>
                                                      <w:marTop w:val="0"/>
                                                      <w:marBottom w:val="0"/>
                                                      <w:divBdr>
                                                        <w:top w:val="none" w:sz="0" w:space="0" w:color="auto"/>
                                                        <w:left w:val="none" w:sz="0" w:space="0" w:color="auto"/>
                                                        <w:bottom w:val="none" w:sz="0" w:space="0" w:color="auto"/>
                                                        <w:right w:val="none" w:sz="0" w:space="0" w:color="auto"/>
                                                      </w:divBdr>
                                                      <w:divsChild>
                                                        <w:div w:id="575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296078">
      <w:bodyDiv w:val="1"/>
      <w:marLeft w:val="0"/>
      <w:marRight w:val="0"/>
      <w:marTop w:val="0"/>
      <w:marBottom w:val="0"/>
      <w:divBdr>
        <w:top w:val="none" w:sz="0" w:space="0" w:color="auto"/>
        <w:left w:val="none" w:sz="0" w:space="0" w:color="auto"/>
        <w:bottom w:val="none" w:sz="0" w:space="0" w:color="auto"/>
        <w:right w:val="none" w:sz="0" w:space="0" w:color="auto"/>
      </w:divBdr>
    </w:div>
    <w:div w:id="1270698500">
      <w:bodyDiv w:val="1"/>
      <w:marLeft w:val="0"/>
      <w:marRight w:val="0"/>
      <w:marTop w:val="0"/>
      <w:marBottom w:val="0"/>
      <w:divBdr>
        <w:top w:val="none" w:sz="0" w:space="0" w:color="auto"/>
        <w:left w:val="none" w:sz="0" w:space="0" w:color="auto"/>
        <w:bottom w:val="none" w:sz="0" w:space="0" w:color="auto"/>
        <w:right w:val="none" w:sz="0" w:space="0" w:color="auto"/>
      </w:divBdr>
      <w:divsChild>
        <w:div w:id="868763833">
          <w:marLeft w:val="720"/>
          <w:marRight w:val="0"/>
          <w:marTop w:val="300"/>
          <w:marBottom w:val="0"/>
          <w:divBdr>
            <w:top w:val="none" w:sz="0" w:space="0" w:color="auto"/>
            <w:left w:val="none" w:sz="0" w:space="0" w:color="auto"/>
            <w:bottom w:val="none" w:sz="0" w:space="0" w:color="auto"/>
            <w:right w:val="none" w:sz="0" w:space="0" w:color="auto"/>
          </w:divBdr>
        </w:div>
        <w:div w:id="1391074814">
          <w:marLeft w:val="720"/>
          <w:marRight w:val="0"/>
          <w:marTop w:val="300"/>
          <w:marBottom w:val="0"/>
          <w:divBdr>
            <w:top w:val="none" w:sz="0" w:space="0" w:color="auto"/>
            <w:left w:val="none" w:sz="0" w:space="0" w:color="auto"/>
            <w:bottom w:val="none" w:sz="0" w:space="0" w:color="auto"/>
            <w:right w:val="none" w:sz="0" w:space="0" w:color="auto"/>
          </w:divBdr>
        </w:div>
        <w:div w:id="965620325">
          <w:marLeft w:val="720"/>
          <w:marRight w:val="0"/>
          <w:marTop w:val="300"/>
          <w:marBottom w:val="0"/>
          <w:divBdr>
            <w:top w:val="none" w:sz="0" w:space="0" w:color="auto"/>
            <w:left w:val="none" w:sz="0" w:space="0" w:color="auto"/>
            <w:bottom w:val="none" w:sz="0" w:space="0" w:color="auto"/>
            <w:right w:val="none" w:sz="0" w:space="0" w:color="auto"/>
          </w:divBdr>
        </w:div>
        <w:div w:id="707225599">
          <w:marLeft w:val="720"/>
          <w:marRight w:val="0"/>
          <w:marTop w:val="300"/>
          <w:marBottom w:val="0"/>
          <w:divBdr>
            <w:top w:val="none" w:sz="0" w:space="0" w:color="auto"/>
            <w:left w:val="none" w:sz="0" w:space="0" w:color="auto"/>
            <w:bottom w:val="none" w:sz="0" w:space="0" w:color="auto"/>
            <w:right w:val="none" w:sz="0" w:space="0" w:color="auto"/>
          </w:divBdr>
        </w:div>
      </w:divsChild>
    </w:div>
    <w:div w:id="1297223259">
      <w:bodyDiv w:val="1"/>
      <w:marLeft w:val="0"/>
      <w:marRight w:val="0"/>
      <w:marTop w:val="0"/>
      <w:marBottom w:val="0"/>
      <w:divBdr>
        <w:top w:val="none" w:sz="0" w:space="0" w:color="auto"/>
        <w:left w:val="none" w:sz="0" w:space="0" w:color="auto"/>
        <w:bottom w:val="none" w:sz="0" w:space="0" w:color="auto"/>
        <w:right w:val="none" w:sz="0" w:space="0" w:color="auto"/>
      </w:divBdr>
    </w:div>
    <w:div w:id="1302661223">
      <w:bodyDiv w:val="1"/>
      <w:marLeft w:val="0"/>
      <w:marRight w:val="0"/>
      <w:marTop w:val="0"/>
      <w:marBottom w:val="0"/>
      <w:divBdr>
        <w:top w:val="none" w:sz="0" w:space="0" w:color="auto"/>
        <w:left w:val="none" w:sz="0" w:space="0" w:color="auto"/>
        <w:bottom w:val="none" w:sz="0" w:space="0" w:color="auto"/>
        <w:right w:val="none" w:sz="0" w:space="0" w:color="auto"/>
      </w:divBdr>
      <w:divsChild>
        <w:div w:id="1463308175">
          <w:marLeft w:val="0"/>
          <w:marRight w:val="0"/>
          <w:marTop w:val="0"/>
          <w:marBottom w:val="0"/>
          <w:divBdr>
            <w:top w:val="none" w:sz="0" w:space="0" w:color="auto"/>
            <w:left w:val="none" w:sz="0" w:space="0" w:color="auto"/>
            <w:bottom w:val="none" w:sz="0" w:space="0" w:color="auto"/>
            <w:right w:val="none" w:sz="0" w:space="0" w:color="auto"/>
          </w:divBdr>
          <w:divsChild>
            <w:div w:id="1139345621">
              <w:marLeft w:val="0"/>
              <w:marRight w:val="0"/>
              <w:marTop w:val="0"/>
              <w:marBottom w:val="0"/>
              <w:divBdr>
                <w:top w:val="none" w:sz="0" w:space="0" w:color="auto"/>
                <w:left w:val="none" w:sz="0" w:space="0" w:color="auto"/>
                <w:bottom w:val="none" w:sz="0" w:space="0" w:color="auto"/>
                <w:right w:val="none" w:sz="0" w:space="0" w:color="auto"/>
              </w:divBdr>
              <w:divsChild>
                <w:div w:id="757823094">
                  <w:marLeft w:val="0"/>
                  <w:marRight w:val="0"/>
                  <w:marTop w:val="0"/>
                  <w:marBottom w:val="0"/>
                  <w:divBdr>
                    <w:top w:val="none" w:sz="0" w:space="0" w:color="auto"/>
                    <w:left w:val="none" w:sz="0" w:space="0" w:color="auto"/>
                    <w:bottom w:val="none" w:sz="0" w:space="0" w:color="auto"/>
                    <w:right w:val="none" w:sz="0" w:space="0" w:color="auto"/>
                  </w:divBdr>
                  <w:divsChild>
                    <w:div w:id="1585341545">
                      <w:marLeft w:val="0"/>
                      <w:marRight w:val="0"/>
                      <w:marTop w:val="0"/>
                      <w:marBottom w:val="0"/>
                      <w:divBdr>
                        <w:top w:val="none" w:sz="0" w:space="0" w:color="auto"/>
                        <w:left w:val="none" w:sz="0" w:space="0" w:color="auto"/>
                        <w:bottom w:val="none" w:sz="0" w:space="0" w:color="auto"/>
                        <w:right w:val="none" w:sz="0" w:space="0" w:color="auto"/>
                      </w:divBdr>
                      <w:divsChild>
                        <w:div w:id="1657418184">
                          <w:marLeft w:val="0"/>
                          <w:marRight w:val="0"/>
                          <w:marTop w:val="0"/>
                          <w:marBottom w:val="0"/>
                          <w:divBdr>
                            <w:top w:val="none" w:sz="0" w:space="0" w:color="auto"/>
                            <w:left w:val="none" w:sz="0" w:space="0" w:color="auto"/>
                            <w:bottom w:val="none" w:sz="0" w:space="0" w:color="auto"/>
                            <w:right w:val="none" w:sz="0" w:space="0" w:color="auto"/>
                          </w:divBdr>
                          <w:divsChild>
                            <w:div w:id="1089623385">
                              <w:marLeft w:val="0"/>
                              <w:marRight w:val="0"/>
                              <w:marTop w:val="0"/>
                              <w:marBottom w:val="0"/>
                              <w:divBdr>
                                <w:top w:val="none" w:sz="0" w:space="0" w:color="auto"/>
                                <w:left w:val="none" w:sz="0" w:space="0" w:color="auto"/>
                                <w:bottom w:val="none" w:sz="0" w:space="0" w:color="auto"/>
                                <w:right w:val="none" w:sz="0" w:space="0" w:color="auto"/>
                              </w:divBdr>
                              <w:divsChild>
                                <w:div w:id="152187118">
                                  <w:marLeft w:val="0"/>
                                  <w:marRight w:val="0"/>
                                  <w:marTop w:val="0"/>
                                  <w:marBottom w:val="0"/>
                                  <w:divBdr>
                                    <w:top w:val="none" w:sz="0" w:space="0" w:color="auto"/>
                                    <w:left w:val="none" w:sz="0" w:space="0" w:color="auto"/>
                                    <w:bottom w:val="none" w:sz="0" w:space="0" w:color="auto"/>
                                    <w:right w:val="none" w:sz="0" w:space="0" w:color="auto"/>
                                  </w:divBdr>
                                  <w:divsChild>
                                    <w:div w:id="2079549564">
                                      <w:marLeft w:val="0"/>
                                      <w:marRight w:val="0"/>
                                      <w:marTop w:val="0"/>
                                      <w:marBottom w:val="0"/>
                                      <w:divBdr>
                                        <w:top w:val="none" w:sz="0" w:space="0" w:color="auto"/>
                                        <w:left w:val="none" w:sz="0" w:space="0" w:color="auto"/>
                                        <w:bottom w:val="none" w:sz="0" w:space="0" w:color="auto"/>
                                        <w:right w:val="none" w:sz="0" w:space="0" w:color="auto"/>
                                      </w:divBdr>
                                      <w:divsChild>
                                        <w:div w:id="1077870672">
                                          <w:marLeft w:val="0"/>
                                          <w:marRight w:val="0"/>
                                          <w:marTop w:val="0"/>
                                          <w:marBottom w:val="0"/>
                                          <w:divBdr>
                                            <w:top w:val="none" w:sz="0" w:space="0" w:color="auto"/>
                                            <w:left w:val="none" w:sz="0" w:space="0" w:color="auto"/>
                                            <w:bottom w:val="none" w:sz="0" w:space="0" w:color="auto"/>
                                            <w:right w:val="none" w:sz="0" w:space="0" w:color="auto"/>
                                          </w:divBdr>
                                          <w:divsChild>
                                            <w:div w:id="1892033160">
                                              <w:marLeft w:val="0"/>
                                              <w:marRight w:val="0"/>
                                              <w:marTop w:val="0"/>
                                              <w:marBottom w:val="0"/>
                                              <w:divBdr>
                                                <w:top w:val="none" w:sz="0" w:space="0" w:color="auto"/>
                                                <w:left w:val="none" w:sz="0" w:space="0" w:color="auto"/>
                                                <w:bottom w:val="none" w:sz="0" w:space="0" w:color="auto"/>
                                                <w:right w:val="none" w:sz="0" w:space="0" w:color="auto"/>
                                              </w:divBdr>
                                              <w:divsChild>
                                                <w:div w:id="1088885541">
                                                  <w:marLeft w:val="0"/>
                                                  <w:marRight w:val="0"/>
                                                  <w:marTop w:val="0"/>
                                                  <w:marBottom w:val="0"/>
                                                  <w:divBdr>
                                                    <w:top w:val="none" w:sz="0" w:space="0" w:color="auto"/>
                                                    <w:left w:val="none" w:sz="0" w:space="0" w:color="auto"/>
                                                    <w:bottom w:val="none" w:sz="0" w:space="0" w:color="auto"/>
                                                    <w:right w:val="none" w:sz="0" w:space="0" w:color="auto"/>
                                                  </w:divBdr>
                                                  <w:divsChild>
                                                    <w:div w:id="1678532710">
                                                      <w:marLeft w:val="0"/>
                                                      <w:marRight w:val="0"/>
                                                      <w:marTop w:val="0"/>
                                                      <w:marBottom w:val="0"/>
                                                      <w:divBdr>
                                                        <w:top w:val="none" w:sz="0" w:space="0" w:color="auto"/>
                                                        <w:left w:val="none" w:sz="0" w:space="0" w:color="auto"/>
                                                        <w:bottom w:val="none" w:sz="0" w:space="0" w:color="auto"/>
                                                        <w:right w:val="none" w:sz="0" w:space="0" w:color="auto"/>
                                                      </w:divBdr>
                                                      <w:divsChild>
                                                        <w:div w:id="11894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394249">
      <w:bodyDiv w:val="1"/>
      <w:marLeft w:val="0"/>
      <w:marRight w:val="0"/>
      <w:marTop w:val="0"/>
      <w:marBottom w:val="0"/>
      <w:divBdr>
        <w:top w:val="none" w:sz="0" w:space="0" w:color="auto"/>
        <w:left w:val="none" w:sz="0" w:space="0" w:color="auto"/>
        <w:bottom w:val="none" w:sz="0" w:space="0" w:color="auto"/>
        <w:right w:val="none" w:sz="0" w:space="0" w:color="auto"/>
      </w:divBdr>
    </w:div>
    <w:div w:id="1318533818">
      <w:bodyDiv w:val="1"/>
      <w:marLeft w:val="0"/>
      <w:marRight w:val="0"/>
      <w:marTop w:val="0"/>
      <w:marBottom w:val="0"/>
      <w:divBdr>
        <w:top w:val="none" w:sz="0" w:space="0" w:color="auto"/>
        <w:left w:val="none" w:sz="0" w:space="0" w:color="auto"/>
        <w:bottom w:val="none" w:sz="0" w:space="0" w:color="auto"/>
        <w:right w:val="none" w:sz="0" w:space="0" w:color="auto"/>
      </w:divBdr>
    </w:div>
    <w:div w:id="1323434087">
      <w:bodyDiv w:val="1"/>
      <w:marLeft w:val="0"/>
      <w:marRight w:val="0"/>
      <w:marTop w:val="0"/>
      <w:marBottom w:val="0"/>
      <w:divBdr>
        <w:top w:val="none" w:sz="0" w:space="0" w:color="auto"/>
        <w:left w:val="none" w:sz="0" w:space="0" w:color="auto"/>
        <w:bottom w:val="none" w:sz="0" w:space="0" w:color="auto"/>
        <w:right w:val="none" w:sz="0" w:space="0" w:color="auto"/>
      </w:divBdr>
      <w:divsChild>
        <w:div w:id="53360242">
          <w:marLeft w:val="806"/>
          <w:marRight w:val="0"/>
          <w:marTop w:val="300"/>
          <w:marBottom w:val="0"/>
          <w:divBdr>
            <w:top w:val="none" w:sz="0" w:space="0" w:color="auto"/>
            <w:left w:val="none" w:sz="0" w:space="0" w:color="auto"/>
            <w:bottom w:val="none" w:sz="0" w:space="0" w:color="auto"/>
            <w:right w:val="none" w:sz="0" w:space="0" w:color="auto"/>
          </w:divBdr>
        </w:div>
        <w:div w:id="976228755">
          <w:marLeft w:val="806"/>
          <w:marRight w:val="0"/>
          <w:marTop w:val="300"/>
          <w:marBottom w:val="0"/>
          <w:divBdr>
            <w:top w:val="none" w:sz="0" w:space="0" w:color="auto"/>
            <w:left w:val="none" w:sz="0" w:space="0" w:color="auto"/>
            <w:bottom w:val="none" w:sz="0" w:space="0" w:color="auto"/>
            <w:right w:val="none" w:sz="0" w:space="0" w:color="auto"/>
          </w:divBdr>
        </w:div>
        <w:div w:id="614102088">
          <w:marLeft w:val="1267"/>
          <w:marRight w:val="0"/>
          <w:marTop w:val="160"/>
          <w:marBottom w:val="0"/>
          <w:divBdr>
            <w:top w:val="none" w:sz="0" w:space="0" w:color="auto"/>
            <w:left w:val="none" w:sz="0" w:space="0" w:color="auto"/>
            <w:bottom w:val="none" w:sz="0" w:space="0" w:color="auto"/>
            <w:right w:val="none" w:sz="0" w:space="0" w:color="auto"/>
          </w:divBdr>
        </w:div>
        <w:div w:id="1383556935">
          <w:marLeft w:val="1267"/>
          <w:marRight w:val="0"/>
          <w:marTop w:val="160"/>
          <w:marBottom w:val="0"/>
          <w:divBdr>
            <w:top w:val="none" w:sz="0" w:space="0" w:color="auto"/>
            <w:left w:val="none" w:sz="0" w:space="0" w:color="auto"/>
            <w:bottom w:val="none" w:sz="0" w:space="0" w:color="auto"/>
            <w:right w:val="none" w:sz="0" w:space="0" w:color="auto"/>
          </w:divBdr>
        </w:div>
        <w:div w:id="1420373033">
          <w:marLeft w:val="806"/>
          <w:marRight w:val="0"/>
          <w:marTop w:val="300"/>
          <w:marBottom w:val="0"/>
          <w:divBdr>
            <w:top w:val="none" w:sz="0" w:space="0" w:color="auto"/>
            <w:left w:val="none" w:sz="0" w:space="0" w:color="auto"/>
            <w:bottom w:val="none" w:sz="0" w:space="0" w:color="auto"/>
            <w:right w:val="none" w:sz="0" w:space="0" w:color="auto"/>
          </w:divBdr>
        </w:div>
        <w:div w:id="129901221">
          <w:marLeft w:val="1267"/>
          <w:marRight w:val="0"/>
          <w:marTop w:val="160"/>
          <w:marBottom w:val="0"/>
          <w:divBdr>
            <w:top w:val="none" w:sz="0" w:space="0" w:color="auto"/>
            <w:left w:val="none" w:sz="0" w:space="0" w:color="auto"/>
            <w:bottom w:val="none" w:sz="0" w:space="0" w:color="auto"/>
            <w:right w:val="none" w:sz="0" w:space="0" w:color="auto"/>
          </w:divBdr>
        </w:div>
        <w:div w:id="1431925928">
          <w:marLeft w:val="1267"/>
          <w:marRight w:val="0"/>
          <w:marTop w:val="160"/>
          <w:marBottom w:val="0"/>
          <w:divBdr>
            <w:top w:val="none" w:sz="0" w:space="0" w:color="auto"/>
            <w:left w:val="none" w:sz="0" w:space="0" w:color="auto"/>
            <w:bottom w:val="none" w:sz="0" w:space="0" w:color="auto"/>
            <w:right w:val="none" w:sz="0" w:space="0" w:color="auto"/>
          </w:divBdr>
        </w:div>
        <w:div w:id="382485214">
          <w:marLeft w:val="1267"/>
          <w:marRight w:val="0"/>
          <w:marTop w:val="160"/>
          <w:marBottom w:val="0"/>
          <w:divBdr>
            <w:top w:val="none" w:sz="0" w:space="0" w:color="auto"/>
            <w:left w:val="none" w:sz="0" w:space="0" w:color="auto"/>
            <w:bottom w:val="none" w:sz="0" w:space="0" w:color="auto"/>
            <w:right w:val="none" w:sz="0" w:space="0" w:color="auto"/>
          </w:divBdr>
        </w:div>
      </w:divsChild>
    </w:div>
    <w:div w:id="1328558117">
      <w:bodyDiv w:val="1"/>
      <w:marLeft w:val="0"/>
      <w:marRight w:val="0"/>
      <w:marTop w:val="0"/>
      <w:marBottom w:val="0"/>
      <w:divBdr>
        <w:top w:val="none" w:sz="0" w:space="0" w:color="auto"/>
        <w:left w:val="none" w:sz="0" w:space="0" w:color="auto"/>
        <w:bottom w:val="none" w:sz="0" w:space="0" w:color="auto"/>
        <w:right w:val="none" w:sz="0" w:space="0" w:color="auto"/>
      </w:divBdr>
    </w:div>
    <w:div w:id="1360546530">
      <w:bodyDiv w:val="1"/>
      <w:marLeft w:val="0"/>
      <w:marRight w:val="0"/>
      <w:marTop w:val="0"/>
      <w:marBottom w:val="0"/>
      <w:divBdr>
        <w:top w:val="none" w:sz="0" w:space="0" w:color="auto"/>
        <w:left w:val="none" w:sz="0" w:space="0" w:color="auto"/>
        <w:bottom w:val="none" w:sz="0" w:space="0" w:color="auto"/>
        <w:right w:val="none" w:sz="0" w:space="0" w:color="auto"/>
      </w:divBdr>
    </w:div>
    <w:div w:id="1371295628">
      <w:bodyDiv w:val="1"/>
      <w:marLeft w:val="0"/>
      <w:marRight w:val="0"/>
      <w:marTop w:val="0"/>
      <w:marBottom w:val="0"/>
      <w:divBdr>
        <w:top w:val="none" w:sz="0" w:space="0" w:color="auto"/>
        <w:left w:val="none" w:sz="0" w:space="0" w:color="auto"/>
        <w:bottom w:val="none" w:sz="0" w:space="0" w:color="auto"/>
        <w:right w:val="none" w:sz="0" w:space="0" w:color="auto"/>
      </w:divBdr>
      <w:divsChild>
        <w:div w:id="114521592">
          <w:marLeft w:val="720"/>
          <w:marRight w:val="0"/>
          <w:marTop w:val="0"/>
          <w:marBottom w:val="120"/>
          <w:divBdr>
            <w:top w:val="none" w:sz="0" w:space="0" w:color="auto"/>
            <w:left w:val="none" w:sz="0" w:space="0" w:color="auto"/>
            <w:bottom w:val="none" w:sz="0" w:space="0" w:color="auto"/>
            <w:right w:val="none" w:sz="0" w:space="0" w:color="auto"/>
          </w:divBdr>
        </w:div>
        <w:div w:id="1221864545">
          <w:marLeft w:val="720"/>
          <w:marRight w:val="0"/>
          <w:marTop w:val="0"/>
          <w:marBottom w:val="120"/>
          <w:divBdr>
            <w:top w:val="none" w:sz="0" w:space="0" w:color="auto"/>
            <w:left w:val="none" w:sz="0" w:space="0" w:color="auto"/>
            <w:bottom w:val="none" w:sz="0" w:space="0" w:color="auto"/>
            <w:right w:val="none" w:sz="0" w:space="0" w:color="auto"/>
          </w:divBdr>
        </w:div>
        <w:div w:id="2146849341">
          <w:marLeft w:val="720"/>
          <w:marRight w:val="0"/>
          <w:marTop w:val="0"/>
          <w:marBottom w:val="120"/>
          <w:divBdr>
            <w:top w:val="none" w:sz="0" w:space="0" w:color="auto"/>
            <w:left w:val="none" w:sz="0" w:space="0" w:color="auto"/>
            <w:bottom w:val="none" w:sz="0" w:space="0" w:color="auto"/>
            <w:right w:val="none" w:sz="0" w:space="0" w:color="auto"/>
          </w:divBdr>
        </w:div>
        <w:div w:id="1412462865">
          <w:marLeft w:val="720"/>
          <w:marRight w:val="0"/>
          <w:marTop w:val="0"/>
          <w:marBottom w:val="120"/>
          <w:divBdr>
            <w:top w:val="none" w:sz="0" w:space="0" w:color="auto"/>
            <w:left w:val="none" w:sz="0" w:space="0" w:color="auto"/>
            <w:bottom w:val="none" w:sz="0" w:space="0" w:color="auto"/>
            <w:right w:val="none" w:sz="0" w:space="0" w:color="auto"/>
          </w:divBdr>
        </w:div>
        <w:div w:id="1411272543">
          <w:marLeft w:val="720"/>
          <w:marRight w:val="0"/>
          <w:marTop w:val="0"/>
          <w:marBottom w:val="120"/>
          <w:divBdr>
            <w:top w:val="none" w:sz="0" w:space="0" w:color="auto"/>
            <w:left w:val="none" w:sz="0" w:space="0" w:color="auto"/>
            <w:bottom w:val="none" w:sz="0" w:space="0" w:color="auto"/>
            <w:right w:val="none" w:sz="0" w:space="0" w:color="auto"/>
          </w:divBdr>
        </w:div>
        <w:div w:id="315112138">
          <w:marLeft w:val="720"/>
          <w:marRight w:val="0"/>
          <w:marTop w:val="0"/>
          <w:marBottom w:val="120"/>
          <w:divBdr>
            <w:top w:val="none" w:sz="0" w:space="0" w:color="auto"/>
            <w:left w:val="none" w:sz="0" w:space="0" w:color="auto"/>
            <w:bottom w:val="none" w:sz="0" w:space="0" w:color="auto"/>
            <w:right w:val="none" w:sz="0" w:space="0" w:color="auto"/>
          </w:divBdr>
        </w:div>
        <w:div w:id="665014646">
          <w:marLeft w:val="720"/>
          <w:marRight w:val="0"/>
          <w:marTop w:val="0"/>
          <w:marBottom w:val="120"/>
          <w:divBdr>
            <w:top w:val="none" w:sz="0" w:space="0" w:color="auto"/>
            <w:left w:val="none" w:sz="0" w:space="0" w:color="auto"/>
            <w:bottom w:val="none" w:sz="0" w:space="0" w:color="auto"/>
            <w:right w:val="none" w:sz="0" w:space="0" w:color="auto"/>
          </w:divBdr>
        </w:div>
        <w:div w:id="746848975">
          <w:marLeft w:val="1080"/>
          <w:marRight w:val="0"/>
          <w:marTop w:val="0"/>
          <w:marBottom w:val="120"/>
          <w:divBdr>
            <w:top w:val="none" w:sz="0" w:space="0" w:color="auto"/>
            <w:left w:val="none" w:sz="0" w:space="0" w:color="auto"/>
            <w:bottom w:val="none" w:sz="0" w:space="0" w:color="auto"/>
            <w:right w:val="none" w:sz="0" w:space="0" w:color="auto"/>
          </w:divBdr>
        </w:div>
        <w:div w:id="829563450">
          <w:marLeft w:val="720"/>
          <w:marRight w:val="0"/>
          <w:marTop w:val="0"/>
          <w:marBottom w:val="120"/>
          <w:divBdr>
            <w:top w:val="none" w:sz="0" w:space="0" w:color="auto"/>
            <w:left w:val="none" w:sz="0" w:space="0" w:color="auto"/>
            <w:bottom w:val="none" w:sz="0" w:space="0" w:color="auto"/>
            <w:right w:val="none" w:sz="0" w:space="0" w:color="auto"/>
          </w:divBdr>
        </w:div>
        <w:div w:id="390274082">
          <w:marLeft w:val="720"/>
          <w:marRight w:val="0"/>
          <w:marTop w:val="0"/>
          <w:marBottom w:val="120"/>
          <w:divBdr>
            <w:top w:val="none" w:sz="0" w:space="0" w:color="auto"/>
            <w:left w:val="none" w:sz="0" w:space="0" w:color="auto"/>
            <w:bottom w:val="none" w:sz="0" w:space="0" w:color="auto"/>
            <w:right w:val="none" w:sz="0" w:space="0" w:color="auto"/>
          </w:divBdr>
        </w:div>
      </w:divsChild>
    </w:div>
    <w:div w:id="1372149772">
      <w:bodyDiv w:val="1"/>
      <w:marLeft w:val="0"/>
      <w:marRight w:val="0"/>
      <w:marTop w:val="0"/>
      <w:marBottom w:val="0"/>
      <w:divBdr>
        <w:top w:val="none" w:sz="0" w:space="0" w:color="auto"/>
        <w:left w:val="none" w:sz="0" w:space="0" w:color="auto"/>
        <w:bottom w:val="none" w:sz="0" w:space="0" w:color="auto"/>
        <w:right w:val="none" w:sz="0" w:space="0" w:color="auto"/>
      </w:divBdr>
      <w:divsChild>
        <w:div w:id="1181776153">
          <w:marLeft w:val="547"/>
          <w:marRight w:val="0"/>
          <w:marTop w:val="72"/>
          <w:marBottom w:val="0"/>
          <w:divBdr>
            <w:top w:val="none" w:sz="0" w:space="0" w:color="auto"/>
            <w:left w:val="none" w:sz="0" w:space="0" w:color="auto"/>
            <w:bottom w:val="none" w:sz="0" w:space="0" w:color="auto"/>
            <w:right w:val="none" w:sz="0" w:space="0" w:color="auto"/>
          </w:divBdr>
        </w:div>
        <w:div w:id="1485242795">
          <w:marLeft w:val="1166"/>
          <w:marRight w:val="0"/>
          <w:marTop w:val="72"/>
          <w:marBottom w:val="0"/>
          <w:divBdr>
            <w:top w:val="none" w:sz="0" w:space="0" w:color="auto"/>
            <w:left w:val="none" w:sz="0" w:space="0" w:color="auto"/>
            <w:bottom w:val="none" w:sz="0" w:space="0" w:color="auto"/>
            <w:right w:val="none" w:sz="0" w:space="0" w:color="auto"/>
          </w:divBdr>
        </w:div>
        <w:div w:id="717975157">
          <w:marLeft w:val="547"/>
          <w:marRight w:val="0"/>
          <w:marTop w:val="360"/>
          <w:marBottom w:val="0"/>
          <w:divBdr>
            <w:top w:val="none" w:sz="0" w:space="0" w:color="auto"/>
            <w:left w:val="none" w:sz="0" w:space="0" w:color="auto"/>
            <w:bottom w:val="none" w:sz="0" w:space="0" w:color="auto"/>
            <w:right w:val="none" w:sz="0" w:space="0" w:color="auto"/>
          </w:divBdr>
        </w:div>
        <w:div w:id="95027497">
          <w:marLeft w:val="1166"/>
          <w:marRight w:val="0"/>
          <w:marTop w:val="72"/>
          <w:marBottom w:val="0"/>
          <w:divBdr>
            <w:top w:val="none" w:sz="0" w:space="0" w:color="auto"/>
            <w:left w:val="none" w:sz="0" w:space="0" w:color="auto"/>
            <w:bottom w:val="none" w:sz="0" w:space="0" w:color="auto"/>
            <w:right w:val="none" w:sz="0" w:space="0" w:color="auto"/>
          </w:divBdr>
        </w:div>
        <w:div w:id="1893149068">
          <w:marLeft w:val="1800"/>
          <w:marRight w:val="0"/>
          <w:marTop w:val="72"/>
          <w:marBottom w:val="0"/>
          <w:divBdr>
            <w:top w:val="none" w:sz="0" w:space="0" w:color="auto"/>
            <w:left w:val="none" w:sz="0" w:space="0" w:color="auto"/>
            <w:bottom w:val="none" w:sz="0" w:space="0" w:color="auto"/>
            <w:right w:val="none" w:sz="0" w:space="0" w:color="auto"/>
          </w:divBdr>
        </w:div>
        <w:div w:id="485053137">
          <w:marLeft w:val="1800"/>
          <w:marRight w:val="0"/>
          <w:marTop w:val="72"/>
          <w:marBottom w:val="0"/>
          <w:divBdr>
            <w:top w:val="none" w:sz="0" w:space="0" w:color="auto"/>
            <w:left w:val="none" w:sz="0" w:space="0" w:color="auto"/>
            <w:bottom w:val="none" w:sz="0" w:space="0" w:color="auto"/>
            <w:right w:val="none" w:sz="0" w:space="0" w:color="auto"/>
          </w:divBdr>
        </w:div>
        <w:div w:id="1168404413">
          <w:marLeft w:val="1800"/>
          <w:marRight w:val="0"/>
          <w:marTop w:val="72"/>
          <w:marBottom w:val="0"/>
          <w:divBdr>
            <w:top w:val="none" w:sz="0" w:space="0" w:color="auto"/>
            <w:left w:val="none" w:sz="0" w:space="0" w:color="auto"/>
            <w:bottom w:val="none" w:sz="0" w:space="0" w:color="auto"/>
            <w:right w:val="none" w:sz="0" w:space="0" w:color="auto"/>
          </w:divBdr>
        </w:div>
        <w:div w:id="189224192">
          <w:marLeft w:val="547"/>
          <w:marRight w:val="0"/>
          <w:marTop w:val="72"/>
          <w:marBottom w:val="0"/>
          <w:divBdr>
            <w:top w:val="none" w:sz="0" w:space="0" w:color="auto"/>
            <w:left w:val="none" w:sz="0" w:space="0" w:color="auto"/>
            <w:bottom w:val="none" w:sz="0" w:space="0" w:color="auto"/>
            <w:right w:val="none" w:sz="0" w:space="0" w:color="auto"/>
          </w:divBdr>
        </w:div>
        <w:div w:id="297347236">
          <w:marLeft w:val="1166"/>
          <w:marRight w:val="0"/>
          <w:marTop w:val="72"/>
          <w:marBottom w:val="0"/>
          <w:divBdr>
            <w:top w:val="none" w:sz="0" w:space="0" w:color="auto"/>
            <w:left w:val="none" w:sz="0" w:space="0" w:color="auto"/>
            <w:bottom w:val="none" w:sz="0" w:space="0" w:color="auto"/>
            <w:right w:val="none" w:sz="0" w:space="0" w:color="auto"/>
          </w:divBdr>
        </w:div>
        <w:div w:id="808285104">
          <w:marLeft w:val="1166"/>
          <w:marRight w:val="0"/>
          <w:marTop w:val="72"/>
          <w:marBottom w:val="0"/>
          <w:divBdr>
            <w:top w:val="none" w:sz="0" w:space="0" w:color="auto"/>
            <w:left w:val="none" w:sz="0" w:space="0" w:color="auto"/>
            <w:bottom w:val="none" w:sz="0" w:space="0" w:color="auto"/>
            <w:right w:val="none" w:sz="0" w:space="0" w:color="auto"/>
          </w:divBdr>
        </w:div>
      </w:divsChild>
    </w:div>
    <w:div w:id="1392079100">
      <w:bodyDiv w:val="1"/>
      <w:marLeft w:val="0"/>
      <w:marRight w:val="0"/>
      <w:marTop w:val="0"/>
      <w:marBottom w:val="0"/>
      <w:divBdr>
        <w:top w:val="none" w:sz="0" w:space="0" w:color="auto"/>
        <w:left w:val="none" w:sz="0" w:space="0" w:color="auto"/>
        <w:bottom w:val="none" w:sz="0" w:space="0" w:color="auto"/>
        <w:right w:val="none" w:sz="0" w:space="0" w:color="auto"/>
      </w:divBdr>
    </w:div>
    <w:div w:id="1409838883">
      <w:bodyDiv w:val="1"/>
      <w:marLeft w:val="0"/>
      <w:marRight w:val="0"/>
      <w:marTop w:val="0"/>
      <w:marBottom w:val="0"/>
      <w:divBdr>
        <w:top w:val="none" w:sz="0" w:space="0" w:color="auto"/>
        <w:left w:val="none" w:sz="0" w:space="0" w:color="auto"/>
        <w:bottom w:val="none" w:sz="0" w:space="0" w:color="auto"/>
        <w:right w:val="none" w:sz="0" w:space="0" w:color="auto"/>
      </w:divBdr>
      <w:divsChild>
        <w:div w:id="925726792">
          <w:marLeft w:val="547"/>
          <w:marRight w:val="0"/>
          <w:marTop w:val="300"/>
          <w:marBottom w:val="0"/>
          <w:divBdr>
            <w:top w:val="none" w:sz="0" w:space="0" w:color="auto"/>
            <w:left w:val="none" w:sz="0" w:space="0" w:color="auto"/>
            <w:bottom w:val="none" w:sz="0" w:space="0" w:color="auto"/>
            <w:right w:val="none" w:sz="0" w:space="0" w:color="auto"/>
          </w:divBdr>
        </w:div>
        <w:div w:id="1098407861">
          <w:marLeft w:val="547"/>
          <w:marRight w:val="0"/>
          <w:marTop w:val="300"/>
          <w:marBottom w:val="0"/>
          <w:divBdr>
            <w:top w:val="none" w:sz="0" w:space="0" w:color="auto"/>
            <w:left w:val="none" w:sz="0" w:space="0" w:color="auto"/>
            <w:bottom w:val="none" w:sz="0" w:space="0" w:color="auto"/>
            <w:right w:val="none" w:sz="0" w:space="0" w:color="auto"/>
          </w:divBdr>
        </w:div>
      </w:divsChild>
    </w:div>
    <w:div w:id="1414234075">
      <w:bodyDiv w:val="1"/>
      <w:marLeft w:val="0"/>
      <w:marRight w:val="0"/>
      <w:marTop w:val="0"/>
      <w:marBottom w:val="0"/>
      <w:divBdr>
        <w:top w:val="none" w:sz="0" w:space="0" w:color="auto"/>
        <w:left w:val="none" w:sz="0" w:space="0" w:color="auto"/>
        <w:bottom w:val="none" w:sz="0" w:space="0" w:color="auto"/>
        <w:right w:val="none" w:sz="0" w:space="0" w:color="auto"/>
      </w:divBdr>
    </w:div>
    <w:div w:id="1429546515">
      <w:bodyDiv w:val="1"/>
      <w:marLeft w:val="0"/>
      <w:marRight w:val="0"/>
      <w:marTop w:val="0"/>
      <w:marBottom w:val="0"/>
      <w:divBdr>
        <w:top w:val="none" w:sz="0" w:space="0" w:color="auto"/>
        <w:left w:val="none" w:sz="0" w:space="0" w:color="auto"/>
        <w:bottom w:val="none" w:sz="0" w:space="0" w:color="auto"/>
        <w:right w:val="none" w:sz="0" w:space="0" w:color="auto"/>
      </w:divBdr>
    </w:div>
    <w:div w:id="1513303985">
      <w:bodyDiv w:val="1"/>
      <w:marLeft w:val="0"/>
      <w:marRight w:val="0"/>
      <w:marTop w:val="0"/>
      <w:marBottom w:val="0"/>
      <w:divBdr>
        <w:top w:val="none" w:sz="0" w:space="0" w:color="auto"/>
        <w:left w:val="none" w:sz="0" w:space="0" w:color="auto"/>
        <w:bottom w:val="none" w:sz="0" w:space="0" w:color="auto"/>
        <w:right w:val="none" w:sz="0" w:space="0" w:color="auto"/>
      </w:divBdr>
    </w:div>
    <w:div w:id="1549295260">
      <w:bodyDiv w:val="1"/>
      <w:marLeft w:val="0"/>
      <w:marRight w:val="0"/>
      <w:marTop w:val="0"/>
      <w:marBottom w:val="0"/>
      <w:divBdr>
        <w:top w:val="none" w:sz="0" w:space="0" w:color="auto"/>
        <w:left w:val="none" w:sz="0" w:space="0" w:color="auto"/>
        <w:bottom w:val="none" w:sz="0" w:space="0" w:color="auto"/>
        <w:right w:val="none" w:sz="0" w:space="0" w:color="auto"/>
      </w:divBdr>
      <w:divsChild>
        <w:div w:id="1178887991">
          <w:marLeft w:val="1800"/>
          <w:marRight w:val="0"/>
          <w:marTop w:val="160"/>
          <w:marBottom w:val="0"/>
          <w:divBdr>
            <w:top w:val="none" w:sz="0" w:space="0" w:color="auto"/>
            <w:left w:val="none" w:sz="0" w:space="0" w:color="auto"/>
            <w:bottom w:val="none" w:sz="0" w:space="0" w:color="auto"/>
            <w:right w:val="none" w:sz="0" w:space="0" w:color="auto"/>
          </w:divBdr>
        </w:div>
        <w:div w:id="185295204">
          <w:marLeft w:val="1800"/>
          <w:marRight w:val="0"/>
          <w:marTop w:val="160"/>
          <w:marBottom w:val="0"/>
          <w:divBdr>
            <w:top w:val="none" w:sz="0" w:space="0" w:color="auto"/>
            <w:left w:val="none" w:sz="0" w:space="0" w:color="auto"/>
            <w:bottom w:val="none" w:sz="0" w:space="0" w:color="auto"/>
            <w:right w:val="none" w:sz="0" w:space="0" w:color="auto"/>
          </w:divBdr>
        </w:div>
        <w:div w:id="872037760">
          <w:marLeft w:val="1800"/>
          <w:marRight w:val="0"/>
          <w:marTop w:val="160"/>
          <w:marBottom w:val="0"/>
          <w:divBdr>
            <w:top w:val="none" w:sz="0" w:space="0" w:color="auto"/>
            <w:left w:val="none" w:sz="0" w:space="0" w:color="auto"/>
            <w:bottom w:val="none" w:sz="0" w:space="0" w:color="auto"/>
            <w:right w:val="none" w:sz="0" w:space="0" w:color="auto"/>
          </w:divBdr>
        </w:div>
        <w:div w:id="187842517">
          <w:marLeft w:val="1800"/>
          <w:marRight w:val="0"/>
          <w:marTop w:val="160"/>
          <w:marBottom w:val="0"/>
          <w:divBdr>
            <w:top w:val="none" w:sz="0" w:space="0" w:color="auto"/>
            <w:left w:val="none" w:sz="0" w:space="0" w:color="auto"/>
            <w:bottom w:val="none" w:sz="0" w:space="0" w:color="auto"/>
            <w:right w:val="none" w:sz="0" w:space="0" w:color="auto"/>
          </w:divBdr>
        </w:div>
      </w:divsChild>
    </w:div>
    <w:div w:id="1552418057">
      <w:bodyDiv w:val="1"/>
      <w:marLeft w:val="0"/>
      <w:marRight w:val="0"/>
      <w:marTop w:val="0"/>
      <w:marBottom w:val="0"/>
      <w:divBdr>
        <w:top w:val="none" w:sz="0" w:space="0" w:color="auto"/>
        <w:left w:val="none" w:sz="0" w:space="0" w:color="auto"/>
        <w:bottom w:val="none" w:sz="0" w:space="0" w:color="auto"/>
        <w:right w:val="none" w:sz="0" w:space="0" w:color="auto"/>
      </w:divBdr>
      <w:divsChild>
        <w:div w:id="815680281">
          <w:marLeft w:val="547"/>
          <w:marRight w:val="0"/>
          <w:marTop w:val="72"/>
          <w:marBottom w:val="0"/>
          <w:divBdr>
            <w:top w:val="none" w:sz="0" w:space="0" w:color="auto"/>
            <w:left w:val="none" w:sz="0" w:space="0" w:color="auto"/>
            <w:bottom w:val="none" w:sz="0" w:space="0" w:color="auto"/>
            <w:right w:val="none" w:sz="0" w:space="0" w:color="auto"/>
          </w:divBdr>
        </w:div>
        <w:div w:id="1637489258">
          <w:marLeft w:val="1166"/>
          <w:marRight w:val="0"/>
          <w:marTop w:val="72"/>
          <w:marBottom w:val="0"/>
          <w:divBdr>
            <w:top w:val="none" w:sz="0" w:space="0" w:color="auto"/>
            <w:left w:val="none" w:sz="0" w:space="0" w:color="auto"/>
            <w:bottom w:val="none" w:sz="0" w:space="0" w:color="auto"/>
            <w:right w:val="none" w:sz="0" w:space="0" w:color="auto"/>
          </w:divBdr>
        </w:div>
        <w:div w:id="1262253770">
          <w:marLeft w:val="1800"/>
          <w:marRight w:val="0"/>
          <w:marTop w:val="72"/>
          <w:marBottom w:val="0"/>
          <w:divBdr>
            <w:top w:val="none" w:sz="0" w:space="0" w:color="auto"/>
            <w:left w:val="none" w:sz="0" w:space="0" w:color="auto"/>
            <w:bottom w:val="none" w:sz="0" w:space="0" w:color="auto"/>
            <w:right w:val="none" w:sz="0" w:space="0" w:color="auto"/>
          </w:divBdr>
        </w:div>
        <w:div w:id="1899321344">
          <w:marLeft w:val="547"/>
          <w:marRight w:val="0"/>
          <w:marTop w:val="72"/>
          <w:marBottom w:val="0"/>
          <w:divBdr>
            <w:top w:val="none" w:sz="0" w:space="0" w:color="auto"/>
            <w:left w:val="none" w:sz="0" w:space="0" w:color="auto"/>
            <w:bottom w:val="none" w:sz="0" w:space="0" w:color="auto"/>
            <w:right w:val="none" w:sz="0" w:space="0" w:color="auto"/>
          </w:divBdr>
        </w:div>
        <w:div w:id="33967342">
          <w:marLeft w:val="547"/>
          <w:marRight w:val="0"/>
          <w:marTop w:val="72"/>
          <w:marBottom w:val="0"/>
          <w:divBdr>
            <w:top w:val="none" w:sz="0" w:space="0" w:color="auto"/>
            <w:left w:val="none" w:sz="0" w:space="0" w:color="auto"/>
            <w:bottom w:val="none" w:sz="0" w:space="0" w:color="auto"/>
            <w:right w:val="none" w:sz="0" w:space="0" w:color="auto"/>
          </w:divBdr>
        </w:div>
        <w:div w:id="253173694">
          <w:marLeft w:val="1166"/>
          <w:marRight w:val="0"/>
          <w:marTop w:val="72"/>
          <w:marBottom w:val="0"/>
          <w:divBdr>
            <w:top w:val="none" w:sz="0" w:space="0" w:color="auto"/>
            <w:left w:val="none" w:sz="0" w:space="0" w:color="auto"/>
            <w:bottom w:val="none" w:sz="0" w:space="0" w:color="auto"/>
            <w:right w:val="none" w:sz="0" w:space="0" w:color="auto"/>
          </w:divBdr>
        </w:div>
        <w:div w:id="1444957094">
          <w:marLeft w:val="547"/>
          <w:marRight w:val="0"/>
          <w:marTop w:val="72"/>
          <w:marBottom w:val="0"/>
          <w:divBdr>
            <w:top w:val="none" w:sz="0" w:space="0" w:color="auto"/>
            <w:left w:val="none" w:sz="0" w:space="0" w:color="auto"/>
            <w:bottom w:val="none" w:sz="0" w:space="0" w:color="auto"/>
            <w:right w:val="none" w:sz="0" w:space="0" w:color="auto"/>
          </w:divBdr>
        </w:div>
        <w:div w:id="400257464">
          <w:marLeft w:val="1166"/>
          <w:marRight w:val="0"/>
          <w:marTop w:val="72"/>
          <w:marBottom w:val="0"/>
          <w:divBdr>
            <w:top w:val="none" w:sz="0" w:space="0" w:color="auto"/>
            <w:left w:val="none" w:sz="0" w:space="0" w:color="auto"/>
            <w:bottom w:val="none" w:sz="0" w:space="0" w:color="auto"/>
            <w:right w:val="none" w:sz="0" w:space="0" w:color="auto"/>
          </w:divBdr>
        </w:div>
      </w:divsChild>
    </w:div>
    <w:div w:id="1558322663">
      <w:bodyDiv w:val="1"/>
      <w:marLeft w:val="0"/>
      <w:marRight w:val="0"/>
      <w:marTop w:val="0"/>
      <w:marBottom w:val="0"/>
      <w:divBdr>
        <w:top w:val="none" w:sz="0" w:space="0" w:color="auto"/>
        <w:left w:val="none" w:sz="0" w:space="0" w:color="auto"/>
        <w:bottom w:val="none" w:sz="0" w:space="0" w:color="auto"/>
        <w:right w:val="none" w:sz="0" w:space="0" w:color="auto"/>
      </w:divBdr>
    </w:div>
    <w:div w:id="1576355552">
      <w:bodyDiv w:val="1"/>
      <w:marLeft w:val="0"/>
      <w:marRight w:val="0"/>
      <w:marTop w:val="0"/>
      <w:marBottom w:val="0"/>
      <w:divBdr>
        <w:top w:val="none" w:sz="0" w:space="0" w:color="auto"/>
        <w:left w:val="none" w:sz="0" w:space="0" w:color="auto"/>
        <w:bottom w:val="none" w:sz="0" w:space="0" w:color="auto"/>
        <w:right w:val="none" w:sz="0" w:space="0" w:color="auto"/>
      </w:divBdr>
    </w:div>
    <w:div w:id="1584489047">
      <w:bodyDiv w:val="1"/>
      <w:marLeft w:val="0"/>
      <w:marRight w:val="0"/>
      <w:marTop w:val="0"/>
      <w:marBottom w:val="0"/>
      <w:divBdr>
        <w:top w:val="none" w:sz="0" w:space="0" w:color="auto"/>
        <w:left w:val="none" w:sz="0" w:space="0" w:color="auto"/>
        <w:bottom w:val="none" w:sz="0" w:space="0" w:color="auto"/>
        <w:right w:val="none" w:sz="0" w:space="0" w:color="auto"/>
      </w:divBdr>
    </w:div>
    <w:div w:id="1586299189">
      <w:bodyDiv w:val="1"/>
      <w:marLeft w:val="0"/>
      <w:marRight w:val="0"/>
      <w:marTop w:val="0"/>
      <w:marBottom w:val="0"/>
      <w:divBdr>
        <w:top w:val="none" w:sz="0" w:space="0" w:color="auto"/>
        <w:left w:val="none" w:sz="0" w:space="0" w:color="auto"/>
        <w:bottom w:val="none" w:sz="0" w:space="0" w:color="auto"/>
        <w:right w:val="none" w:sz="0" w:space="0" w:color="auto"/>
      </w:divBdr>
    </w:div>
    <w:div w:id="1614627076">
      <w:bodyDiv w:val="1"/>
      <w:marLeft w:val="0"/>
      <w:marRight w:val="0"/>
      <w:marTop w:val="0"/>
      <w:marBottom w:val="0"/>
      <w:divBdr>
        <w:top w:val="none" w:sz="0" w:space="0" w:color="auto"/>
        <w:left w:val="none" w:sz="0" w:space="0" w:color="auto"/>
        <w:bottom w:val="none" w:sz="0" w:space="0" w:color="auto"/>
        <w:right w:val="none" w:sz="0" w:space="0" w:color="auto"/>
      </w:divBdr>
    </w:div>
    <w:div w:id="1640918178">
      <w:bodyDiv w:val="1"/>
      <w:marLeft w:val="0"/>
      <w:marRight w:val="0"/>
      <w:marTop w:val="0"/>
      <w:marBottom w:val="0"/>
      <w:divBdr>
        <w:top w:val="none" w:sz="0" w:space="0" w:color="auto"/>
        <w:left w:val="none" w:sz="0" w:space="0" w:color="auto"/>
        <w:bottom w:val="none" w:sz="0" w:space="0" w:color="auto"/>
        <w:right w:val="none" w:sz="0" w:space="0" w:color="auto"/>
      </w:divBdr>
      <w:divsChild>
        <w:div w:id="1312903504">
          <w:marLeft w:val="547"/>
          <w:marRight w:val="0"/>
          <w:marTop w:val="0"/>
          <w:marBottom w:val="0"/>
          <w:divBdr>
            <w:top w:val="none" w:sz="0" w:space="0" w:color="auto"/>
            <w:left w:val="none" w:sz="0" w:space="0" w:color="auto"/>
            <w:bottom w:val="none" w:sz="0" w:space="0" w:color="auto"/>
            <w:right w:val="none" w:sz="0" w:space="0" w:color="auto"/>
          </w:divBdr>
        </w:div>
        <w:div w:id="776676284">
          <w:marLeft w:val="547"/>
          <w:marRight w:val="0"/>
          <w:marTop w:val="0"/>
          <w:marBottom w:val="0"/>
          <w:divBdr>
            <w:top w:val="none" w:sz="0" w:space="0" w:color="auto"/>
            <w:left w:val="none" w:sz="0" w:space="0" w:color="auto"/>
            <w:bottom w:val="none" w:sz="0" w:space="0" w:color="auto"/>
            <w:right w:val="none" w:sz="0" w:space="0" w:color="auto"/>
          </w:divBdr>
        </w:div>
        <w:div w:id="1071925891">
          <w:marLeft w:val="547"/>
          <w:marRight w:val="0"/>
          <w:marTop w:val="0"/>
          <w:marBottom w:val="0"/>
          <w:divBdr>
            <w:top w:val="none" w:sz="0" w:space="0" w:color="auto"/>
            <w:left w:val="none" w:sz="0" w:space="0" w:color="auto"/>
            <w:bottom w:val="none" w:sz="0" w:space="0" w:color="auto"/>
            <w:right w:val="none" w:sz="0" w:space="0" w:color="auto"/>
          </w:divBdr>
        </w:div>
      </w:divsChild>
    </w:div>
    <w:div w:id="1642953474">
      <w:bodyDiv w:val="1"/>
      <w:marLeft w:val="0"/>
      <w:marRight w:val="0"/>
      <w:marTop w:val="0"/>
      <w:marBottom w:val="0"/>
      <w:divBdr>
        <w:top w:val="none" w:sz="0" w:space="0" w:color="auto"/>
        <w:left w:val="none" w:sz="0" w:space="0" w:color="auto"/>
        <w:bottom w:val="none" w:sz="0" w:space="0" w:color="auto"/>
        <w:right w:val="none" w:sz="0" w:space="0" w:color="auto"/>
      </w:divBdr>
      <w:divsChild>
        <w:div w:id="93869754">
          <w:marLeft w:val="547"/>
          <w:marRight w:val="0"/>
          <w:marTop w:val="72"/>
          <w:marBottom w:val="0"/>
          <w:divBdr>
            <w:top w:val="none" w:sz="0" w:space="0" w:color="auto"/>
            <w:left w:val="none" w:sz="0" w:space="0" w:color="auto"/>
            <w:bottom w:val="none" w:sz="0" w:space="0" w:color="auto"/>
            <w:right w:val="none" w:sz="0" w:space="0" w:color="auto"/>
          </w:divBdr>
        </w:div>
        <w:div w:id="812910064">
          <w:marLeft w:val="1166"/>
          <w:marRight w:val="0"/>
          <w:marTop w:val="72"/>
          <w:marBottom w:val="0"/>
          <w:divBdr>
            <w:top w:val="none" w:sz="0" w:space="0" w:color="auto"/>
            <w:left w:val="none" w:sz="0" w:space="0" w:color="auto"/>
            <w:bottom w:val="none" w:sz="0" w:space="0" w:color="auto"/>
            <w:right w:val="none" w:sz="0" w:space="0" w:color="auto"/>
          </w:divBdr>
        </w:div>
        <w:div w:id="803935266">
          <w:marLeft w:val="1800"/>
          <w:marRight w:val="0"/>
          <w:marTop w:val="72"/>
          <w:marBottom w:val="0"/>
          <w:divBdr>
            <w:top w:val="none" w:sz="0" w:space="0" w:color="auto"/>
            <w:left w:val="none" w:sz="0" w:space="0" w:color="auto"/>
            <w:bottom w:val="none" w:sz="0" w:space="0" w:color="auto"/>
            <w:right w:val="none" w:sz="0" w:space="0" w:color="auto"/>
          </w:divBdr>
        </w:div>
        <w:div w:id="23678003">
          <w:marLeft w:val="547"/>
          <w:marRight w:val="0"/>
          <w:marTop w:val="72"/>
          <w:marBottom w:val="0"/>
          <w:divBdr>
            <w:top w:val="none" w:sz="0" w:space="0" w:color="auto"/>
            <w:left w:val="none" w:sz="0" w:space="0" w:color="auto"/>
            <w:bottom w:val="none" w:sz="0" w:space="0" w:color="auto"/>
            <w:right w:val="none" w:sz="0" w:space="0" w:color="auto"/>
          </w:divBdr>
        </w:div>
        <w:div w:id="1321694137">
          <w:marLeft w:val="547"/>
          <w:marRight w:val="0"/>
          <w:marTop w:val="72"/>
          <w:marBottom w:val="0"/>
          <w:divBdr>
            <w:top w:val="none" w:sz="0" w:space="0" w:color="auto"/>
            <w:left w:val="none" w:sz="0" w:space="0" w:color="auto"/>
            <w:bottom w:val="none" w:sz="0" w:space="0" w:color="auto"/>
            <w:right w:val="none" w:sz="0" w:space="0" w:color="auto"/>
          </w:divBdr>
        </w:div>
        <w:div w:id="644892533">
          <w:marLeft w:val="1166"/>
          <w:marRight w:val="0"/>
          <w:marTop w:val="72"/>
          <w:marBottom w:val="0"/>
          <w:divBdr>
            <w:top w:val="none" w:sz="0" w:space="0" w:color="auto"/>
            <w:left w:val="none" w:sz="0" w:space="0" w:color="auto"/>
            <w:bottom w:val="none" w:sz="0" w:space="0" w:color="auto"/>
            <w:right w:val="none" w:sz="0" w:space="0" w:color="auto"/>
          </w:divBdr>
        </w:div>
        <w:div w:id="579680929">
          <w:marLeft w:val="547"/>
          <w:marRight w:val="0"/>
          <w:marTop w:val="72"/>
          <w:marBottom w:val="0"/>
          <w:divBdr>
            <w:top w:val="none" w:sz="0" w:space="0" w:color="auto"/>
            <w:left w:val="none" w:sz="0" w:space="0" w:color="auto"/>
            <w:bottom w:val="none" w:sz="0" w:space="0" w:color="auto"/>
            <w:right w:val="none" w:sz="0" w:space="0" w:color="auto"/>
          </w:divBdr>
        </w:div>
        <w:div w:id="465510528">
          <w:marLeft w:val="1166"/>
          <w:marRight w:val="0"/>
          <w:marTop w:val="72"/>
          <w:marBottom w:val="0"/>
          <w:divBdr>
            <w:top w:val="none" w:sz="0" w:space="0" w:color="auto"/>
            <w:left w:val="none" w:sz="0" w:space="0" w:color="auto"/>
            <w:bottom w:val="none" w:sz="0" w:space="0" w:color="auto"/>
            <w:right w:val="none" w:sz="0" w:space="0" w:color="auto"/>
          </w:divBdr>
        </w:div>
      </w:divsChild>
    </w:div>
    <w:div w:id="1677607536">
      <w:bodyDiv w:val="1"/>
      <w:marLeft w:val="0"/>
      <w:marRight w:val="0"/>
      <w:marTop w:val="0"/>
      <w:marBottom w:val="0"/>
      <w:divBdr>
        <w:top w:val="none" w:sz="0" w:space="0" w:color="auto"/>
        <w:left w:val="none" w:sz="0" w:space="0" w:color="auto"/>
        <w:bottom w:val="none" w:sz="0" w:space="0" w:color="auto"/>
        <w:right w:val="none" w:sz="0" w:space="0" w:color="auto"/>
      </w:divBdr>
    </w:div>
    <w:div w:id="1683437432">
      <w:bodyDiv w:val="1"/>
      <w:marLeft w:val="0"/>
      <w:marRight w:val="0"/>
      <w:marTop w:val="0"/>
      <w:marBottom w:val="0"/>
      <w:divBdr>
        <w:top w:val="none" w:sz="0" w:space="0" w:color="auto"/>
        <w:left w:val="none" w:sz="0" w:space="0" w:color="auto"/>
        <w:bottom w:val="none" w:sz="0" w:space="0" w:color="auto"/>
        <w:right w:val="none" w:sz="0" w:space="0" w:color="auto"/>
      </w:divBdr>
      <w:divsChild>
        <w:div w:id="1280643591">
          <w:marLeft w:val="720"/>
          <w:marRight w:val="0"/>
          <w:marTop w:val="0"/>
          <w:marBottom w:val="0"/>
          <w:divBdr>
            <w:top w:val="none" w:sz="0" w:space="0" w:color="auto"/>
            <w:left w:val="none" w:sz="0" w:space="0" w:color="auto"/>
            <w:bottom w:val="none" w:sz="0" w:space="0" w:color="auto"/>
            <w:right w:val="none" w:sz="0" w:space="0" w:color="auto"/>
          </w:divBdr>
        </w:div>
        <w:div w:id="871768775">
          <w:marLeft w:val="720"/>
          <w:marRight w:val="0"/>
          <w:marTop w:val="0"/>
          <w:marBottom w:val="0"/>
          <w:divBdr>
            <w:top w:val="none" w:sz="0" w:space="0" w:color="auto"/>
            <w:left w:val="none" w:sz="0" w:space="0" w:color="auto"/>
            <w:bottom w:val="none" w:sz="0" w:space="0" w:color="auto"/>
            <w:right w:val="none" w:sz="0" w:space="0" w:color="auto"/>
          </w:divBdr>
        </w:div>
        <w:div w:id="485323219">
          <w:marLeft w:val="720"/>
          <w:marRight w:val="0"/>
          <w:marTop w:val="0"/>
          <w:marBottom w:val="0"/>
          <w:divBdr>
            <w:top w:val="none" w:sz="0" w:space="0" w:color="auto"/>
            <w:left w:val="none" w:sz="0" w:space="0" w:color="auto"/>
            <w:bottom w:val="none" w:sz="0" w:space="0" w:color="auto"/>
            <w:right w:val="none" w:sz="0" w:space="0" w:color="auto"/>
          </w:divBdr>
        </w:div>
        <w:div w:id="1287810883">
          <w:marLeft w:val="720"/>
          <w:marRight w:val="0"/>
          <w:marTop w:val="0"/>
          <w:marBottom w:val="0"/>
          <w:divBdr>
            <w:top w:val="none" w:sz="0" w:space="0" w:color="auto"/>
            <w:left w:val="none" w:sz="0" w:space="0" w:color="auto"/>
            <w:bottom w:val="none" w:sz="0" w:space="0" w:color="auto"/>
            <w:right w:val="none" w:sz="0" w:space="0" w:color="auto"/>
          </w:divBdr>
        </w:div>
        <w:div w:id="1126780602">
          <w:marLeft w:val="720"/>
          <w:marRight w:val="0"/>
          <w:marTop w:val="0"/>
          <w:marBottom w:val="0"/>
          <w:divBdr>
            <w:top w:val="none" w:sz="0" w:space="0" w:color="auto"/>
            <w:left w:val="none" w:sz="0" w:space="0" w:color="auto"/>
            <w:bottom w:val="none" w:sz="0" w:space="0" w:color="auto"/>
            <w:right w:val="none" w:sz="0" w:space="0" w:color="auto"/>
          </w:divBdr>
        </w:div>
      </w:divsChild>
    </w:div>
    <w:div w:id="1684211635">
      <w:bodyDiv w:val="1"/>
      <w:marLeft w:val="0"/>
      <w:marRight w:val="0"/>
      <w:marTop w:val="0"/>
      <w:marBottom w:val="0"/>
      <w:divBdr>
        <w:top w:val="none" w:sz="0" w:space="0" w:color="auto"/>
        <w:left w:val="none" w:sz="0" w:space="0" w:color="auto"/>
        <w:bottom w:val="none" w:sz="0" w:space="0" w:color="auto"/>
        <w:right w:val="none" w:sz="0" w:space="0" w:color="auto"/>
      </w:divBdr>
    </w:div>
    <w:div w:id="1694575426">
      <w:bodyDiv w:val="1"/>
      <w:marLeft w:val="0"/>
      <w:marRight w:val="0"/>
      <w:marTop w:val="0"/>
      <w:marBottom w:val="0"/>
      <w:divBdr>
        <w:top w:val="none" w:sz="0" w:space="0" w:color="auto"/>
        <w:left w:val="none" w:sz="0" w:space="0" w:color="auto"/>
        <w:bottom w:val="none" w:sz="0" w:space="0" w:color="auto"/>
        <w:right w:val="none" w:sz="0" w:space="0" w:color="auto"/>
      </w:divBdr>
    </w:div>
    <w:div w:id="1699238013">
      <w:bodyDiv w:val="1"/>
      <w:marLeft w:val="0"/>
      <w:marRight w:val="0"/>
      <w:marTop w:val="0"/>
      <w:marBottom w:val="0"/>
      <w:divBdr>
        <w:top w:val="none" w:sz="0" w:space="0" w:color="auto"/>
        <w:left w:val="none" w:sz="0" w:space="0" w:color="auto"/>
        <w:bottom w:val="none" w:sz="0" w:space="0" w:color="auto"/>
        <w:right w:val="none" w:sz="0" w:space="0" w:color="auto"/>
      </w:divBdr>
    </w:div>
    <w:div w:id="1739864357">
      <w:bodyDiv w:val="1"/>
      <w:marLeft w:val="0"/>
      <w:marRight w:val="0"/>
      <w:marTop w:val="0"/>
      <w:marBottom w:val="0"/>
      <w:divBdr>
        <w:top w:val="none" w:sz="0" w:space="0" w:color="auto"/>
        <w:left w:val="none" w:sz="0" w:space="0" w:color="auto"/>
        <w:bottom w:val="none" w:sz="0" w:space="0" w:color="auto"/>
        <w:right w:val="none" w:sz="0" w:space="0" w:color="auto"/>
      </w:divBdr>
      <w:divsChild>
        <w:div w:id="735737516">
          <w:marLeft w:val="446"/>
          <w:marRight w:val="0"/>
          <w:marTop w:val="0"/>
          <w:marBottom w:val="0"/>
          <w:divBdr>
            <w:top w:val="none" w:sz="0" w:space="0" w:color="auto"/>
            <w:left w:val="none" w:sz="0" w:space="0" w:color="auto"/>
            <w:bottom w:val="none" w:sz="0" w:space="0" w:color="auto"/>
            <w:right w:val="none" w:sz="0" w:space="0" w:color="auto"/>
          </w:divBdr>
        </w:div>
        <w:div w:id="1807508612">
          <w:marLeft w:val="446"/>
          <w:marRight w:val="0"/>
          <w:marTop w:val="0"/>
          <w:marBottom w:val="0"/>
          <w:divBdr>
            <w:top w:val="none" w:sz="0" w:space="0" w:color="auto"/>
            <w:left w:val="none" w:sz="0" w:space="0" w:color="auto"/>
            <w:bottom w:val="none" w:sz="0" w:space="0" w:color="auto"/>
            <w:right w:val="none" w:sz="0" w:space="0" w:color="auto"/>
          </w:divBdr>
        </w:div>
        <w:div w:id="450128793">
          <w:marLeft w:val="446"/>
          <w:marRight w:val="0"/>
          <w:marTop w:val="0"/>
          <w:marBottom w:val="0"/>
          <w:divBdr>
            <w:top w:val="none" w:sz="0" w:space="0" w:color="auto"/>
            <w:left w:val="none" w:sz="0" w:space="0" w:color="auto"/>
            <w:bottom w:val="none" w:sz="0" w:space="0" w:color="auto"/>
            <w:right w:val="none" w:sz="0" w:space="0" w:color="auto"/>
          </w:divBdr>
        </w:div>
      </w:divsChild>
    </w:div>
    <w:div w:id="1758790539">
      <w:bodyDiv w:val="1"/>
      <w:marLeft w:val="0"/>
      <w:marRight w:val="0"/>
      <w:marTop w:val="0"/>
      <w:marBottom w:val="0"/>
      <w:divBdr>
        <w:top w:val="none" w:sz="0" w:space="0" w:color="auto"/>
        <w:left w:val="none" w:sz="0" w:space="0" w:color="auto"/>
        <w:bottom w:val="none" w:sz="0" w:space="0" w:color="auto"/>
        <w:right w:val="none" w:sz="0" w:space="0" w:color="auto"/>
      </w:divBdr>
    </w:div>
    <w:div w:id="1788426856">
      <w:bodyDiv w:val="1"/>
      <w:marLeft w:val="0"/>
      <w:marRight w:val="0"/>
      <w:marTop w:val="0"/>
      <w:marBottom w:val="0"/>
      <w:divBdr>
        <w:top w:val="none" w:sz="0" w:space="0" w:color="auto"/>
        <w:left w:val="none" w:sz="0" w:space="0" w:color="auto"/>
        <w:bottom w:val="none" w:sz="0" w:space="0" w:color="auto"/>
        <w:right w:val="none" w:sz="0" w:space="0" w:color="auto"/>
      </w:divBdr>
      <w:divsChild>
        <w:div w:id="1642270491">
          <w:marLeft w:val="0"/>
          <w:marRight w:val="0"/>
          <w:marTop w:val="72"/>
          <w:marBottom w:val="0"/>
          <w:divBdr>
            <w:top w:val="none" w:sz="0" w:space="0" w:color="auto"/>
            <w:left w:val="none" w:sz="0" w:space="0" w:color="auto"/>
            <w:bottom w:val="none" w:sz="0" w:space="0" w:color="auto"/>
            <w:right w:val="none" w:sz="0" w:space="0" w:color="auto"/>
          </w:divBdr>
        </w:div>
        <w:div w:id="922762016">
          <w:marLeft w:val="0"/>
          <w:marRight w:val="0"/>
          <w:marTop w:val="72"/>
          <w:marBottom w:val="0"/>
          <w:divBdr>
            <w:top w:val="none" w:sz="0" w:space="0" w:color="auto"/>
            <w:left w:val="none" w:sz="0" w:space="0" w:color="auto"/>
            <w:bottom w:val="none" w:sz="0" w:space="0" w:color="auto"/>
            <w:right w:val="none" w:sz="0" w:space="0" w:color="auto"/>
          </w:divBdr>
        </w:div>
        <w:div w:id="1690401669">
          <w:marLeft w:val="720"/>
          <w:marRight w:val="0"/>
          <w:marTop w:val="72"/>
          <w:marBottom w:val="0"/>
          <w:divBdr>
            <w:top w:val="none" w:sz="0" w:space="0" w:color="auto"/>
            <w:left w:val="none" w:sz="0" w:space="0" w:color="auto"/>
            <w:bottom w:val="none" w:sz="0" w:space="0" w:color="auto"/>
            <w:right w:val="none" w:sz="0" w:space="0" w:color="auto"/>
          </w:divBdr>
        </w:div>
        <w:div w:id="105277899">
          <w:marLeft w:val="720"/>
          <w:marRight w:val="0"/>
          <w:marTop w:val="72"/>
          <w:marBottom w:val="0"/>
          <w:divBdr>
            <w:top w:val="none" w:sz="0" w:space="0" w:color="auto"/>
            <w:left w:val="none" w:sz="0" w:space="0" w:color="auto"/>
            <w:bottom w:val="none" w:sz="0" w:space="0" w:color="auto"/>
            <w:right w:val="none" w:sz="0" w:space="0" w:color="auto"/>
          </w:divBdr>
        </w:div>
        <w:div w:id="920064709">
          <w:marLeft w:val="720"/>
          <w:marRight w:val="0"/>
          <w:marTop w:val="72"/>
          <w:marBottom w:val="0"/>
          <w:divBdr>
            <w:top w:val="none" w:sz="0" w:space="0" w:color="auto"/>
            <w:left w:val="none" w:sz="0" w:space="0" w:color="auto"/>
            <w:bottom w:val="none" w:sz="0" w:space="0" w:color="auto"/>
            <w:right w:val="none" w:sz="0" w:space="0" w:color="auto"/>
          </w:divBdr>
        </w:div>
        <w:div w:id="1574850507">
          <w:marLeft w:val="720"/>
          <w:marRight w:val="0"/>
          <w:marTop w:val="72"/>
          <w:marBottom w:val="0"/>
          <w:divBdr>
            <w:top w:val="none" w:sz="0" w:space="0" w:color="auto"/>
            <w:left w:val="none" w:sz="0" w:space="0" w:color="auto"/>
            <w:bottom w:val="none" w:sz="0" w:space="0" w:color="auto"/>
            <w:right w:val="none" w:sz="0" w:space="0" w:color="auto"/>
          </w:divBdr>
        </w:div>
        <w:div w:id="510679761">
          <w:marLeft w:val="720"/>
          <w:marRight w:val="0"/>
          <w:marTop w:val="72"/>
          <w:marBottom w:val="0"/>
          <w:divBdr>
            <w:top w:val="none" w:sz="0" w:space="0" w:color="auto"/>
            <w:left w:val="none" w:sz="0" w:space="0" w:color="auto"/>
            <w:bottom w:val="none" w:sz="0" w:space="0" w:color="auto"/>
            <w:right w:val="none" w:sz="0" w:space="0" w:color="auto"/>
          </w:divBdr>
        </w:div>
        <w:div w:id="913785261">
          <w:marLeft w:val="720"/>
          <w:marRight w:val="0"/>
          <w:marTop w:val="72"/>
          <w:marBottom w:val="0"/>
          <w:divBdr>
            <w:top w:val="none" w:sz="0" w:space="0" w:color="auto"/>
            <w:left w:val="none" w:sz="0" w:space="0" w:color="auto"/>
            <w:bottom w:val="none" w:sz="0" w:space="0" w:color="auto"/>
            <w:right w:val="none" w:sz="0" w:space="0" w:color="auto"/>
          </w:divBdr>
        </w:div>
        <w:div w:id="1500997518">
          <w:marLeft w:val="720"/>
          <w:marRight w:val="0"/>
          <w:marTop w:val="72"/>
          <w:marBottom w:val="0"/>
          <w:divBdr>
            <w:top w:val="none" w:sz="0" w:space="0" w:color="auto"/>
            <w:left w:val="none" w:sz="0" w:space="0" w:color="auto"/>
            <w:bottom w:val="none" w:sz="0" w:space="0" w:color="auto"/>
            <w:right w:val="none" w:sz="0" w:space="0" w:color="auto"/>
          </w:divBdr>
        </w:div>
        <w:div w:id="1717856402">
          <w:marLeft w:val="0"/>
          <w:marRight w:val="0"/>
          <w:marTop w:val="72"/>
          <w:marBottom w:val="0"/>
          <w:divBdr>
            <w:top w:val="none" w:sz="0" w:space="0" w:color="auto"/>
            <w:left w:val="none" w:sz="0" w:space="0" w:color="auto"/>
            <w:bottom w:val="none" w:sz="0" w:space="0" w:color="auto"/>
            <w:right w:val="none" w:sz="0" w:space="0" w:color="auto"/>
          </w:divBdr>
        </w:div>
        <w:div w:id="1293438983">
          <w:marLeft w:val="720"/>
          <w:marRight w:val="0"/>
          <w:marTop w:val="72"/>
          <w:marBottom w:val="0"/>
          <w:divBdr>
            <w:top w:val="none" w:sz="0" w:space="0" w:color="auto"/>
            <w:left w:val="none" w:sz="0" w:space="0" w:color="auto"/>
            <w:bottom w:val="none" w:sz="0" w:space="0" w:color="auto"/>
            <w:right w:val="none" w:sz="0" w:space="0" w:color="auto"/>
          </w:divBdr>
        </w:div>
        <w:div w:id="267592443">
          <w:marLeft w:val="0"/>
          <w:marRight w:val="0"/>
          <w:marTop w:val="72"/>
          <w:marBottom w:val="0"/>
          <w:divBdr>
            <w:top w:val="none" w:sz="0" w:space="0" w:color="auto"/>
            <w:left w:val="none" w:sz="0" w:space="0" w:color="auto"/>
            <w:bottom w:val="none" w:sz="0" w:space="0" w:color="auto"/>
            <w:right w:val="none" w:sz="0" w:space="0" w:color="auto"/>
          </w:divBdr>
        </w:div>
        <w:div w:id="820537118">
          <w:marLeft w:val="720"/>
          <w:marRight w:val="0"/>
          <w:marTop w:val="72"/>
          <w:marBottom w:val="0"/>
          <w:divBdr>
            <w:top w:val="none" w:sz="0" w:space="0" w:color="auto"/>
            <w:left w:val="none" w:sz="0" w:space="0" w:color="auto"/>
            <w:bottom w:val="none" w:sz="0" w:space="0" w:color="auto"/>
            <w:right w:val="none" w:sz="0" w:space="0" w:color="auto"/>
          </w:divBdr>
        </w:div>
        <w:div w:id="242956615">
          <w:marLeft w:val="0"/>
          <w:marRight w:val="0"/>
          <w:marTop w:val="72"/>
          <w:marBottom w:val="0"/>
          <w:divBdr>
            <w:top w:val="none" w:sz="0" w:space="0" w:color="auto"/>
            <w:left w:val="none" w:sz="0" w:space="0" w:color="auto"/>
            <w:bottom w:val="none" w:sz="0" w:space="0" w:color="auto"/>
            <w:right w:val="none" w:sz="0" w:space="0" w:color="auto"/>
          </w:divBdr>
        </w:div>
      </w:divsChild>
    </w:div>
    <w:div w:id="1814180238">
      <w:bodyDiv w:val="1"/>
      <w:marLeft w:val="0"/>
      <w:marRight w:val="0"/>
      <w:marTop w:val="0"/>
      <w:marBottom w:val="0"/>
      <w:divBdr>
        <w:top w:val="none" w:sz="0" w:space="0" w:color="auto"/>
        <w:left w:val="none" w:sz="0" w:space="0" w:color="auto"/>
        <w:bottom w:val="none" w:sz="0" w:space="0" w:color="auto"/>
        <w:right w:val="none" w:sz="0" w:space="0" w:color="auto"/>
      </w:divBdr>
    </w:div>
    <w:div w:id="1847864831">
      <w:bodyDiv w:val="1"/>
      <w:marLeft w:val="0"/>
      <w:marRight w:val="0"/>
      <w:marTop w:val="0"/>
      <w:marBottom w:val="0"/>
      <w:divBdr>
        <w:top w:val="none" w:sz="0" w:space="0" w:color="auto"/>
        <w:left w:val="none" w:sz="0" w:space="0" w:color="auto"/>
        <w:bottom w:val="none" w:sz="0" w:space="0" w:color="auto"/>
        <w:right w:val="none" w:sz="0" w:space="0" w:color="auto"/>
      </w:divBdr>
      <w:divsChild>
        <w:div w:id="190609049">
          <w:marLeft w:val="720"/>
          <w:marRight w:val="0"/>
          <w:marTop w:val="48"/>
          <w:marBottom w:val="0"/>
          <w:divBdr>
            <w:top w:val="none" w:sz="0" w:space="0" w:color="auto"/>
            <w:left w:val="none" w:sz="0" w:space="0" w:color="auto"/>
            <w:bottom w:val="none" w:sz="0" w:space="0" w:color="auto"/>
            <w:right w:val="none" w:sz="0" w:space="0" w:color="auto"/>
          </w:divBdr>
        </w:div>
        <w:div w:id="1851094933">
          <w:marLeft w:val="720"/>
          <w:marRight w:val="0"/>
          <w:marTop w:val="48"/>
          <w:marBottom w:val="0"/>
          <w:divBdr>
            <w:top w:val="none" w:sz="0" w:space="0" w:color="auto"/>
            <w:left w:val="none" w:sz="0" w:space="0" w:color="auto"/>
            <w:bottom w:val="none" w:sz="0" w:space="0" w:color="auto"/>
            <w:right w:val="none" w:sz="0" w:space="0" w:color="auto"/>
          </w:divBdr>
        </w:div>
        <w:div w:id="2093626276">
          <w:marLeft w:val="720"/>
          <w:marRight w:val="0"/>
          <w:marTop w:val="48"/>
          <w:marBottom w:val="0"/>
          <w:divBdr>
            <w:top w:val="none" w:sz="0" w:space="0" w:color="auto"/>
            <w:left w:val="none" w:sz="0" w:space="0" w:color="auto"/>
            <w:bottom w:val="none" w:sz="0" w:space="0" w:color="auto"/>
            <w:right w:val="none" w:sz="0" w:space="0" w:color="auto"/>
          </w:divBdr>
        </w:div>
        <w:div w:id="1629161331">
          <w:marLeft w:val="720"/>
          <w:marRight w:val="0"/>
          <w:marTop w:val="48"/>
          <w:marBottom w:val="0"/>
          <w:divBdr>
            <w:top w:val="none" w:sz="0" w:space="0" w:color="auto"/>
            <w:left w:val="none" w:sz="0" w:space="0" w:color="auto"/>
            <w:bottom w:val="none" w:sz="0" w:space="0" w:color="auto"/>
            <w:right w:val="none" w:sz="0" w:space="0" w:color="auto"/>
          </w:divBdr>
        </w:div>
        <w:div w:id="654453871">
          <w:marLeft w:val="720"/>
          <w:marRight w:val="0"/>
          <w:marTop w:val="48"/>
          <w:marBottom w:val="0"/>
          <w:divBdr>
            <w:top w:val="none" w:sz="0" w:space="0" w:color="auto"/>
            <w:left w:val="none" w:sz="0" w:space="0" w:color="auto"/>
            <w:bottom w:val="none" w:sz="0" w:space="0" w:color="auto"/>
            <w:right w:val="none" w:sz="0" w:space="0" w:color="auto"/>
          </w:divBdr>
        </w:div>
        <w:div w:id="747843483">
          <w:marLeft w:val="720"/>
          <w:marRight w:val="0"/>
          <w:marTop w:val="48"/>
          <w:marBottom w:val="0"/>
          <w:divBdr>
            <w:top w:val="none" w:sz="0" w:space="0" w:color="auto"/>
            <w:left w:val="none" w:sz="0" w:space="0" w:color="auto"/>
            <w:bottom w:val="none" w:sz="0" w:space="0" w:color="auto"/>
            <w:right w:val="none" w:sz="0" w:space="0" w:color="auto"/>
          </w:divBdr>
        </w:div>
        <w:div w:id="398939466">
          <w:marLeft w:val="720"/>
          <w:marRight w:val="0"/>
          <w:marTop w:val="48"/>
          <w:marBottom w:val="0"/>
          <w:divBdr>
            <w:top w:val="none" w:sz="0" w:space="0" w:color="auto"/>
            <w:left w:val="none" w:sz="0" w:space="0" w:color="auto"/>
            <w:bottom w:val="none" w:sz="0" w:space="0" w:color="auto"/>
            <w:right w:val="none" w:sz="0" w:space="0" w:color="auto"/>
          </w:divBdr>
        </w:div>
        <w:div w:id="212468716">
          <w:marLeft w:val="720"/>
          <w:marRight w:val="0"/>
          <w:marTop w:val="48"/>
          <w:marBottom w:val="0"/>
          <w:divBdr>
            <w:top w:val="none" w:sz="0" w:space="0" w:color="auto"/>
            <w:left w:val="none" w:sz="0" w:space="0" w:color="auto"/>
            <w:bottom w:val="none" w:sz="0" w:space="0" w:color="auto"/>
            <w:right w:val="none" w:sz="0" w:space="0" w:color="auto"/>
          </w:divBdr>
        </w:div>
      </w:divsChild>
    </w:div>
    <w:div w:id="1853572763">
      <w:bodyDiv w:val="1"/>
      <w:marLeft w:val="0"/>
      <w:marRight w:val="0"/>
      <w:marTop w:val="0"/>
      <w:marBottom w:val="0"/>
      <w:divBdr>
        <w:top w:val="none" w:sz="0" w:space="0" w:color="auto"/>
        <w:left w:val="none" w:sz="0" w:space="0" w:color="auto"/>
        <w:bottom w:val="none" w:sz="0" w:space="0" w:color="auto"/>
        <w:right w:val="none" w:sz="0" w:space="0" w:color="auto"/>
      </w:divBdr>
      <w:divsChild>
        <w:div w:id="572812962">
          <w:marLeft w:val="446"/>
          <w:marRight w:val="0"/>
          <w:marTop w:val="0"/>
          <w:marBottom w:val="0"/>
          <w:divBdr>
            <w:top w:val="none" w:sz="0" w:space="0" w:color="auto"/>
            <w:left w:val="none" w:sz="0" w:space="0" w:color="auto"/>
            <w:bottom w:val="none" w:sz="0" w:space="0" w:color="auto"/>
            <w:right w:val="none" w:sz="0" w:space="0" w:color="auto"/>
          </w:divBdr>
        </w:div>
      </w:divsChild>
    </w:div>
    <w:div w:id="1914048204">
      <w:bodyDiv w:val="1"/>
      <w:marLeft w:val="0"/>
      <w:marRight w:val="0"/>
      <w:marTop w:val="0"/>
      <w:marBottom w:val="0"/>
      <w:divBdr>
        <w:top w:val="none" w:sz="0" w:space="0" w:color="auto"/>
        <w:left w:val="none" w:sz="0" w:space="0" w:color="auto"/>
        <w:bottom w:val="none" w:sz="0" w:space="0" w:color="auto"/>
        <w:right w:val="none" w:sz="0" w:space="0" w:color="auto"/>
      </w:divBdr>
      <w:divsChild>
        <w:div w:id="2001158960">
          <w:marLeft w:val="547"/>
          <w:marRight w:val="0"/>
          <w:marTop w:val="62"/>
          <w:marBottom w:val="0"/>
          <w:divBdr>
            <w:top w:val="none" w:sz="0" w:space="0" w:color="auto"/>
            <w:left w:val="none" w:sz="0" w:space="0" w:color="auto"/>
            <w:bottom w:val="none" w:sz="0" w:space="0" w:color="auto"/>
            <w:right w:val="none" w:sz="0" w:space="0" w:color="auto"/>
          </w:divBdr>
        </w:div>
        <w:div w:id="1750734807">
          <w:marLeft w:val="547"/>
          <w:marRight w:val="0"/>
          <w:marTop w:val="62"/>
          <w:marBottom w:val="0"/>
          <w:divBdr>
            <w:top w:val="none" w:sz="0" w:space="0" w:color="auto"/>
            <w:left w:val="none" w:sz="0" w:space="0" w:color="auto"/>
            <w:bottom w:val="none" w:sz="0" w:space="0" w:color="auto"/>
            <w:right w:val="none" w:sz="0" w:space="0" w:color="auto"/>
          </w:divBdr>
        </w:div>
        <w:div w:id="12652302">
          <w:marLeft w:val="1166"/>
          <w:marRight w:val="0"/>
          <w:marTop w:val="62"/>
          <w:marBottom w:val="0"/>
          <w:divBdr>
            <w:top w:val="none" w:sz="0" w:space="0" w:color="auto"/>
            <w:left w:val="none" w:sz="0" w:space="0" w:color="auto"/>
            <w:bottom w:val="none" w:sz="0" w:space="0" w:color="auto"/>
            <w:right w:val="none" w:sz="0" w:space="0" w:color="auto"/>
          </w:divBdr>
        </w:div>
        <w:div w:id="1540900947">
          <w:marLeft w:val="1166"/>
          <w:marRight w:val="0"/>
          <w:marTop w:val="62"/>
          <w:marBottom w:val="0"/>
          <w:divBdr>
            <w:top w:val="none" w:sz="0" w:space="0" w:color="auto"/>
            <w:left w:val="none" w:sz="0" w:space="0" w:color="auto"/>
            <w:bottom w:val="none" w:sz="0" w:space="0" w:color="auto"/>
            <w:right w:val="none" w:sz="0" w:space="0" w:color="auto"/>
          </w:divBdr>
        </w:div>
        <w:div w:id="940186199">
          <w:marLeft w:val="1166"/>
          <w:marRight w:val="0"/>
          <w:marTop w:val="62"/>
          <w:marBottom w:val="0"/>
          <w:divBdr>
            <w:top w:val="none" w:sz="0" w:space="0" w:color="auto"/>
            <w:left w:val="none" w:sz="0" w:space="0" w:color="auto"/>
            <w:bottom w:val="none" w:sz="0" w:space="0" w:color="auto"/>
            <w:right w:val="none" w:sz="0" w:space="0" w:color="auto"/>
          </w:divBdr>
        </w:div>
        <w:div w:id="890112256">
          <w:marLeft w:val="1166"/>
          <w:marRight w:val="0"/>
          <w:marTop w:val="62"/>
          <w:marBottom w:val="0"/>
          <w:divBdr>
            <w:top w:val="none" w:sz="0" w:space="0" w:color="auto"/>
            <w:left w:val="none" w:sz="0" w:space="0" w:color="auto"/>
            <w:bottom w:val="none" w:sz="0" w:space="0" w:color="auto"/>
            <w:right w:val="none" w:sz="0" w:space="0" w:color="auto"/>
          </w:divBdr>
        </w:div>
        <w:div w:id="928998679">
          <w:marLeft w:val="1166"/>
          <w:marRight w:val="0"/>
          <w:marTop w:val="62"/>
          <w:marBottom w:val="0"/>
          <w:divBdr>
            <w:top w:val="none" w:sz="0" w:space="0" w:color="auto"/>
            <w:left w:val="none" w:sz="0" w:space="0" w:color="auto"/>
            <w:bottom w:val="none" w:sz="0" w:space="0" w:color="auto"/>
            <w:right w:val="none" w:sz="0" w:space="0" w:color="auto"/>
          </w:divBdr>
        </w:div>
        <w:div w:id="538974983">
          <w:marLeft w:val="547"/>
          <w:marRight w:val="0"/>
          <w:marTop w:val="62"/>
          <w:marBottom w:val="0"/>
          <w:divBdr>
            <w:top w:val="none" w:sz="0" w:space="0" w:color="auto"/>
            <w:left w:val="none" w:sz="0" w:space="0" w:color="auto"/>
            <w:bottom w:val="none" w:sz="0" w:space="0" w:color="auto"/>
            <w:right w:val="none" w:sz="0" w:space="0" w:color="auto"/>
          </w:divBdr>
        </w:div>
        <w:div w:id="1795706990">
          <w:marLeft w:val="1166"/>
          <w:marRight w:val="0"/>
          <w:marTop w:val="62"/>
          <w:marBottom w:val="0"/>
          <w:divBdr>
            <w:top w:val="none" w:sz="0" w:space="0" w:color="auto"/>
            <w:left w:val="none" w:sz="0" w:space="0" w:color="auto"/>
            <w:bottom w:val="none" w:sz="0" w:space="0" w:color="auto"/>
            <w:right w:val="none" w:sz="0" w:space="0" w:color="auto"/>
          </w:divBdr>
        </w:div>
        <w:div w:id="1167745628">
          <w:marLeft w:val="1166"/>
          <w:marRight w:val="0"/>
          <w:marTop w:val="62"/>
          <w:marBottom w:val="0"/>
          <w:divBdr>
            <w:top w:val="none" w:sz="0" w:space="0" w:color="auto"/>
            <w:left w:val="none" w:sz="0" w:space="0" w:color="auto"/>
            <w:bottom w:val="none" w:sz="0" w:space="0" w:color="auto"/>
            <w:right w:val="none" w:sz="0" w:space="0" w:color="auto"/>
          </w:divBdr>
        </w:div>
        <w:div w:id="447547033">
          <w:marLeft w:val="547"/>
          <w:marRight w:val="0"/>
          <w:marTop w:val="62"/>
          <w:marBottom w:val="0"/>
          <w:divBdr>
            <w:top w:val="none" w:sz="0" w:space="0" w:color="auto"/>
            <w:left w:val="none" w:sz="0" w:space="0" w:color="auto"/>
            <w:bottom w:val="none" w:sz="0" w:space="0" w:color="auto"/>
            <w:right w:val="none" w:sz="0" w:space="0" w:color="auto"/>
          </w:divBdr>
        </w:div>
        <w:div w:id="1722365105">
          <w:marLeft w:val="994"/>
          <w:marRight w:val="0"/>
          <w:marTop w:val="62"/>
          <w:marBottom w:val="0"/>
          <w:divBdr>
            <w:top w:val="none" w:sz="0" w:space="0" w:color="auto"/>
            <w:left w:val="none" w:sz="0" w:space="0" w:color="auto"/>
            <w:bottom w:val="none" w:sz="0" w:space="0" w:color="auto"/>
            <w:right w:val="none" w:sz="0" w:space="0" w:color="auto"/>
          </w:divBdr>
        </w:div>
        <w:div w:id="2131433716">
          <w:marLeft w:val="547"/>
          <w:marRight w:val="0"/>
          <w:marTop w:val="62"/>
          <w:marBottom w:val="0"/>
          <w:divBdr>
            <w:top w:val="none" w:sz="0" w:space="0" w:color="auto"/>
            <w:left w:val="none" w:sz="0" w:space="0" w:color="auto"/>
            <w:bottom w:val="none" w:sz="0" w:space="0" w:color="auto"/>
            <w:right w:val="none" w:sz="0" w:space="0" w:color="auto"/>
          </w:divBdr>
        </w:div>
        <w:div w:id="658656895">
          <w:marLeft w:val="1166"/>
          <w:marRight w:val="0"/>
          <w:marTop w:val="62"/>
          <w:marBottom w:val="0"/>
          <w:divBdr>
            <w:top w:val="none" w:sz="0" w:space="0" w:color="auto"/>
            <w:left w:val="none" w:sz="0" w:space="0" w:color="auto"/>
            <w:bottom w:val="none" w:sz="0" w:space="0" w:color="auto"/>
            <w:right w:val="none" w:sz="0" w:space="0" w:color="auto"/>
          </w:divBdr>
        </w:div>
        <w:div w:id="1008871160">
          <w:marLeft w:val="1166"/>
          <w:marRight w:val="0"/>
          <w:marTop w:val="62"/>
          <w:marBottom w:val="0"/>
          <w:divBdr>
            <w:top w:val="none" w:sz="0" w:space="0" w:color="auto"/>
            <w:left w:val="none" w:sz="0" w:space="0" w:color="auto"/>
            <w:bottom w:val="none" w:sz="0" w:space="0" w:color="auto"/>
            <w:right w:val="none" w:sz="0" w:space="0" w:color="auto"/>
          </w:divBdr>
        </w:div>
        <w:div w:id="939065620">
          <w:marLeft w:val="1166"/>
          <w:marRight w:val="0"/>
          <w:marTop w:val="62"/>
          <w:marBottom w:val="0"/>
          <w:divBdr>
            <w:top w:val="none" w:sz="0" w:space="0" w:color="auto"/>
            <w:left w:val="none" w:sz="0" w:space="0" w:color="auto"/>
            <w:bottom w:val="none" w:sz="0" w:space="0" w:color="auto"/>
            <w:right w:val="none" w:sz="0" w:space="0" w:color="auto"/>
          </w:divBdr>
        </w:div>
        <w:div w:id="1692411606">
          <w:marLeft w:val="1166"/>
          <w:marRight w:val="0"/>
          <w:marTop w:val="62"/>
          <w:marBottom w:val="0"/>
          <w:divBdr>
            <w:top w:val="none" w:sz="0" w:space="0" w:color="auto"/>
            <w:left w:val="none" w:sz="0" w:space="0" w:color="auto"/>
            <w:bottom w:val="none" w:sz="0" w:space="0" w:color="auto"/>
            <w:right w:val="none" w:sz="0" w:space="0" w:color="auto"/>
          </w:divBdr>
        </w:div>
        <w:div w:id="639845870">
          <w:marLeft w:val="1886"/>
          <w:marRight w:val="0"/>
          <w:marTop w:val="62"/>
          <w:marBottom w:val="0"/>
          <w:divBdr>
            <w:top w:val="none" w:sz="0" w:space="0" w:color="auto"/>
            <w:left w:val="none" w:sz="0" w:space="0" w:color="auto"/>
            <w:bottom w:val="none" w:sz="0" w:space="0" w:color="auto"/>
            <w:right w:val="none" w:sz="0" w:space="0" w:color="auto"/>
          </w:divBdr>
        </w:div>
        <w:div w:id="1569072323">
          <w:marLeft w:val="1886"/>
          <w:marRight w:val="0"/>
          <w:marTop w:val="62"/>
          <w:marBottom w:val="0"/>
          <w:divBdr>
            <w:top w:val="none" w:sz="0" w:space="0" w:color="auto"/>
            <w:left w:val="none" w:sz="0" w:space="0" w:color="auto"/>
            <w:bottom w:val="none" w:sz="0" w:space="0" w:color="auto"/>
            <w:right w:val="none" w:sz="0" w:space="0" w:color="auto"/>
          </w:divBdr>
        </w:div>
      </w:divsChild>
    </w:div>
    <w:div w:id="1931891306">
      <w:bodyDiv w:val="1"/>
      <w:marLeft w:val="0"/>
      <w:marRight w:val="0"/>
      <w:marTop w:val="0"/>
      <w:marBottom w:val="0"/>
      <w:divBdr>
        <w:top w:val="none" w:sz="0" w:space="0" w:color="auto"/>
        <w:left w:val="none" w:sz="0" w:space="0" w:color="auto"/>
        <w:bottom w:val="none" w:sz="0" w:space="0" w:color="auto"/>
        <w:right w:val="none" w:sz="0" w:space="0" w:color="auto"/>
      </w:divBdr>
      <w:divsChild>
        <w:div w:id="753748183">
          <w:marLeft w:val="0"/>
          <w:marRight w:val="0"/>
          <w:marTop w:val="0"/>
          <w:marBottom w:val="0"/>
          <w:divBdr>
            <w:top w:val="none" w:sz="0" w:space="0" w:color="auto"/>
            <w:left w:val="none" w:sz="0" w:space="0" w:color="auto"/>
            <w:bottom w:val="none" w:sz="0" w:space="0" w:color="auto"/>
            <w:right w:val="none" w:sz="0" w:space="0" w:color="auto"/>
          </w:divBdr>
          <w:divsChild>
            <w:div w:id="487285761">
              <w:marLeft w:val="0"/>
              <w:marRight w:val="0"/>
              <w:marTop w:val="0"/>
              <w:marBottom w:val="0"/>
              <w:divBdr>
                <w:top w:val="none" w:sz="0" w:space="0" w:color="auto"/>
                <w:left w:val="none" w:sz="0" w:space="0" w:color="auto"/>
                <w:bottom w:val="none" w:sz="0" w:space="0" w:color="auto"/>
                <w:right w:val="none" w:sz="0" w:space="0" w:color="auto"/>
              </w:divBdr>
              <w:divsChild>
                <w:div w:id="2117748968">
                  <w:marLeft w:val="0"/>
                  <w:marRight w:val="0"/>
                  <w:marTop w:val="0"/>
                  <w:marBottom w:val="0"/>
                  <w:divBdr>
                    <w:top w:val="none" w:sz="0" w:space="0" w:color="auto"/>
                    <w:left w:val="none" w:sz="0" w:space="0" w:color="auto"/>
                    <w:bottom w:val="none" w:sz="0" w:space="0" w:color="auto"/>
                    <w:right w:val="none" w:sz="0" w:space="0" w:color="auto"/>
                  </w:divBdr>
                  <w:divsChild>
                    <w:div w:id="2037660799">
                      <w:marLeft w:val="0"/>
                      <w:marRight w:val="0"/>
                      <w:marTop w:val="0"/>
                      <w:marBottom w:val="0"/>
                      <w:divBdr>
                        <w:top w:val="none" w:sz="0" w:space="0" w:color="auto"/>
                        <w:left w:val="none" w:sz="0" w:space="0" w:color="auto"/>
                        <w:bottom w:val="none" w:sz="0" w:space="0" w:color="auto"/>
                        <w:right w:val="none" w:sz="0" w:space="0" w:color="auto"/>
                      </w:divBdr>
                      <w:divsChild>
                        <w:div w:id="2119829274">
                          <w:marLeft w:val="0"/>
                          <w:marRight w:val="0"/>
                          <w:marTop w:val="0"/>
                          <w:marBottom w:val="0"/>
                          <w:divBdr>
                            <w:top w:val="none" w:sz="0" w:space="0" w:color="auto"/>
                            <w:left w:val="none" w:sz="0" w:space="0" w:color="auto"/>
                            <w:bottom w:val="none" w:sz="0" w:space="0" w:color="auto"/>
                            <w:right w:val="none" w:sz="0" w:space="0" w:color="auto"/>
                          </w:divBdr>
                          <w:divsChild>
                            <w:div w:id="1919440085">
                              <w:marLeft w:val="0"/>
                              <w:marRight w:val="0"/>
                              <w:marTop w:val="0"/>
                              <w:marBottom w:val="0"/>
                              <w:divBdr>
                                <w:top w:val="none" w:sz="0" w:space="0" w:color="auto"/>
                                <w:left w:val="none" w:sz="0" w:space="0" w:color="auto"/>
                                <w:bottom w:val="none" w:sz="0" w:space="0" w:color="auto"/>
                                <w:right w:val="none" w:sz="0" w:space="0" w:color="auto"/>
                              </w:divBdr>
                              <w:divsChild>
                                <w:div w:id="1978758158">
                                  <w:marLeft w:val="0"/>
                                  <w:marRight w:val="0"/>
                                  <w:marTop w:val="0"/>
                                  <w:marBottom w:val="0"/>
                                  <w:divBdr>
                                    <w:top w:val="none" w:sz="0" w:space="0" w:color="auto"/>
                                    <w:left w:val="none" w:sz="0" w:space="0" w:color="auto"/>
                                    <w:bottom w:val="none" w:sz="0" w:space="0" w:color="auto"/>
                                    <w:right w:val="none" w:sz="0" w:space="0" w:color="auto"/>
                                  </w:divBdr>
                                  <w:divsChild>
                                    <w:div w:id="2017994738">
                                      <w:marLeft w:val="0"/>
                                      <w:marRight w:val="0"/>
                                      <w:marTop w:val="0"/>
                                      <w:marBottom w:val="0"/>
                                      <w:divBdr>
                                        <w:top w:val="none" w:sz="0" w:space="0" w:color="auto"/>
                                        <w:left w:val="none" w:sz="0" w:space="0" w:color="auto"/>
                                        <w:bottom w:val="none" w:sz="0" w:space="0" w:color="auto"/>
                                        <w:right w:val="none" w:sz="0" w:space="0" w:color="auto"/>
                                      </w:divBdr>
                                      <w:divsChild>
                                        <w:div w:id="2086494815">
                                          <w:marLeft w:val="0"/>
                                          <w:marRight w:val="0"/>
                                          <w:marTop w:val="0"/>
                                          <w:marBottom w:val="0"/>
                                          <w:divBdr>
                                            <w:top w:val="none" w:sz="0" w:space="0" w:color="auto"/>
                                            <w:left w:val="none" w:sz="0" w:space="0" w:color="auto"/>
                                            <w:bottom w:val="none" w:sz="0" w:space="0" w:color="auto"/>
                                            <w:right w:val="none" w:sz="0" w:space="0" w:color="auto"/>
                                          </w:divBdr>
                                          <w:divsChild>
                                            <w:div w:id="1666587927">
                                              <w:marLeft w:val="0"/>
                                              <w:marRight w:val="0"/>
                                              <w:marTop w:val="0"/>
                                              <w:marBottom w:val="0"/>
                                              <w:divBdr>
                                                <w:top w:val="none" w:sz="0" w:space="0" w:color="auto"/>
                                                <w:left w:val="none" w:sz="0" w:space="0" w:color="auto"/>
                                                <w:bottom w:val="none" w:sz="0" w:space="0" w:color="auto"/>
                                                <w:right w:val="none" w:sz="0" w:space="0" w:color="auto"/>
                                              </w:divBdr>
                                              <w:divsChild>
                                                <w:div w:id="1022559442">
                                                  <w:marLeft w:val="0"/>
                                                  <w:marRight w:val="0"/>
                                                  <w:marTop w:val="0"/>
                                                  <w:marBottom w:val="0"/>
                                                  <w:divBdr>
                                                    <w:top w:val="none" w:sz="0" w:space="0" w:color="auto"/>
                                                    <w:left w:val="none" w:sz="0" w:space="0" w:color="auto"/>
                                                    <w:bottom w:val="none" w:sz="0" w:space="0" w:color="auto"/>
                                                    <w:right w:val="none" w:sz="0" w:space="0" w:color="auto"/>
                                                  </w:divBdr>
                                                  <w:divsChild>
                                                    <w:div w:id="571158212">
                                                      <w:marLeft w:val="0"/>
                                                      <w:marRight w:val="0"/>
                                                      <w:marTop w:val="0"/>
                                                      <w:marBottom w:val="0"/>
                                                      <w:divBdr>
                                                        <w:top w:val="none" w:sz="0" w:space="0" w:color="auto"/>
                                                        <w:left w:val="none" w:sz="0" w:space="0" w:color="auto"/>
                                                        <w:bottom w:val="none" w:sz="0" w:space="0" w:color="auto"/>
                                                        <w:right w:val="none" w:sz="0" w:space="0" w:color="auto"/>
                                                      </w:divBdr>
                                                      <w:divsChild>
                                                        <w:div w:id="1564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2293">
      <w:bodyDiv w:val="1"/>
      <w:marLeft w:val="0"/>
      <w:marRight w:val="0"/>
      <w:marTop w:val="0"/>
      <w:marBottom w:val="0"/>
      <w:divBdr>
        <w:top w:val="none" w:sz="0" w:space="0" w:color="auto"/>
        <w:left w:val="none" w:sz="0" w:space="0" w:color="auto"/>
        <w:bottom w:val="none" w:sz="0" w:space="0" w:color="auto"/>
        <w:right w:val="none" w:sz="0" w:space="0" w:color="auto"/>
      </w:divBdr>
      <w:divsChild>
        <w:div w:id="1102797693">
          <w:marLeft w:val="720"/>
          <w:marRight w:val="0"/>
          <w:marTop w:val="120"/>
          <w:marBottom w:val="0"/>
          <w:divBdr>
            <w:top w:val="none" w:sz="0" w:space="0" w:color="auto"/>
            <w:left w:val="none" w:sz="0" w:space="0" w:color="auto"/>
            <w:bottom w:val="none" w:sz="0" w:space="0" w:color="auto"/>
            <w:right w:val="none" w:sz="0" w:space="0" w:color="auto"/>
          </w:divBdr>
        </w:div>
      </w:divsChild>
    </w:div>
    <w:div w:id="1953586053">
      <w:bodyDiv w:val="1"/>
      <w:marLeft w:val="0"/>
      <w:marRight w:val="0"/>
      <w:marTop w:val="0"/>
      <w:marBottom w:val="0"/>
      <w:divBdr>
        <w:top w:val="none" w:sz="0" w:space="0" w:color="auto"/>
        <w:left w:val="none" w:sz="0" w:space="0" w:color="auto"/>
        <w:bottom w:val="none" w:sz="0" w:space="0" w:color="auto"/>
        <w:right w:val="none" w:sz="0" w:space="0" w:color="auto"/>
      </w:divBdr>
    </w:div>
    <w:div w:id="1962689646">
      <w:bodyDiv w:val="1"/>
      <w:marLeft w:val="0"/>
      <w:marRight w:val="0"/>
      <w:marTop w:val="0"/>
      <w:marBottom w:val="0"/>
      <w:divBdr>
        <w:top w:val="none" w:sz="0" w:space="0" w:color="auto"/>
        <w:left w:val="none" w:sz="0" w:space="0" w:color="auto"/>
        <w:bottom w:val="none" w:sz="0" w:space="0" w:color="auto"/>
        <w:right w:val="none" w:sz="0" w:space="0" w:color="auto"/>
      </w:divBdr>
    </w:div>
    <w:div w:id="1970354907">
      <w:bodyDiv w:val="1"/>
      <w:marLeft w:val="0"/>
      <w:marRight w:val="0"/>
      <w:marTop w:val="0"/>
      <w:marBottom w:val="0"/>
      <w:divBdr>
        <w:top w:val="none" w:sz="0" w:space="0" w:color="auto"/>
        <w:left w:val="none" w:sz="0" w:space="0" w:color="auto"/>
        <w:bottom w:val="none" w:sz="0" w:space="0" w:color="auto"/>
        <w:right w:val="none" w:sz="0" w:space="0" w:color="auto"/>
      </w:divBdr>
    </w:div>
    <w:div w:id="1974099001">
      <w:bodyDiv w:val="1"/>
      <w:marLeft w:val="0"/>
      <w:marRight w:val="0"/>
      <w:marTop w:val="0"/>
      <w:marBottom w:val="0"/>
      <w:divBdr>
        <w:top w:val="none" w:sz="0" w:space="0" w:color="auto"/>
        <w:left w:val="none" w:sz="0" w:space="0" w:color="auto"/>
        <w:bottom w:val="none" w:sz="0" w:space="0" w:color="auto"/>
        <w:right w:val="none" w:sz="0" w:space="0" w:color="auto"/>
      </w:divBdr>
    </w:div>
    <w:div w:id="1983999641">
      <w:bodyDiv w:val="1"/>
      <w:marLeft w:val="0"/>
      <w:marRight w:val="0"/>
      <w:marTop w:val="0"/>
      <w:marBottom w:val="0"/>
      <w:divBdr>
        <w:top w:val="none" w:sz="0" w:space="0" w:color="auto"/>
        <w:left w:val="none" w:sz="0" w:space="0" w:color="auto"/>
        <w:bottom w:val="none" w:sz="0" w:space="0" w:color="auto"/>
        <w:right w:val="none" w:sz="0" w:space="0" w:color="auto"/>
      </w:divBdr>
    </w:div>
    <w:div w:id="2044472816">
      <w:bodyDiv w:val="1"/>
      <w:marLeft w:val="0"/>
      <w:marRight w:val="0"/>
      <w:marTop w:val="0"/>
      <w:marBottom w:val="0"/>
      <w:divBdr>
        <w:top w:val="none" w:sz="0" w:space="0" w:color="auto"/>
        <w:left w:val="none" w:sz="0" w:space="0" w:color="auto"/>
        <w:bottom w:val="none" w:sz="0" w:space="0" w:color="auto"/>
        <w:right w:val="none" w:sz="0" w:space="0" w:color="auto"/>
      </w:divBdr>
      <w:divsChild>
        <w:div w:id="6029385">
          <w:marLeft w:val="720"/>
          <w:marRight w:val="0"/>
          <w:marTop w:val="300"/>
          <w:marBottom w:val="0"/>
          <w:divBdr>
            <w:top w:val="none" w:sz="0" w:space="0" w:color="auto"/>
            <w:left w:val="none" w:sz="0" w:space="0" w:color="auto"/>
            <w:bottom w:val="none" w:sz="0" w:space="0" w:color="auto"/>
            <w:right w:val="none" w:sz="0" w:space="0" w:color="auto"/>
          </w:divBdr>
        </w:div>
        <w:div w:id="1306082374">
          <w:marLeft w:val="1800"/>
          <w:marRight w:val="0"/>
          <w:marTop w:val="160"/>
          <w:marBottom w:val="0"/>
          <w:divBdr>
            <w:top w:val="none" w:sz="0" w:space="0" w:color="auto"/>
            <w:left w:val="none" w:sz="0" w:space="0" w:color="auto"/>
            <w:bottom w:val="none" w:sz="0" w:space="0" w:color="auto"/>
            <w:right w:val="none" w:sz="0" w:space="0" w:color="auto"/>
          </w:divBdr>
        </w:div>
        <w:div w:id="519662771">
          <w:marLeft w:val="1800"/>
          <w:marRight w:val="0"/>
          <w:marTop w:val="160"/>
          <w:marBottom w:val="0"/>
          <w:divBdr>
            <w:top w:val="none" w:sz="0" w:space="0" w:color="auto"/>
            <w:left w:val="none" w:sz="0" w:space="0" w:color="auto"/>
            <w:bottom w:val="none" w:sz="0" w:space="0" w:color="auto"/>
            <w:right w:val="none" w:sz="0" w:space="0" w:color="auto"/>
          </w:divBdr>
        </w:div>
        <w:div w:id="2146504940">
          <w:marLeft w:val="1800"/>
          <w:marRight w:val="0"/>
          <w:marTop w:val="160"/>
          <w:marBottom w:val="0"/>
          <w:divBdr>
            <w:top w:val="none" w:sz="0" w:space="0" w:color="auto"/>
            <w:left w:val="none" w:sz="0" w:space="0" w:color="auto"/>
            <w:bottom w:val="none" w:sz="0" w:space="0" w:color="auto"/>
            <w:right w:val="none" w:sz="0" w:space="0" w:color="auto"/>
          </w:divBdr>
        </w:div>
        <w:div w:id="85347096">
          <w:marLeft w:val="1800"/>
          <w:marRight w:val="0"/>
          <w:marTop w:val="160"/>
          <w:marBottom w:val="0"/>
          <w:divBdr>
            <w:top w:val="none" w:sz="0" w:space="0" w:color="auto"/>
            <w:left w:val="none" w:sz="0" w:space="0" w:color="auto"/>
            <w:bottom w:val="none" w:sz="0" w:space="0" w:color="auto"/>
            <w:right w:val="none" w:sz="0" w:space="0" w:color="auto"/>
          </w:divBdr>
        </w:div>
      </w:divsChild>
    </w:div>
    <w:div w:id="2053994044">
      <w:bodyDiv w:val="1"/>
      <w:marLeft w:val="0"/>
      <w:marRight w:val="0"/>
      <w:marTop w:val="0"/>
      <w:marBottom w:val="0"/>
      <w:divBdr>
        <w:top w:val="none" w:sz="0" w:space="0" w:color="auto"/>
        <w:left w:val="none" w:sz="0" w:space="0" w:color="auto"/>
        <w:bottom w:val="none" w:sz="0" w:space="0" w:color="auto"/>
        <w:right w:val="none" w:sz="0" w:space="0" w:color="auto"/>
      </w:divBdr>
      <w:divsChild>
        <w:div w:id="1803689155">
          <w:marLeft w:val="547"/>
          <w:marRight w:val="0"/>
          <w:marTop w:val="62"/>
          <w:marBottom w:val="0"/>
          <w:divBdr>
            <w:top w:val="none" w:sz="0" w:space="0" w:color="auto"/>
            <w:left w:val="none" w:sz="0" w:space="0" w:color="auto"/>
            <w:bottom w:val="none" w:sz="0" w:space="0" w:color="auto"/>
            <w:right w:val="none" w:sz="0" w:space="0" w:color="auto"/>
          </w:divBdr>
        </w:div>
        <w:div w:id="298148442">
          <w:marLeft w:val="547"/>
          <w:marRight w:val="0"/>
          <w:marTop w:val="62"/>
          <w:marBottom w:val="0"/>
          <w:divBdr>
            <w:top w:val="none" w:sz="0" w:space="0" w:color="auto"/>
            <w:left w:val="none" w:sz="0" w:space="0" w:color="auto"/>
            <w:bottom w:val="none" w:sz="0" w:space="0" w:color="auto"/>
            <w:right w:val="none" w:sz="0" w:space="0" w:color="auto"/>
          </w:divBdr>
        </w:div>
        <w:div w:id="1909653765">
          <w:marLeft w:val="1166"/>
          <w:marRight w:val="0"/>
          <w:marTop w:val="62"/>
          <w:marBottom w:val="0"/>
          <w:divBdr>
            <w:top w:val="none" w:sz="0" w:space="0" w:color="auto"/>
            <w:left w:val="none" w:sz="0" w:space="0" w:color="auto"/>
            <w:bottom w:val="none" w:sz="0" w:space="0" w:color="auto"/>
            <w:right w:val="none" w:sz="0" w:space="0" w:color="auto"/>
          </w:divBdr>
        </w:div>
        <w:div w:id="309097693">
          <w:marLeft w:val="547"/>
          <w:marRight w:val="0"/>
          <w:marTop w:val="62"/>
          <w:marBottom w:val="0"/>
          <w:divBdr>
            <w:top w:val="none" w:sz="0" w:space="0" w:color="auto"/>
            <w:left w:val="none" w:sz="0" w:space="0" w:color="auto"/>
            <w:bottom w:val="none" w:sz="0" w:space="0" w:color="auto"/>
            <w:right w:val="none" w:sz="0" w:space="0" w:color="auto"/>
          </w:divBdr>
        </w:div>
        <w:div w:id="1438793200">
          <w:marLeft w:val="547"/>
          <w:marRight w:val="0"/>
          <w:marTop w:val="62"/>
          <w:marBottom w:val="0"/>
          <w:divBdr>
            <w:top w:val="none" w:sz="0" w:space="0" w:color="auto"/>
            <w:left w:val="none" w:sz="0" w:space="0" w:color="auto"/>
            <w:bottom w:val="none" w:sz="0" w:space="0" w:color="auto"/>
            <w:right w:val="none" w:sz="0" w:space="0" w:color="auto"/>
          </w:divBdr>
        </w:div>
        <w:div w:id="869759199">
          <w:marLeft w:val="1166"/>
          <w:marRight w:val="0"/>
          <w:marTop w:val="62"/>
          <w:marBottom w:val="0"/>
          <w:divBdr>
            <w:top w:val="none" w:sz="0" w:space="0" w:color="auto"/>
            <w:left w:val="none" w:sz="0" w:space="0" w:color="auto"/>
            <w:bottom w:val="none" w:sz="0" w:space="0" w:color="auto"/>
            <w:right w:val="none" w:sz="0" w:space="0" w:color="auto"/>
          </w:divBdr>
        </w:div>
        <w:div w:id="613631910">
          <w:marLeft w:val="547"/>
          <w:marRight w:val="0"/>
          <w:marTop w:val="62"/>
          <w:marBottom w:val="0"/>
          <w:divBdr>
            <w:top w:val="none" w:sz="0" w:space="0" w:color="auto"/>
            <w:left w:val="none" w:sz="0" w:space="0" w:color="auto"/>
            <w:bottom w:val="none" w:sz="0" w:space="0" w:color="auto"/>
            <w:right w:val="none" w:sz="0" w:space="0" w:color="auto"/>
          </w:divBdr>
        </w:div>
        <w:div w:id="1119225470">
          <w:marLeft w:val="547"/>
          <w:marRight w:val="0"/>
          <w:marTop w:val="62"/>
          <w:marBottom w:val="0"/>
          <w:divBdr>
            <w:top w:val="none" w:sz="0" w:space="0" w:color="auto"/>
            <w:left w:val="none" w:sz="0" w:space="0" w:color="auto"/>
            <w:bottom w:val="none" w:sz="0" w:space="0" w:color="auto"/>
            <w:right w:val="none" w:sz="0" w:space="0" w:color="auto"/>
          </w:divBdr>
        </w:div>
        <w:div w:id="1385910918">
          <w:marLeft w:val="547"/>
          <w:marRight w:val="0"/>
          <w:marTop w:val="62"/>
          <w:marBottom w:val="0"/>
          <w:divBdr>
            <w:top w:val="none" w:sz="0" w:space="0" w:color="auto"/>
            <w:left w:val="none" w:sz="0" w:space="0" w:color="auto"/>
            <w:bottom w:val="none" w:sz="0" w:space="0" w:color="auto"/>
            <w:right w:val="none" w:sz="0" w:space="0" w:color="auto"/>
          </w:divBdr>
        </w:div>
        <w:div w:id="2146194454">
          <w:marLeft w:val="1166"/>
          <w:marRight w:val="0"/>
          <w:marTop w:val="62"/>
          <w:marBottom w:val="0"/>
          <w:divBdr>
            <w:top w:val="none" w:sz="0" w:space="0" w:color="auto"/>
            <w:left w:val="none" w:sz="0" w:space="0" w:color="auto"/>
            <w:bottom w:val="none" w:sz="0" w:space="0" w:color="auto"/>
            <w:right w:val="none" w:sz="0" w:space="0" w:color="auto"/>
          </w:divBdr>
        </w:div>
        <w:div w:id="1057699583">
          <w:marLeft w:val="1166"/>
          <w:marRight w:val="0"/>
          <w:marTop w:val="62"/>
          <w:marBottom w:val="0"/>
          <w:divBdr>
            <w:top w:val="none" w:sz="0" w:space="0" w:color="auto"/>
            <w:left w:val="none" w:sz="0" w:space="0" w:color="auto"/>
            <w:bottom w:val="none" w:sz="0" w:space="0" w:color="auto"/>
            <w:right w:val="none" w:sz="0" w:space="0" w:color="auto"/>
          </w:divBdr>
        </w:div>
        <w:div w:id="212667400">
          <w:marLeft w:val="1166"/>
          <w:marRight w:val="0"/>
          <w:marTop w:val="62"/>
          <w:marBottom w:val="0"/>
          <w:divBdr>
            <w:top w:val="none" w:sz="0" w:space="0" w:color="auto"/>
            <w:left w:val="none" w:sz="0" w:space="0" w:color="auto"/>
            <w:bottom w:val="none" w:sz="0" w:space="0" w:color="auto"/>
            <w:right w:val="none" w:sz="0" w:space="0" w:color="auto"/>
          </w:divBdr>
        </w:div>
        <w:div w:id="761486691">
          <w:marLeft w:val="1166"/>
          <w:marRight w:val="0"/>
          <w:marTop w:val="62"/>
          <w:marBottom w:val="0"/>
          <w:divBdr>
            <w:top w:val="none" w:sz="0" w:space="0" w:color="auto"/>
            <w:left w:val="none" w:sz="0" w:space="0" w:color="auto"/>
            <w:bottom w:val="none" w:sz="0" w:space="0" w:color="auto"/>
            <w:right w:val="none" w:sz="0" w:space="0" w:color="auto"/>
          </w:divBdr>
        </w:div>
        <w:div w:id="40642302">
          <w:marLeft w:val="1166"/>
          <w:marRight w:val="0"/>
          <w:marTop w:val="62"/>
          <w:marBottom w:val="0"/>
          <w:divBdr>
            <w:top w:val="none" w:sz="0" w:space="0" w:color="auto"/>
            <w:left w:val="none" w:sz="0" w:space="0" w:color="auto"/>
            <w:bottom w:val="none" w:sz="0" w:space="0" w:color="auto"/>
            <w:right w:val="none" w:sz="0" w:space="0" w:color="auto"/>
          </w:divBdr>
        </w:div>
      </w:divsChild>
    </w:div>
    <w:div w:id="2061321499">
      <w:bodyDiv w:val="1"/>
      <w:marLeft w:val="0"/>
      <w:marRight w:val="0"/>
      <w:marTop w:val="0"/>
      <w:marBottom w:val="0"/>
      <w:divBdr>
        <w:top w:val="none" w:sz="0" w:space="0" w:color="auto"/>
        <w:left w:val="none" w:sz="0" w:space="0" w:color="auto"/>
        <w:bottom w:val="none" w:sz="0" w:space="0" w:color="auto"/>
        <w:right w:val="none" w:sz="0" w:space="0" w:color="auto"/>
      </w:divBdr>
    </w:div>
    <w:div w:id="2073654515">
      <w:bodyDiv w:val="1"/>
      <w:marLeft w:val="0"/>
      <w:marRight w:val="0"/>
      <w:marTop w:val="0"/>
      <w:marBottom w:val="0"/>
      <w:divBdr>
        <w:top w:val="none" w:sz="0" w:space="0" w:color="auto"/>
        <w:left w:val="none" w:sz="0" w:space="0" w:color="auto"/>
        <w:bottom w:val="none" w:sz="0" w:space="0" w:color="auto"/>
        <w:right w:val="none" w:sz="0" w:space="0" w:color="auto"/>
      </w:divBdr>
      <w:divsChild>
        <w:div w:id="1538664594">
          <w:marLeft w:val="0"/>
          <w:marRight w:val="0"/>
          <w:marTop w:val="0"/>
          <w:marBottom w:val="0"/>
          <w:divBdr>
            <w:top w:val="none" w:sz="0" w:space="0" w:color="auto"/>
            <w:left w:val="none" w:sz="0" w:space="0" w:color="auto"/>
            <w:bottom w:val="none" w:sz="0" w:space="0" w:color="auto"/>
            <w:right w:val="none" w:sz="0" w:space="0" w:color="auto"/>
          </w:divBdr>
          <w:divsChild>
            <w:div w:id="862549313">
              <w:marLeft w:val="0"/>
              <w:marRight w:val="0"/>
              <w:marTop w:val="0"/>
              <w:marBottom w:val="0"/>
              <w:divBdr>
                <w:top w:val="none" w:sz="0" w:space="0" w:color="auto"/>
                <w:left w:val="none" w:sz="0" w:space="0" w:color="auto"/>
                <w:bottom w:val="none" w:sz="0" w:space="0" w:color="auto"/>
                <w:right w:val="none" w:sz="0" w:space="0" w:color="auto"/>
              </w:divBdr>
              <w:divsChild>
                <w:div w:id="790443577">
                  <w:marLeft w:val="0"/>
                  <w:marRight w:val="0"/>
                  <w:marTop w:val="0"/>
                  <w:marBottom w:val="0"/>
                  <w:divBdr>
                    <w:top w:val="none" w:sz="0" w:space="0" w:color="auto"/>
                    <w:left w:val="none" w:sz="0" w:space="0" w:color="auto"/>
                    <w:bottom w:val="none" w:sz="0" w:space="0" w:color="auto"/>
                    <w:right w:val="none" w:sz="0" w:space="0" w:color="auto"/>
                  </w:divBdr>
                  <w:divsChild>
                    <w:div w:id="55051953">
                      <w:marLeft w:val="0"/>
                      <w:marRight w:val="0"/>
                      <w:marTop w:val="0"/>
                      <w:marBottom w:val="0"/>
                      <w:divBdr>
                        <w:top w:val="none" w:sz="0" w:space="0" w:color="auto"/>
                        <w:left w:val="none" w:sz="0" w:space="0" w:color="auto"/>
                        <w:bottom w:val="none" w:sz="0" w:space="0" w:color="auto"/>
                        <w:right w:val="none" w:sz="0" w:space="0" w:color="auto"/>
                      </w:divBdr>
                      <w:divsChild>
                        <w:div w:id="833646807">
                          <w:marLeft w:val="0"/>
                          <w:marRight w:val="0"/>
                          <w:marTop w:val="0"/>
                          <w:marBottom w:val="0"/>
                          <w:divBdr>
                            <w:top w:val="none" w:sz="0" w:space="0" w:color="auto"/>
                            <w:left w:val="none" w:sz="0" w:space="0" w:color="auto"/>
                            <w:bottom w:val="none" w:sz="0" w:space="0" w:color="auto"/>
                            <w:right w:val="none" w:sz="0" w:space="0" w:color="auto"/>
                          </w:divBdr>
                          <w:divsChild>
                            <w:div w:id="870265167">
                              <w:marLeft w:val="0"/>
                              <w:marRight w:val="0"/>
                              <w:marTop w:val="0"/>
                              <w:marBottom w:val="0"/>
                              <w:divBdr>
                                <w:top w:val="none" w:sz="0" w:space="0" w:color="auto"/>
                                <w:left w:val="none" w:sz="0" w:space="0" w:color="auto"/>
                                <w:bottom w:val="none" w:sz="0" w:space="0" w:color="auto"/>
                                <w:right w:val="none" w:sz="0" w:space="0" w:color="auto"/>
                              </w:divBdr>
                              <w:divsChild>
                                <w:div w:id="385026827">
                                  <w:marLeft w:val="0"/>
                                  <w:marRight w:val="0"/>
                                  <w:marTop w:val="0"/>
                                  <w:marBottom w:val="0"/>
                                  <w:divBdr>
                                    <w:top w:val="none" w:sz="0" w:space="0" w:color="auto"/>
                                    <w:left w:val="none" w:sz="0" w:space="0" w:color="auto"/>
                                    <w:bottom w:val="none" w:sz="0" w:space="0" w:color="auto"/>
                                    <w:right w:val="none" w:sz="0" w:space="0" w:color="auto"/>
                                  </w:divBdr>
                                  <w:divsChild>
                                    <w:div w:id="1895585341">
                                      <w:marLeft w:val="0"/>
                                      <w:marRight w:val="0"/>
                                      <w:marTop w:val="0"/>
                                      <w:marBottom w:val="0"/>
                                      <w:divBdr>
                                        <w:top w:val="none" w:sz="0" w:space="0" w:color="auto"/>
                                        <w:left w:val="none" w:sz="0" w:space="0" w:color="auto"/>
                                        <w:bottom w:val="none" w:sz="0" w:space="0" w:color="auto"/>
                                        <w:right w:val="none" w:sz="0" w:space="0" w:color="auto"/>
                                      </w:divBdr>
                                      <w:divsChild>
                                        <w:div w:id="615982959">
                                          <w:marLeft w:val="0"/>
                                          <w:marRight w:val="0"/>
                                          <w:marTop w:val="0"/>
                                          <w:marBottom w:val="0"/>
                                          <w:divBdr>
                                            <w:top w:val="none" w:sz="0" w:space="0" w:color="auto"/>
                                            <w:left w:val="none" w:sz="0" w:space="0" w:color="auto"/>
                                            <w:bottom w:val="none" w:sz="0" w:space="0" w:color="auto"/>
                                            <w:right w:val="none" w:sz="0" w:space="0" w:color="auto"/>
                                          </w:divBdr>
                                          <w:divsChild>
                                            <w:div w:id="704673718">
                                              <w:marLeft w:val="0"/>
                                              <w:marRight w:val="0"/>
                                              <w:marTop w:val="0"/>
                                              <w:marBottom w:val="0"/>
                                              <w:divBdr>
                                                <w:top w:val="none" w:sz="0" w:space="0" w:color="auto"/>
                                                <w:left w:val="none" w:sz="0" w:space="0" w:color="auto"/>
                                                <w:bottom w:val="none" w:sz="0" w:space="0" w:color="auto"/>
                                                <w:right w:val="none" w:sz="0" w:space="0" w:color="auto"/>
                                              </w:divBdr>
                                              <w:divsChild>
                                                <w:div w:id="908225258">
                                                  <w:marLeft w:val="0"/>
                                                  <w:marRight w:val="0"/>
                                                  <w:marTop w:val="0"/>
                                                  <w:marBottom w:val="0"/>
                                                  <w:divBdr>
                                                    <w:top w:val="none" w:sz="0" w:space="0" w:color="auto"/>
                                                    <w:left w:val="none" w:sz="0" w:space="0" w:color="auto"/>
                                                    <w:bottom w:val="none" w:sz="0" w:space="0" w:color="auto"/>
                                                    <w:right w:val="none" w:sz="0" w:space="0" w:color="auto"/>
                                                  </w:divBdr>
                                                  <w:divsChild>
                                                    <w:div w:id="174927119">
                                                      <w:marLeft w:val="0"/>
                                                      <w:marRight w:val="0"/>
                                                      <w:marTop w:val="0"/>
                                                      <w:marBottom w:val="0"/>
                                                      <w:divBdr>
                                                        <w:top w:val="none" w:sz="0" w:space="0" w:color="auto"/>
                                                        <w:left w:val="none" w:sz="0" w:space="0" w:color="auto"/>
                                                        <w:bottom w:val="none" w:sz="0" w:space="0" w:color="auto"/>
                                                        <w:right w:val="none" w:sz="0" w:space="0" w:color="auto"/>
                                                      </w:divBdr>
                                                      <w:divsChild>
                                                        <w:div w:id="1886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291872">
      <w:bodyDiv w:val="1"/>
      <w:marLeft w:val="0"/>
      <w:marRight w:val="0"/>
      <w:marTop w:val="0"/>
      <w:marBottom w:val="0"/>
      <w:divBdr>
        <w:top w:val="none" w:sz="0" w:space="0" w:color="auto"/>
        <w:left w:val="none" w:sz="0" w:space="0" w:color="auto"/>
        <w:bottom w:val="none" w:sz="0" w:space="0" w:color="auto"/>
        <w:right w:val="none" w:sz="0" w:space="0" w:color="auto"/>
      </w:divBdr>
    </w:div>
    <w:div w:id="2093699993">
      <w:bodyDiv w:val="1"/>
      <w:marLeft w:val="0"/>
      <w:marRight w:val="0"/>
      <w:marTop w:val="0"/>
      <w:marBottom w:val="0"/>
      <w:divBdr>
        <w:top w:val="none" w:sz="0" w:space="0" w:color="auto"/>
        <w:left w:val="none" w:sz="0" w:space="0" w:color="auto"/>
        <w:bottom w:val="none" w:sz="0" w:space="0" w:color="auto"/>
        <w:right w:val="none" w:sz="0" w:space="0" w:color="auto"/>
      </w:divBdr>
      <w:divsChild>
        <w:div w:id="218832936">
          <w:marLeft w:val="446"/>
          <w:marRight w:val="0"/>
          <w:marTop w:val="0"/>
          <w:marBottom w:val="0"/>
          <w:divBdr>
            <w:top w:val="none" w:sz="0" w:space="0" w:color="auto"/>
            <w:left w:val="none" w:sz="0" w:space="0" w:color="auto"/>
            <w:bottom w:val="none" w:sz="0" w:space="0" w:color="auto"/>
            <w:right w:val="none" w:sz="0" w:space="0" w:color="auto"/>
          </w:divBdr>
        </w:div>
        <w:div w:id="641933170">
          <w:marLeft w:val="446"/>
          <w:marRight w:val="0"/>
          <w:marTop w:val="0"/>
          <w:marBottom w:val="0"/>
          <w:divBdr>
            <w:top w:val="none" w:sz="0" w:space="0" w:color="auto"/>
            <w:left w:val="none" w:sz="0" w:space="0" w:color="auto"/>
            <w:bottom w:val="none" w:sz="0" w:space="0" w:color="auto"/>
            <w:right w:val="none" w:sz="0" w:space="0" w:color="auto"/>
          </w:divBdr>
        </w:div>
        <w:div w:id="1421222849">
          <w:marLeft w:val="446"/>
          <w:marRight w:val="0"/>
          <w:marTop w:val="0"/>
          <w:marBottom w:val="0"/>
          <w:divBdr>
            <w:top w:val="none" w:sz="0" w:space="0" w:color="auto"/>
            <w:left w:val="none" w:sz="0" w:space="0" w:color="auto"/>
            <w:bottom w:val="none" w:sz="0" w:space="0" w:color="auto"/>
            <w:right w:val="none" w:sz="0" w:space="0" w:color="auto"/>
          </w:divBdr>
        </w:div>
        <w:div w:id="1348218164">
          <w:marLeft w:val="446"/>
          <w:marRight w:val="0"/>
          <w:marTop w:val="0"/>
          <w:marBottom w:val="0"/>
          <w:divBdr>
            <w:top w:val="none" w:sz="0" w:space="0" w:color="auto"/>
            <w:left w:val="none" w:sz="0" w:space="0" w:color="auto"/>
            <w:bottom w:val="none" w:sz="0" w:space="0" w:color="auto"/>
            <w:right w:val="none" w:sz="0" w:space="0" w:color="auto"/>
          </w:divBdr>
        </w:div>
        <w:div w:id="400370334">
          <w:marLeft w:val="446"/>
          <w:marRight w:val="0"/>
          <w:marTop w:val="0"/>
          <w:marBottom w:val="0"/>
          <w:divBdr>
            <w:top w:val="none" w:sz="0" w:space="0" w:color="auto"/>
            <w:left w:val="none" w:sz="0" w:space="0" w:color="auto"/>
            <w:bottom w:val="none" w:sz="0" w:space="0" w:color="auto"/>
            <w:right w:val="none" w:sz="0" w:space="0" w:color="auto"/>
          </w:divBdr>
        </w:div>
      </w:divsChild>
    </w:div>
    <w:div w:id="2094430120">
      <w:bodyDiv w:val="1"/>
      <w:marLeft w:val="0"/>
      <w:marRight w:val="0"/>
      <w:marTop w:val="0"/>
      <w:marBottom w:val="0"/>
      <w:divBdr>
        <w:top w:val="none" w:sz="0" w:space="0" w:color="auto"/>
        <w:left w:val="none" w:sz="0" w:space="0" w:color="auto"/>
        <w:bottom w:val="none" w:sz="0" w:space="0" w:color="auto"/>
        <w:right w:val="none" w:sz="0" w:space="0" w:color="auto"/>
      </w:divBdr>
      <w:divsChild>
        <w:div w:id="137429050">
          <w:marLeft w:val="720"/>
          <w:marRight w:val="0"/>
          <w:marTop w:val="0"/>
          <w:marBottom w:val="0"/>
          <w:divBdr>
            <w:top w:val="none" w:sz="0" w:space="0" w:color="auto"/>
            <w:left w:val="none" w:sz="0" w:space="0" w:color="auto"/>
            <w:bottom w:val="none" w:sz="0" w:space="0" w:color="auto"/>
            <w:right w:val="none" w:sz="0" w:space="0" w:color="auto"/>
          </w:divBdr>
        </w:div>
        <w:div w:id="1655837221">
          <w:marLeft w:val="1440"/>
          <w:marRight w:val="0"/>
          <w:marTop w:val="0"/>
          <w:marBottom w:val="0"/>
          <w:divBdr>
            <w:top w:val="none" w:sz="0" w:space="0" w:color="auto"/>
            <w:left w:val="none" w:sz="0" w:space="0" w:color="auto"/>
            <w:bottom w:val="none" w:sz="0" w:space="0" w:color="auto"/>
            <w:right w:val="none" w:sz="0" w:space="0" w:color="auto"/>
          </w:divBdr>
        </w:div>
        <w:div w:id="734471597">
          <w:marLeft w:val="720"/>
          <w:marRight w:val="0"/>
          <w:marTop w:val="0"/>
          <w:marBottom w:val="0"/>
          <w:divBdr>
            <w:top w:val="none" w:sz="0" w:space="0" w:color="auto"/>
            <w:left w:val="none" w:sz="0" w:space="0" w:color="auto"/>
            <w:bottom w:val="none" w:sz="0" w:space="0" w:color="auto"/>
            <w:right w:val="none" w:sz="0" w:space="0" w:color="auto"/>
          </w:divBdr>
        </w:div>
        <w:div w:id="835725784">
          <w:marLeft w:val="1440"/>
          <w:marRight w:val="0"/>
          <w:marTop w:val="0"/>
          <w:marBottom w:val="0"/>
          <w:divBdr>
            <w:top w:val="none" w:sz="0" w:space="0" w:color="auto"/>
            <w:left w:val="none" w:sz="0" w:space="0" w:color="auto"/>
            <w:bottom w:val="none" w:sz="0" w:space="0" w:color="auto"/>
            <w:right w:val="none" w:sz="0" w:space="0" w:color="auto"/>
          </w:divBdr>
        </w:div>
        <w:div w:id="732780869">
          <w:marLeft w:val="720"/>
          <w:marRight w:val="0"/>
          <w:marTop w:val="0"/>
          <w:marBottom w:val="0"/>
          <w:divBdr>
            <w:top w:val="none" w:sz="0" w:space="0" w:color="auto"/>
            <w:left w:val="none" w:sz="0" w:space="0" w:color="auto"/>
            <w:bottom w:val="none" w:sz="0" w:space="0" w:color="auto"/>
            <w:right w:val="none" w:sz="0" w:space="0" w:color="auto"/>
          </w:divBdr>
        </w:div>
        <w:div w:id="787090781">
          <w:marLeft w:val="1440"/>
          <w:marRight w:val="0"/>
          <w:marTop w:val="0"/>
          <w:marBottom w:val="0"/>
          <w:divBdr>
            <w:top w:val="none" w:sz="0" w:space="0" w:color="auto"/>
            <w:left w:val="none" w:sz="0" w:space="0" w:color="auto"/>
            <w:bottom w:val="none" w:sz="0" w:space="0" w:color="auto"/>
            <w:right w:val="none" w:sz="0" w:space="0" w:color="auto"/>
          </w:divBdr>
        </w:div>
        <w:div w:id="473956536">
          <w:marLeft w:val="720"/>
          <w:marRight w:val="0"/>
          <w:marTop w:val="0"/>
          <w:marBottom w:val="0"/>
          <w:divBdr>
            <w:top w:val="none" w:sz="0" w:space="0" w:color="auto"/>
            <w:left w:val="none" w:sz="0" w:space="0" w:color="auto"/>
            <w:bottom w:val="none" w:sz="0" w:space="0" w:color="auto"/>
            <w:right w:val="none" w:sz="0" w:space="0" w:color="auto"/>
          </w:divBdr>
        </w:div>
        <w:div w:id="505293873">
          <w:marLeft w:val="1440"/>
          <w:marRight w:val="0"/>
          <w:marTop w:val="0"/>
          <w:marBottom w:val="0"/>
          <w:divBdr>
            <w:top w:val="none" w:sz="0" w:space="0" w:color="auto"/>
            <w:left w:val="none" w:sz="0" w:space="0" w:color="auto"/>
            <w:bottom w:val="none" w:sz="0" w:space="0" w:color="auto"/>
            <w:right w:val="none" w:sz="0" w:space="0" w:color="auto"/>
          </w:divBdr>
        </w:div>
        <w:div w:id="1000885481">
          <w:marLeft w:val="720"/>
          <w:marRight w:val="0"/>
          <w:marTop w:val="0"/>
          <w:marBottom w:val="0"/>
          <w:divBdr>
            <w:top w:val="none" w:sz="0" w:space="0" w:color="auto"/>
            <w:left w:val="none" w:sz="0" w:space="0" w:color="auto"/>
            <w:bottom w:val="none" w:sz="0" w:space="0" w:color="auto"/>
            <w:right w:val="none" w:sz="0" w:space="0" w:color="auto"/>
          </w:divBdr>
        </w:div>
        <w:div w:id="1206991755">
          <w:marLeft w:val="1440"/>
          <w:marRight w:val="0"/>
          <w:marTop w:val="0"/>
          <w:marBottom w:val="0"/>
          <w:divBdr>
            <w:top w:val="none" w:sz="0" w:space="0" w:color="auto"/>
            <w:left w:val="none" w:sz="0" w:space="0" w:color="auto"/>
            <w:bottom w:val="none" w:sz="0" w:space="0" w:color="auto"/>
            <w:right w:val="none" w:sz="0" w:space="0" w:color="auto"/>
          </w:divBdr>
        </w:div>
        <w:div w:id="1575629762">
          <w:marLeft w:val="720"/>
          <w:marRight w:val="0"/>
          <w:marTop w:val="0"/>
          <w:marBottom w:val="0"/>
          <w:divBdr>
            <w:top w:val="none" w:sz="0" w:space="0" w:color="auto"/>
            <w:left w:val="none" w:sz="0" w:space="0" w:color="auto"/>
            <w:bottom w:val="none" w:sz="0" w:space="0" w:color="auto"/>
            <w:right w:val="none" w:sz="0" w:space="0" w:color="auto"/>
          </w:divBdr>
        </w:div>
        <w:div w:id="673920522">
          <w:marLeft w:val="720"/>
          <w:marRight w:val="0"/>
          <w:marTop w:val="0"/>
          <w:marBottom w:val="0"/>
          <w:divBdr>
            <w:top w:val="none" w:sz="0" w:space="0" w:color="auto"/>
            <w:left w:val="none" w:sz="0" w:space="0" w:color="auto"/>
            <w:bottom w:val="none" w:sz="0" w:space="0" w:color="auto"/>
            <w:right w:val="none" w:sz="0" w:space="0" w:color="auto"/>
          </w:divBdr>
        </w:div>
        <w:div w:id="2106227801">
          <w:marLeft w:val="720"/>
          <w:marRight w:val="0"/>
          <w:marTop w:val="0"/>
          <w:marBottom w:val="0"/>
          <w:divBdr>
            <w:top w:val="none" w:sz="0" w:space="0" w:color="auto"/>
            <w:left w:val="none" w:sz="0" w:space="0" w:color="auto"/>
            <w:bottom w:val="none" w:sz="0" w:space="0" w:color="auto"/>
            <w:right w:val="none" w:sz="0" w:space="0" w:color="auto"/>
          </w:divBdr>
        </w:div>
        <w:div w:id="888342902">
          <w:marLeft w:val="720"/>
          <w:marRight w:val="0"/>
          <w:marTop w:val="0"/>
          <w:marBottom w:val="0"/>
          <w:divBdr>
            <w:top w:val="none" w:sz="0" w:space="0" w:color="auto"/>
            <w:left w:val="none" w:sz="0" w:space="0" w:color="auto"/>
            <w:bottom w:val="none" w:sz="0" w:space="0" w:color="auto"/>
            <w:right w:val="none" w:sz="0" w:space="0" w:color="auto"/>
          </w:divBdr>
        </w:div>
      </w:divsChild>
    </w:div>
    <w:div w:id="2111462377">
      <w:bodyDiv w:val="1"/>
      <w:marLeft w:val="0"/>
      <w:marRight w:val="0"/>
      <w:marTop w:val="0"/>
      <w:marBottom w:val="0"/>
      <w:divBdr>
        <w:top w:val="none" w:sz="0" w:space="0" w:color="auto"/>
        <w:left w:val="none" w:sz="0" w:space="0" w:color="auto"/>
        <w:bottom w:val="none" w:sz="0" w:space="0" w:color="auto"/>
        <w:right w:val="none" w:sz="0" w:space="0" w:color="auto"/>
      </w:divBdr>
    </w:div>
    <w:div w:id="2130585535">
      <w:bodyDiv w:val="1"/>
      <w:marLeft w:val="0"/>
      <w:marRight w:val="0"/>
      <w:marTop w:val="0"/>
      <w:marBottom w:val="0"/>
      <w:divBdr>
        <w:top w:val="none" w:sz="0" w:space="0" w:color="auto"/>
        <w:left w:val="none" w:sz="0" w:space="0" w:color="auto"/>
        <w:bottom w:val="none" w:sz="0" w:space="0" w:color="auto"/>
        <w:right w:val="none" w:sz="0" w:space="0" w:color="auto"/>
      </w:divBdr>
      <w:divsChild>
        <w:div w:id="1032221090">
          <w:marLeft w:val="720"/>
          <w:marRight w:val="0"/>
          <w:marTop w:val="120"/>
          <w:marBottom w:val="0"/>
          <w:divBdr>
            <w:top w:val="none" w:sz="0" w:space="0" w:color="auto"/>
            <w:left w:val="none" w:sz="0" w:space="0" w:color="auto"/>
            <w:bottom w:val="none" w:sz="0" w:space="0" w:color="auto"/>
            <w:right w:val="none" w:sz="0" w:space="0" w:color="auto"/>
          </w:divBdr>
        </w:div>
      </w:divsChild>
    </w:div>
    <w:div w:id="2130662078">
      <w:bodyDiv w:val="1"/>
      <w:marLeft w:val="0"/>
      <w:marRight w:val="0"/>
      <w:marTop w:val="0"/>
      <w:marBottom w:val="0"/>
      <w:divBdr>
        <w:top w:val="none" w:sz="0" w:space="0" w:color="auto"/>
        <w:left w:val="none" w:sz="0" w:space="0" w:color="auto"/>
        <w:bottom w:val="none" w:sz="0" w:space="0" w:color="auto"/>
        <w:right w:val="none" w:sz="0" w:space="0" w:color="auto"/>
      </w:divBdr>
      <w:divsChild>
        <w:div w:id="553660903">
          <w:marLeft w:val="0"/>
          <w:marRight w:val="0"/>
          <w:marTop w:val="0"/>
          <w:marBottom w:val="0"/>
          <w:divBdr>
            <w:top w:val="none" w:sz="0" w:space="0" w:color="auto"/>
            <w:left w:val="none" w:sz="0" w:space="0" w:color="auto"/>
            <w:bottom w:val="none" w:sz="0" w:space="0" w:color="auto"/>
            <w:right w:val="none" w:sz="0" w:space="0" w:color="auto"/>
          </w:divBdr>
          <w:divsChild>
            <w:div w:id="806556761">
              <w:marLeft w:val="0"/>
              <w:marRight w:val="0"/>
              <w:marTop w:val="0"/>
              <w:marBottom w:val="0"/>
              <w:divBdr>
                <w:top w:val="none" w:sz="0" w:space="0" w:color="auto"/>
                <w:left w:val="none" w:sz="0" w:space="0" w:color="auto"/>
                <w:bottom w:val="none" w:sz="0" w:space="0" w:color="auto"/>
                <w:right w:val="none" w:sz="0" w:space="0" w:color="auto"/>
              </w:divBdr>
              <w:divsChild>
                <w:div w:id="117065504">
                  <w:marLeft w:val="0"/>
                  <w:marRight w:val="0"/>
                  <w:marTop w:val="0"/>
                  <w:marBottom w:val="0"/>
                  <w:divBdr>
                    <w:top w:val="none" w:sz="0" w:space="0" w:color="auto"/>
                    <w:left w:val="none" w:sz="0" w:space="0" w:color="auto"/>
                    <w:bottom w:val="none" w:sz="0" w:space="0" w:color="auto"/>
                    <w:right w:val="none" w:sz="0" w:space="0" w:color="auto"/>
                  </w:divBdr>
                  <w:divsChild>
                    <w:div w:id="644355247">
                      <w:marLeft w:val="0"/>
                      <w:marRight w:val="0"/>
                      <w:marTop w:val="0"/>
                      <w:marBottom w:val="0"/>
                      <w:divBdr>
                        <w:top w:val="none" w:sz="0" w:space="0" w:color="auto"/>
                        <w:left w:val="none" w:sz="0" w:space="0" w:color="auto"/>
                        <w:bottom w:val="none" w:sz="0" w:space="0" w:color="auto"/>
                        <w:right w:val="none" w:sz="0" w:space="0" w:color="auto"/>
                      </w:divBdr>
                      <w:divsChild>
                        <w:div w:id="1320768125">
                          <w:marLeft w:val="0"/>
                          <w:marRight w:val="0"/>
                          <w:marTop w:val="0"/>
                          <w:marBottom w:val="0"/>
                          <w:divBdr>
                            <w:top w:val="none" w:sz="0" w:space="0" w:color="auto"/>
                            <w:left w:val="none" w:sz="0" w:space="0" w:color="auto"/>
                            <w:bottom w:val="none" w:sz="0" w:space="0" w:color="auto"/>
                            <w:right w:val="none" w:sz="0" w:space="0" w:color="auto"/>
                          </w:divBdr>
                          <w:divsChild>
                            <w:div w:id="893471111">
                              <w:marLeft w:val="0"/>
                              <w:marRight w:val="0"/>
                              <w:marTop w:val="0"/>
                              <w:marBottom w:val="0"/>
                              <w:divBdr>
                                <w:top w:val="none" w:sz="0" w:space="0" w:color="auto"/>
                                <w:left w:val="none" w:sz="0" w:space="0" w:color="auto"/>
                                <w:bottom w:val="none" w:sz="0" w:space="0" w:color="auto"/>
                                <w:right w:val="none" w:sz="0" w:space="0" w:color="auto"/>
                              </w:divBdr>
                              <w:divsChild>
                                <w:div w:id="1137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irkanmaan liitto">
  <a:themeElements>
    <a:clrScheme name="Sinivihreä">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rkanmaan liitto">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B576-C3BA-4ECC-AF04-6C0A7BD0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9852</Words>
  <Characters>79804</Characters>
  <Application>Microsoft Office Word</Application>
  <DocSecurity>0</DocSecurity>
  <Lines>665</Lines>
  <Paragraphs>178</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Pakkanen Marika</dc:creator>
  <cp:lastModifiedBy>Päivi Jabbi</cp:lastModifiedBy>
  <cp:revision>2</cp:revision>
  <cp:lastPrinted>2018-11-28T12:32:00Z</cp:lastPrinted>
  <dcterms:created xsi:type="dcterms:W3CDTF">2019-01-03T12:05:00Z</dcterms:created>
  <dcterms:modified xsi:type="dcterms:W3CDTF">2019-01-03T12:05:00Z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