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0AFA" w14:textId="71696F11" w:rsidR="00544DAC" w:rsidRPr="00544DAC" w:rsidRDefault="4A0337AF" w:rsidP="2CC89337">
      <w:pPr>
        <w:spacing w:after="120"/>
        <w:rPr>
          <w:rFonts w:ascii="Georgia" w:hAnsi="Georgia"/>
          <w:b/>
          <w:bCs/>
          <w:sz w:val="20"/>
          <w:szCs w:val="20"/>
          <w:highlight w:val="yellow"/>
          <w:lang w:val="en-US"/>
        </w:rPr>
      </w:pPr>
      <w:r w:rsidRPr="2CC89337">
        <w:rPr>
          <w:rFonts w:ascii="Georgia" w:hAnsi="Georgia"/>
          <w:b/>
          <w:bCs/>
          <w:sz w:val="20"/>
          <w:szCs w:val="20"/>
          <w:lang w:val="en-US"/>
        </w:rPr>
        <w:t xml:space="preserve">World Circular Economy Forum </w:t>
      </w:r>
      <w:r w:rsidR="23E61882" w:rsidRPr="2CC89337">
        <w:rPr>
          <w:rFonts w:ascii="Georgia" w:hAnsi="Georgia"/>
          <w:b/>
          <w:bCs/>
          <w:sz w:val="20"/>
          <w:szCs w:val="20"/>
          <w:lang w:val="en-US"/>
        </w:rPr>
        <w:t>2023</w:t>
      </w:r>
      <w:r w:rsidR="002056FA">
        <w:rPr>
          <w:rFonts w:ascii="Georgia" w:hAnsi="Georgia"/>
          <w:b/>
          <w:bCs/>
          <w:sz w:val="20"/>
          <w:szCs w:val="20"/>
          <w:lang w:val="en-US"/>
        </w:rPr>
        <w:t xml:space="preserve"> Expo Area on</w:t>
      </w:r>
      <w:r w:rsidRPr="2CC89337">
        <w:rPr>
          <w:rFonts w:ascii="Georgia" w:hAnsi="Georgia"/>
          <w:b/>
          <w:bCs/>
          <w:sz w:val="20"/>
          <w:szCs w:val="20"/>
          <w:lang w:val="en-US"/>
        </w:rPr>
        <w:t xml:space="preserve"> </w:t>
      </w:r>
      <w:r w:rsidR="13134A3A" w:rsidRPr="2CC89337">
        <w:rPr>
          <w:rFonts w:ascii="Georgia" w:hAnsi="Georgia"/>
          <w:b/>
          <w:bCs/>
          <w:sz w:val="20"/>
          <w:szCs w:val="20"/>
          <w:lang w:val="en-US"/>
        </w:rPr>
        <w:t>30</w:t>
      </w:r>
      <w:r w:rsidR="002056FA">
        <w:rPr>
          <w:rFonts w:ascii="Georgia" w:hAnsi="Georgia"/>
          <w:b/>
          <w:bCs/>
          <w:sz w:val="20"/>
          <w:szCs w:val="20"/>
          <w:lang w:val="en-US"/>
        </w:rPr>
        <w:t>–</w:t>
      </w:r>
      <w:r w:rsidR="02CED12D" w:rsidRPr="2CC89337">
        <w:rPr>
          <w:rFonts w:ascii="Georgia" w:hAnsi="Georgia"/>
          <w:b/>
          <w:bCs/>
          <w:sz w:val="20"/>
          <w:szCs w:val="20"/>
          <w:lang w:val="en-US"/>
        </w:rPr>
        <w:t>31</w:t>
      </w:r>
      <w:r w:rsidRPr="2CC89337">
        <w:rPr>
          <w:rFonts w:ascii="Georgia" w:hAnsi="Georgia"/>
          <w:b/>
          <w:bCs/>
          <w:sz w:val="20"/>
          <w:szCs w:val="20"/>
          <w:vertAlign w:val="superscript"/>
          <w:lang w:val="en-US"/>
        </w:rPr>
        <w:t xml:space="preserve"> </w:t>
      </w:r>
      <w:r w:rsidR="00116AA9" w:rsidRPr="2CC89337">
        <w:rPr>
          <w:rFonts w:ascii="Georgia" w:hAnsi="Georgia"/>
          <w:b/>
          <w:bCs/>
          <w:sz w:val="20"/>
          <w:szCs w:val="20"/>
          <w:lang w:val="en-US"/>
        </w:rPr>
        <w:t xml:space="preserve">May </w:t>
      </w:r>
      <w:r w:rsidRPr="2CC89337">
        <w:rPr>
          <w:rFonts w:ascii="Georgia" w:hAnsi="Georgia"/>
          <w:b/>
          <w:bCs/>
          <w:sz w:val="20"/>
          <w:szCs w:val="20"/>
          <w:lang w:val="en-US"/>
        </w:rPr>
        <w:t>20</w:t>
      </w:r>
      <w:r w:rsidR="460573D1" w:rsidRPr="2CC89337">
        <w:rPr>
          <w:rFonts w:ascii="Georgia" w:hAnsi="Georgia"/>
          <w:b/>
          <w:bCs/>
          <w:sz w:val="20"/>
          <w:szCs w:val="20"/>
          <w:lang w:val="en-US"/>
        </w:rPr>
        <w:t>23</w:t>
      </w:r>
    </w:p>
    <w:p w14:paraId="2D2BC421" w14:textId="0B8D870C" w:rsidR="00544DAC" w:rsidRPr="00544DAC" w:rsidRDefault="00544DAC" w:rsidP="00544DAC">
      <w:pPr>
        <w:spacing w:after="120"/>
        <w:rPr>
          <w:rFonts w:ascii="Georgia" w:hAnsi="Georgia"/>
          <w:b/>
          <w:bCs/>
          <w:sz w:val="20"/>
          <w:szCs w:val="20"/>
          <w:lang w:val="en-US"/>
        </w:rPr>
      </w:pPr>
      <w:r w:rsidRPr="00544DAC">
        <w:rPr>
          <w:rFonts w:ascii="Georgia" w:hAnsi="Georgia"/>
          <w:b/>
          <w:bCs/>
          <w:sz w:val="20"/>
          <w:szCs w:val="20"/>
          <w:lang w:val="en-US"/>
        </w:rPr>
        <w:t xml:space="preserve">CALL FOR EXPO AREA HOSTS </w:t>
      </w:r>
      <w:r w:rsidR="00116AA9">
        <w:rPr>
          <w:rFonts w:ascii="Georgia" w:hAnsi="Georgia"/>
          <w:b/>
          <w:bCs/>
          <w:sz w:val="20"/>
          <w:szCs w:val="20"/>
          <w:lang w:val="en-US"/>
        </w:rPr>
        <w:t>–</w:t>
      </w:r>
      <w:r w:rsidRPr="00544DAC">
        <w:rPr>
          <w:rFonts w:ascii="Georgia" w:hAnsi="Georgia"/>
          <w:b/>
          <w:bCs/>
          <w:sz w:val="20"/>
          <w:szCs w:val="20"/>
          <w:lang w:val="en-US"/>
        </w:rPr>
        <w:t xml:space="preserve"> APPLICATION FORM</w:t>
      </w:r>
    </w:p>
    <w:p w14:paraId="030FFF62" w14:textId="11CD5E31" w:rsidR="00544DAC" w:rsidRPr="006F654C" w:rsidRDefault="00544DAC" w:rsidP="2CC89337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001D4168">
        <w:rPr>
          <w:lang w:val="en-US"/>
        </w:rPr>
        <w:br/>
      </w:r>
      <w:r w:rsidR="4A0337AF" w:rsidRPr="2CC89337">
        <w:rPr>
          <w:rFonts w:ascii="Georgia" w:hAnsi="Georgia"/>
          <w:i/>
          <w:iCs/>
          <w:sz w:val="20"/>
          <w:szCs w:val="20"/>
          <w:lang w:val="en-US"/>
        </w:rPr>
        <w:t>Company</w:t>
      </w:r>
      <w:r w:rsidR="58D96260" w:rsidRPr="2CC89337">
        <w:rPr>
          <w:rFonts w:ascii="Georgia" w:hAnsi="Georgia"/>
          <w:i/>
          <w:iCs/>
          <w:sz w:val="20"/>
          <w:szCs w:val="20"/>
          <w:lang w:val="en-US"/>
        </w:rPr>
        <w:t>/Organisation</w:t>
      </w:r>
      <w:r w:rsidR="7B551203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(please use the official and registered name)</w:t>
      </w:r>
      <w:r w:rsidR="4A0337AF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and country of </w:t>
      </w:r>
      <w:proofErr w:type="gramStart"/>
      <w:r w:rsidR="4A0337AF" w:rsidRPr="2CC89337">
        <w:rPr>
          <w:rFonts w:ascii="Georgia" w:hAnsi="Georgia"/>
          <w:i/>
          <w:iCs/>
          <w:sz w:val="20"/>
          <w:szCs w:val="20"/>
          <w:lang w:val="en-US"/>
        </w:rPr>
        <w:t>origin</w:t>
      </w:r>
      <w:proofErr w:type="gram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7AC972FB" w14:textId="77777777">
        <w:trPr>
          <w:trHeight w:val="395"/>
        </w:trPr>
        <w:tc>
          <w:tcPr>
            <w:tcW w:w="9017" w:type="dxa"/>
          </w:tcPr>
          <w:p w14:paraId="17C4FA77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  <w:lang w:val="fi-FI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593BC3">
              <w:rPr>
                <w:rFonts w:ascii="Georgia" w:hAnsi="Georgia"/>
                <w:sz w:val="20"/>
                <w:szCs w:val="20"/>
                <w:lang w:val="fi-FI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D4D1088" w14:textId="69DEBC1D" w:rsidR="00544DAC" w:rsidRPr="005537E8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  <w:r w:rsidRPr="00593BC3">
        <w:rPr>
          <w:rFonts w:ascii="Georgia" w:hAnsi="Georgia"/>
          <w:i/>
          <w:sz w:val="20"/>
          <w:szCs w:val="20"/>
        </w:rPr>
        <w:br/>
      </w:r>
      <w:proofErr w:type="spellStart"/>
      <w:r w:rsidRPr="00593BC3">
        <w:rPr>
          <w:rFonts w:ascii="Georgia" w:hAnsi="Georgia"/>
          <w:i/>
          <w:sz w:val="20"/>
          <w:szCs w:val="20"/>
        </w:rPr>
        <w:t>Contact</w:t>
      </w:r>
      <w:proofErr w:type="spellEnd"/>
      <w:r w:rsidRPr="00593BC3">
        <w:rPr>
          <w:rFonts w:ascii="Georgia" w:hAnsi="Georgia"/>
          <w:i/>
          <w:sz w:val="20"/>
          <w:szCs w:val="20"/>
        </w:rPr>
        <w:t xml:space="preserve"> </w:t>
      </w:r>
      <w:proofErr w:type="spellStart"/>
      <w:r w:rsidRPr="00593BC3">
        <w:rPr>
          <w:rFonts w:ascii="Georgia" w:hAnsi="Georgia"/>
          <w:i/>
          <w:sz w:val="20"/>
          <w:szCs w:val="20"/>
        </w:rPr>
        <w:t>information</w:t>
      </w:r>
      <w:proofErr w:type="spellEnd"/>
      <w:r w:rsidRPr="00593BC3">
        <w:rPr>
          <w:rFonts w:ascii="Georgia" w:hAnsi="Georgia"/>
          <w:i/>
          <w:sz w:val="20"/>
          <w:szCs w:val="20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3EBF399D" w14:textId="77777777">
        <w:trPr>
          <w:trHeight w:val="402"/>
        </w:trPr>
        <w:tc>
          <w:tcPr>
            <w:tcW w:w="9017" w:type="dxa"/>
          </w:tcPr>
          <w:p w14:paraId="307FE2EF" w14:textId="77777777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First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and last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 xml:space="preserve"> name: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3531C723" w14:textId="77777777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Title: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51B15B29" w14:textId="77777777" w:rsidR="00544DAC" w:rsidRPr="001F5600" w:rsidRDefault="00544DAC">
            <w:pPr>
              <w:spacing w:after="120"/>
              <w:rPr>
                <w:rFonts w:ascii="Georgia" w:hAnsi="Georgia"/>
                <w:i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E-mail: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</w:p>
          <w:p w14:paraId="1C031EBF" w14:textId="77777777" w:rsidR="00544DAC" w:rsidRPr="001F5600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1F5600">
              <w:rPr>
                <w:rFonts w:ascii="Georgia" w:hAnsi="Georgia"/>
                <w:i/>
                <w:sz w:val="20"/>
                <w:szCs w:val="20"/>
              </w:rPr>
              <w:t>Phone number: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1F5600">
              <w:rPr>
                <w:rFonts w:ascii="Georgia" w:hAnsi="Georgia"/>
                <w:i/>
                <w:sz w:val="20"/>
                <w:szCs w:val="20"/>
              </w:rPr>
              <w:instrText xml:space="preserve"> FORMTEXT </w:instrText>
            </w:r>
            <w:r w:rsidRPr="001F5600">
              <w:rPr>
                <w:rFonts w:ascii="Georgia" w:hAnsi="Georgia"/>
                <w:i/>
                <w:sz w:val="20"/>
                <w:szCs w:val="20"/>
              </w:rPr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separate"/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t> </w:t>
            </w:r>
            <w:r w:rsidRPr="001F5600">
              <w:rPr>
                <w:rFonts w:ascii="Georgia" w:hAnsi="Georgia"/>
                <w:i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91206AA" w14:textId="77777777" w:rsidR="00544DAC" w:rsidRDefault="00544DAC" w:rsidP="00544DAC">
      <w:pPr>
        <w:spacing w:after="120"/>
        <w:rPr>
          <w:rFonts w:ascii="Georgia" w:hAnsi="Georgia"/>
          <w:i/>
          <w:iCs/>
          <w:sz w:val="20"/>
          <w:szCs w:val="20"/>
        </w:rPr>
      </w:pPr>
    </w:p>
    <w:p w14:paraId="3EACAEAB" w14:textId="60095788" w:rsidR="00171354" w:rsidRDefault="4A0337AF" w:rsidP="2CC89337">
      <w:pPr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Tell us about your circular economy solution and about the problem it solves. How does your solution support the shift to a circular economy? Is it scalable and fair? What makes the solution especially inspiring for the international audience of the </w:t>
      </w:r>
      <w:r w:rsidR="00D4185F">
        <w:rPr>
          <w:rFonts w:ascii="Georgia" w:hAnsi="Georgia"/>
          <w:i/>
          <w:iCs/>
          <w:sz w:val="20"/>
          <w:szCs w:val="20"/>
          <w:lang w:val="en-US"/>
        </w:rPr>
        <w:t>Forum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? How are you planning to demonstrate </w:t>
      </w:r>
      <w:r w:rsidR="00D4185F">
        <w:rPr>
          <w:rFonts w:ascii="Georgia" w:hAnsi="Georgia"/>
          <w:i/>
          <w:iCs/>
          <w:sz w:val="20"/>
          <w:szCs w:val="20"/>
          <w:lang w:val="en-US"/>
        </w:rPr>
        <w:t xml:space="preserve">your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>solution at the expo stand?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42CC33D6" w14:textId="220CE6CB" w:rsidR="3E65DCD2" w:rsidRDefault="3E65DCD2" w:rsidP="2CC89337">
      <w:pPr>
        <w:spacing w:after="120"/>
        <w:rPr>
          <w:rFonts w:ascii="Georgia" w:eastAsia="Georgia" w:hAnsi="Georgia" w:cs="Georgia"/>
          <w:i/>
          <w:iCs/>
          <w:sz w:val="20"/>
          <w:szCs w:val="20"/>
          <w:lang w:val="en-US"/>
        </w:rPr>
      </w:pP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What matters the most in the selection</w:t>
      </w:r>
      <w:r w:rsidR="003502E5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process</w:t>
      </w:r>
      <w:r w:rsidR="003502E5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are scalable circular economy solutions – the ones that inspire the world towards a nature-positive future and tackle some of the burning root causes of climate change, </w:t>
      </w:r>
      <w:proofErr w:type="gramStart"/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pollution</w:t>
      </w:r>
      <w:proofErr w:type="gramEnd"/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and biodiversity loss. In the selection, we value</w:t>
      </w:r>
      <w:r w:rsidR="000E3AED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different perspectives on the circula</w:t>
      </w:r>
      <w:r w:rsidR="006D018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r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economy</w:t>
      </w:r>
      <w:r w:rsidR="000E3AED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and</w:t>
      </w:r>
      <w:r w:rsidR="00124B36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solutions which accelerate the transition to </w:t>
      </w:r>
      <w:r w:rsidR="00D4185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a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regenerative and resilient economy, such as: circular design, new business models, reverse cycles</w:t>
      </w:r>
      <w:r w:rsidR="006D018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and</w:t>
      </w:r>
      <w:r w:rsidR="006D018F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Pr="2CC89337">
        <w:rPr>
          <w:rFonts w:ascii="Georgia" w:eastAsia="Georgia" w:hAnsi="Georgia" w:cs="Georgia"/>
          <w:i/>
          <w:iCs/>
          <w:color w:val="000000" w:themeColor="text1"/>
          <w:sz w:val="20"/>
          <w:szCs w:val="20"/>
          <w:lang w:val="en-US"/>
        </w:rPr>
        <w:t>enabling solutions.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17"/>
      </w:tblGrid>
      <w:tr w:rsidR="00544DAC" w:rsidRPr="00593BC3" w14:paraId="4EBB0FD0" w14:textId="77777777" w:rsidTr="00171354">
        <w:trPr>
          <w:trHeight w:val="2221"/>
        </w:trPr>
        <w:tc>
          <w:tcPr>
            <w:tcW w:w="9017" w:type="dxa"/>
          </w:tcPr>
          <w:p w14:paraId="4F7821F2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  <w:lang w:val="fi-FI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95A82AA" w14:textId="77777777" w:rsidR="00544DAC" w:rsidRPr="00593BC3" w:rsidRDefault="00544DAC" w:rsidP="00544DAC">
      <w:pPr>
        <w:spacing w:after="120"/>
        <w:rPr>
          <w:rFonts w:ascii="Georgia" w:hAnsi="Georgia"/>
          <w:i/>
          <w:sz w:val="20"/>
          <w:szCs w:val="20"/>
        </w:rPr>
      </w:pPr>
    </w:p>
    <w:p w14:paraId="2053A760" w14:textId="3F8A0F32" w:rsidR="00544DAC" w:rsidRDefault="4A0337AF" w:rsidP="2CC89337">
      <w:pPr>
        <w:pStyle w:val="paragraph"/>
        <w:spacing w:after="120"/>
        <w:rPr>
          <w:rStyle w:val="eop"/>
          <w:rFonts w:ascii="Calibri" w:hAnsi="Calibri" w:cs="Calibri"/>
          <w:sz w:val="22"/>
          <w:szCs w:val="22"/>
          <w:lang w:val="en-US"/>
        </w:rPr>
      </w:pPr>
      <w:r w:rsidRPr="2CC89337">
        <w:rPr>
          <w:rFonts w:ascii="Georgia" w:hAnsi="Georgia"/>
          <w:i/>
          <w:iCs/>
          <w:sz w:val="20"/>
          <w:szCs w:val="20"/>
          <w:lang w:val="en-US"/>
        </w:rPr>
        <w:t>You may attach documents to this application.</w:t>
      </w:r>
      <w:r w:rsidR="0006412F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 xml:space="preserve">If </w:t>
      </w:r>
      <w:r w:rsidR="00102596">
        <w:rPr>
          <w:rFonts w:ascii="Georgia" w:hAnsi="Georgia"/>
          <w:i/>
          <w:iCs/>
          <w:sz w:val="20"/>
          <w:szCs w:val="20"/>
          <w:lang w:val="en-US"/>
        </w:rPr>
        <w:t>selected</w:t>
      </w:r>
      <w:r w:rsidR="00102596"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>as a stand host at the WCEF20</w:t>
      </w:r>
      <w:r w:rsidR="5DCFFC34" w:rsidRPr="2CC89337">
        <w:rPr>
          <w:rFonts w:ascii="Georgia" w:hAnsi="Georgia"/>
          <w:i/>
          <w:iCs/>
          <w:sz w:val="20"/>
          <w:szCs w:val="20"/>
          <w:lang w:val="en-US"/>
        </w:rPr>
        <w:t>23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>, t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he applicant </w:t>
      </w:r>
      <w:r w:rsidR="63B26076" w:rsidRPr="2CC89337">
        <w:rPr>
          <w:rFonts w:ascii="Georgia" w:hAnsi="Georgia"/>
          <w:i/>
          <w:iCs/>
          <w:sz w:val="20"/>
          <w:szCs w:val="20"/>
          <w:lang w:val="en-US"/>
        </w:rPr>
        <w:t>hereby commits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to be</w:t>
      </w:r>
      <w:r w:rsidR="008A6FA9">
        <w:rPr>
          <w:i/>
          <w:iCs/>
          <w:sz w:val="20"/>
          <w:szCs w:val="20"/>
          <w:lang w:val="en-US"/>
        </w:rPr>
        <w:t xml:space="preserve">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>actively present at the WCEF20</w:t>
      </w:r>
      <w:r w:rsidR="4B279E01" w:rsidRPr="2CC89337">
        <w:rPr>
          <w:rFonts w:ascii="Georgia" w:hAnsi="Georgia"/>
          <w:i/>
          <w:iCs/>
          <w:sz w:val="20"/>
          <w:szCs w:val="20"/>
          <w:lang w:val="en-US"/>
        </w:rPr>
        <w:t>23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Expo Area during the entire duration of </w:t>
      </w:r>
      <w:r w:rsidR="00E445E7">
        <w:rPr>
          <w:rFonts w:ascii="Georgia" w:hAnsi="Georgia"/>
          <w:i/>
          <w:iCs/>
          <w:sz w:val="20"/>
          <w:szCs w:val="20"/>
          <w:lang w:val="en-US"/>
        </w:rPr>
        <w:t xml:space="preserve">the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event </w:t>
      </w:r>
      <w:r w:rsidR="00E445E7">
        <w:rPr>
          <w:rFonts w:ascii="Georgia" w:hAnsi="Georgia"/>
          <w:i/>
          <w:iCs/>
          <w:sz w:val="20"/>
          <w:szCs w:val="20"/>
          <w:lang w:val="en-US"/>
        </w:rPr>
        <w:t xml:space="preserve">at </w:t>
      </w:r>
      <w:proofErr w:type="spellStart"/>
      <w:r w:rsidR="00E445E7">
        <w:rPr>
          <w:rFonts w:ascii="Georgia" w:hAnsi="Georgia"/>
          <w:i/>
          <w:iCs/>
          <w:sz w:val="20"/>
          <w:szCs w:val="20"/>
          <w:lang w:val="en-US"/>
        </w:rPr>
        <w:t>Messukeskus</w:t>
      </w:r>
      <w:proofErr w:type="spellEnd"/>
      <w:r w:rsidR="00E445E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on </w:t>
      </w:r>
      <w:r w:rsidR="4E630796" w:rsidRPr="2CC89337">
        <w:rPr>
          <w:rFonts w:ascii="Georgia" w:hAnsi="Georgia"/>
          <w:i/>
          <w:iCs/>
          <w:sz w:val="20"/>
          <w:szCs w:val="20"/>
          <w:lang w:val="en-US"/>
        </w:rPr>
        <w:t>30-31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1E35B487" w:rsidRPr="2CC89337">
        <w:rPr>
          <w:rFonts w:ascii="Georgia" w:hAnsi="Georgia"/>
          <w:i/>
          <w:iCs/>
          <w:sz w:val="20"/>
          <w:szCs w:val="20"/>
          <w:lang w:val="en-US"/>
        </w:rPr>
        <w:t>May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20</w:t>
      </w:r>
      <w:r w:rsidR="34EB6D09" w:rsidRPr="2CC89337">
        <w:rPr>
          <w:rFonts w:ascii="Georgia" w:hAnsi="Georgia"/>
          <w:i/>
          <w:iCs/>
          <w:sz w:val="20"/>
          <w:szCs w:val="20"/>
          <w:lang w:val="en-US"/>
        </w:rPr>
        <w:t>23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in Helsinki, Finland</w:t>
      </w:r>
      <w:r w:rsidR="00D2287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  <w:r w:rsidR="00FF1BB9">
        <w:rPr>
          <w:rFonts w:ascii="Georgia" w:hAnsi="Georgia"/>
          <w:i/>
          <w:iCs/>
          <w:sz w:val="20"/>
          <w:szCs w:val="20"/>
          <w:lang w:val="en-US"/>
        </w:rPr>
        <w:t>in accordance with</w:t>
      </w:r>
      <w:r w:rsidR="00D22877">
        <w:rPr>
          <w:rFonts w:ascii="Georgia" w:hAnsi="Georgia"/>
          <w:i/>
          <w:iCs/>
          <w:sz w:val="20"/>
          <w:szCs w:val="20"/>
          <w:lang w:val="en-US"/>
        </w:rPr>
        <w:t xml:space="preserve"> the Ter</w:t>
      </w:r>
      <w:r w:rsidR="00370F91">
        <w:rPr>
          <w:rFonts w:ascii="Georgia" w:hAnsi="Georgia"/>
          <w:i/>
          <w:iCs/>
          <w:sz w:val="20"/>
          <w:szCs w:val="20"/>
          <w:lang w:val="en-US"/>
        </w:rPr>
        <w:t>m</w:t>
      </w:r>
      <w:r w:rsidR="00D22877">
        <w:rPr>
          <w:rFonts w:ascii="Georgia" w:hAnsi="Georgia"/>
          <w:i/>
          <w:iCs/>
          <w:sz w:val="20"/>
          <w:szCs w:val="20"/>
          <w:lang w:val="en-US"/>
        </w:rPr>
        <w:t xml:space="preserve">s and conditions </w:t>
      </w:r>
      <w:r w:rsidR="00370F91">
        <w:rPr>
          <w:rFonts w:ascii="Georgia" w:hAnsi="Georgia"/>
          <w:i/>
          <w:iCs/>
          <w:sz w:val="20"/>
          <w:szCs w:val="20"/>
          <w:lang w:val="en-US"/>
        </w:rPr>
        <w:t>for hosting the Expo Area.</w:t>
      </w:r>
      <w:r w:rsidRPr="2CC89337">
        <w:rPr>
          <w:rFonts w:ascii="Georgia" w:hAnsi="Georgia"/>
          <w:i/>
          <w:iCs/>
          <w:sz w:val="20"/>
          <w:szCs w:val="20"/>
          <w:lang w:val="en-US"/>
        </w:rPr>
        <w:t xml:space="preserve"> </w:t>
      </w:r>
    </w:p>
    <w:p w14:paraId="4448CBD7" w14:textId="77777777" w:rsidR="00544DAC" w:rsidRPr="00593BC3" w:rsidRDefault="00544DAC" w:rsidP="00544DAC">
      <w:pPr>
        <w:pStyle w:val="paragraph"/>
        <w:spacing w:after="120"/>
        <w:rPr>
          <w:lang w:val="en-US"/>
        </w:rPr>
      </w:pPr>
    </w:p>
    <w:p w14:paraId="37C0D943" w14:textId="2E75CBFB" w:rsidR="00544DAC" w:rsidRPr="000F3742" w:rsidRDefault="00544DAC" w:rsidP="00544DAC">
      <w:pPr>
        <w:tabs>
          <w:tab w:val="left" w:pos="4536"/>
        </w:tabs>
        <w:spacing w:after="120"/>
        <w:rPr>
          <w:rFonts w:ascii="Georgia" w:hAnsi="Georgia"/>
          <w:i/>
          <w:iCs/>
          <w:sz w:val="20"/>
          <w:szCs w:val="20"/>
          <w:lang w:val="en-US"/>
        </w:rPr>
      </w:pPr>
      <w:r w:rsidRPr="000F3742">
        <w:rPr>
          <w:rFonts w:ascii="Georgia" w:hAnsi="Georgia"/>
          <w:i/>
          <w:iCs/>
          <w:sz w:val="20"/>
          <w:szCs w:val="20"/>
          <w:lang w:val="en-US"/>
        </w:rPr>
        <w:t>Place and date</w:t>
      </w:r>
      <w:r w:rsidRPr="000F3742">
        <w:rPr>
          <w:rFonts w:ascii="Georgia" w:hAnsi="Georgia"/>
          <w:i/>
          <w:sz w:val="20"/>
          <w:szCs w:val="20"/>
          <w:lang w:val="en-US"/>
        </w:rPr>
        <w:tab/>
      </w:r>
      <w:r w:rsidRPr="000F3742">
        <w:rPr>
          <w:rFonts w:ascii="Georgia" w:hAnsi="Georgia"/>
          <w:i/>
          <w:iCs/>
          <w:sz w:val="20"/>
          <w:szCs w:val="20"/>
          <w:lang w:val="en-US"/>
        </w:rPr>
        <w:t>Signature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544DAC" w:rsidRPr="00593BC3" w14:paraId="0DBB26D6" w14:textId="77777777" w:rsidTr="2CC89337">
        <w:trPr>
          <w:trHeight w:val="576"/>
        </w:trPr>
        <w:tc>
          <w:tcPr>
            <w:tcW w:w="4508" w:type="dxa"/>
          </w:tcPr>
          <w:p w14:paraId="7C5BB73A" w14:textId="77777777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  <w:r w:rsidRPr="00593BC3"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593BC3"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 w:rsidRPr="00593BC3">
              <w:rPr>
                <w:rFonts w:ascii="Georgia" w:hAnsi="Georgia"/>
                <w:sz w:val="20"/>
                <w:szCs w:val="20"/>
              </w:rPr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separate"/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noProof/>
                <w:sz w:val="20"/>
                <w:szCs w:val="20"/>
              </w:rPr>
              <w:t> </w:t>
            </w:r>
            <w:r w:rsidRPr="00593BC3"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509" w:type="dxa"/>
          </w:tcPr>
          <w:p w14:paraId="65912EBE" w14:textId="39037E25" w:rsidR="00544DAC" w:rsidRPr="00593BC3" w:rsidRDefault="00544DAC">
            <w:pPr>
              <w:spacing w:after="120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2E527F06" w14:textId="4408E66D" w:rsidR="00857A66" w:rsidRDefault="00857A66" w:rsidP="00544DAC">
      <w:pPr>
        <w:rPr>
          <w:rFonts w:ascii="Georgia" w:eastAsia="Georgia" w:hAnsi="Georgia" w:cs="Georgia"/>
          <w:sz w:val="20"/>
          <w:szCs w:val="20"/>
          <w:lang w:val="en-US"/>
        </w:rPr>
      </w:pPr>
    </w:p>
    <w:p w14:paraId="7E6BC723" w14:textId="4408E66D" w:rsidR="00857A66" w:rsidRDefault="00857A66" w:rsidP="00544DAC">
      <w:pPr>
        <w:rPr>
          <w:rFonts w:ascii="Georgia" w:eastAsia="Georgia" w:hAnsi="Georgia" w:cs="Georgia"/>
          <w:sz w:val="20"/>
          <w:szCs w:val="20"/>
          <w:lang w:val="en-US"/>
        </w:rPr>
      </w:pPr>
    </w:p>
    <w:p w14:paraId="761F6B20" w14:textId="255365D3" w:rsidR="00A56AD6" w:rsidRDefault="009D350D" w:rsidP="00544DAC">
      <w:pPr>
        <w:rPr>
          <w:rFonts w:ascii="Georgia" w:eastAsia="Georgia" w:hAnsi="Georgia" w:cs="Georgia"/>
          <w:sz w:val="20"/>
          <w:szCs w:val="20"/>
          <w:lang w:val="en-US"/>
        </w:rPr>
      </w:pPr>
      <w:r w:rsidRPr="009D350D">
        <w:rPr>
          <w:rFonts w:ascii="Segoe UI Symbol" w:eastAsia="Georgia" w:hAnsi="Segoe UI Symbol" w:cs="Segoe UI Symbol"/>
          <w:sz w:val="20"/>
          <w:szCs w:val="20"/>
          <w:lang w:val="en-US"/>
        </w:rPr>
        <w:t>☒</w:t>
      </w:r>
      <w:r w:rsidRPr="009D350D">
        <w:rPr>
          <w:rFonts w:ascii="Georgia" w:eastAsia="Georgia" w:hAnsi="Georgia" w:cs="Georgia"/>
          <w:sz w:val="20"/>
          <w:szCs w:val="20"/>
          <w:lang w:val="en-US"/>
        </w:rPr>
        <w:t xml:space="preserve">     I have read and agree to </w:t>
      </w:r>
      <w:r w:rsidR="001D7C02">
        <w:rPr>
          <w:rFonts w:ascii="Georgia" w:eastAsia="Georgia" w:hAnsi="Georgia" w:cs="Georgia"/>
          <w:sz w:val="20"/>
          <w:szCs w:val="20"/>
          <w:lang w:val="en-US"/>
        </w:rPr>
        <w:t xml:space="preserve">the </w:t>
      </w:r>
      <w:hyperlink r:id="rId11" w:history="1">
        <w:r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Terms and conditions fo</w:t>
        </w:r>
        <w:r w:rsidR="00B04410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r </w:t>
        </w:r>
        <w:r w:rsidR="00025FAF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hosting the </w:t>
        </w:r>
        <w:r w:rsidR="007E4C23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WCEF2023 </w:t>
        </w:r>
        <w:r w:rsidR="00025FAF" w:rsidRPr="007E4C23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Expo Area</w:t>
        </w:r>
      </w:hyperlink>
    </w:p>
    <w:p w14:paraId="055F63D9" w14:textId="47F093FF" w:rsidR="00544DAC" w:rsidRPr="00A56AD6" w:rsidRDefault="58820E0D" w:rsidP="00544DAC">
      <w:pPr>
        <w:rPr>
          <w:rFonts w:ascii="Georgia" w:eastAsia="Georgia" w:hAnsi="Georgia" w:cs="Georgia"/>
          <w:sz w:val="20"/>
          <w:szCs w:val="20"/>
          <w:lang w:val="en-US"/>
        </w:rPr>
      </w:pPr>
      <w:r w:rsidRPr="001D4168">
        <w:rPr>
          <w:rFonts w:ascii="Georgia" w:eastAsia="Georgia" w:hAnsi="Georgia" w:cs="Georgia"/>
          <w:sz w:val="20"/>
          <w:szCs w:val="20"/>
          <w:lang w:val="en-US"/>
        </w:rPr>
        <w:t xml:space="preserve">☒     I have read and agree to </w:t>
      </w:r>
      <w:hyperlink r:id="rId12" w:history="1">
        <w:proofErr w:type="spellStart"/>
        <w:r w:rsidR="0092655C" w:rsidRPr="00F34E0D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Sitra’s</w:t>
        </w:r>
        <w:proofErr w:type="spellEnd"/>
        <w:r w:rsidR="0092655C" w:rsidRPr="00F34E0D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 xml:space="preserve"> privacy policy</w:t>
        </w:r>
      </w:hyperlink>
    </w:p>
    <w:p w14:paraId="47DBCB77" w14:textId="736A6617" w:rsidR="00544DAC" w:rsidRPr="001D4168" w:rsidRDefault="58820E0D" w:rsidP="2CC89337">
      <w:pPr>
        <w:rPr>
          <w:rFonts w:ascii="Georgia" w:eastAsia="Georgia" w:hAnsi="Georgia" w:cs="Georgia"/>
          <w:sz w:val="20"/>
          <w:szCs w:val="20"/>
          <w:lang w:val="en-US"/>
        </w:rPr>
      </w:pPr>
      <w:r w:rsidRPr="001D4168">
        <w:rPr>
          <w:rFonts w:ascii="Georgia" w:eastAsia="Georgia" w:hAnsi="Georgia" w:cs="Georgia"/>
          <w:sz w:val="20"/>
          <w:szCs w:val="20"/>
          <w:lang w:val="en-US"/>
        </w:rPr>
        <w:t xml:space="preserve">☒     I have read and agree to </w:t>
      </w:r>
      <w:hyperlink r:id="rId13" w:history="1">
        <w:r w:rsidR="00466B1A" w:rsidRPr="00261C35">
          <w:rPr>
            <w:rStyle w:val="Hyperlinkki"/>
            <w:rFonts w:ascii="Georgia" w:eastAsia="Georgia" w:hAnsi="Georgia" w:cs="Georgia"/>
            <w:sz w:val="20"/>
            <w:szCs w:val="20"/>
            <w:lang w:val="en-US"/>
          </w:rPr>
          <w:t>WCEF’s privacy policy</w:t>
        </w:r>
      </w:hyperlink>
    </w:p>
    <w:p w14:paraId="7F719DD9" w14:textId="461B4498" w:rsidR="2CC89337" w:rsidRDefault="2CC89337" w:rsidP="2CC89337">
      <w:pPr>
        <w:rPr>
          <w:rFonts w:ascii="Georgia" w:eastAsia="Georgia" w:hAnsi="Georgia" w:cs="Georgia"/>
          <w:sz w:val="20"/>
          <w:szCs w:val="20"/>
          <w:lang w:val="en-US"/>
        </w:rPr>
      </w:pPr>
    </w:p>
    <w:p w14:paraId="1F234ADF" w14:textId="03FB7C1B" w:rsidR="005728C8" w:rsidRPr="005728C8" w:rsidRDefault="005728C8" w:rsidP="00FB3C0A">
      <w:pPr>
        <w:tabs>
          <w:tab w:val="left" w:pos="5685"/>
        </w:tabs>
        <w:rPr>
          <w:rFonts w:ascii="Georgia" w:eastAsia="Georgia" w:hAnsi="Georgia" w:cs="Georgia"/>
          <w:sz w:val="20"/>
          <w:szCs w:val="20"/>
          <w:lang w:val="en-US"/>
        </w:rPr>
      </w:pPr>
    </w:p>
    <w:p w14:paraId="6F221FA8" w14:textId="21BBCC6D" w:rsidR="00544DAC" w:rsidRPr="00544DAC" w:rsidRDefault="4A0337AF" w:rsidP="2CC89337">
      <w:pPr>
        <w:rPr>
          <w:rFonts w:ascii="Georgia" w:hAnsi="Georgia"/>
          <w:sz w:val="20"/>
          <w:szCs w:val="20"/>
          <w:lang w:val="en-US"/>
        </w:rPr>
      </w:pPr>
      <w:r w:rsidRPr="2CC89337">
        <w:rPr>
          <w:rFonts w:ascii="Georgia" w:hAnsi="Georgia"/>
          <w:sz w:val="20"/>
          <w:szCs w:val="20"/>
          <w:lang w:val="en-US"/>
        </w:rPr>
        <w:t xml:space="preserve">Please send your application form by </w:t>
      </w:r>
      <w:r w:rsidR="006904F0">
        <w:rPr>
          <w:rFonts w:ascii="Georgia" w:hAnsi="Georgia"/>
          <w:sz w:val="20"/>
          <w:szCs w:val="20"/>
          <w:lang w:val="en-US"/>
        </w:rPr>
        <w:t xml:space="preserve">Sunday </w:t>
      </w:r>
      <w:r w:rsidR="00363FD4">
        <w:rPr>
          <w:rFonts w:ascii="Georgia" w:hAnsi="Georgia"/>
          <w:sz w:val="20"/>
          <w:szCs w:val="20"/>
          <w:lang w:val="en-US"/>
        </w:rPr>
        <w:t>26</w:t>
      </w:r>
      <w:r w:rsidR="0060555A">
        <w:rPr>
          <w:rFonts w:ascii="Georgia" w:hAnsi="Georgia"/>
          <w:sz w:val="20"/>
          <w:szCs w:val="20"/>
          <w:lang w:val="en-US"/>
        </w:rPr>
        <w:t xml:space="preserve"> March </w:t>
      </w:r>
      <w:r w:rsidRPr="2CC89337">
        <w:rPr>
          <w:rFonts w:ascii="Georgia" w:hAnsi="Georgia"/>
          <w:sz w:val="20"/>
          <w:szCs w:val="20"/>
          <w:lang w:val="en-US"/>
        </w:rPr>
        <w:t>20</w:t>
      </w:r>
      <w:r w:rsidR="448606F9" w:rsidRPr="2CC89337">
        <w:rPr>
          <w:rFonts w:ascii="Georgia" w:hAnsi="Georgia"/>
          <w:sz w:val="20"/>
          <w:szCs w:val="20"/>
          <w:lang w:val="en-US"/>
        </w:rPr>
        <w:t>23</w:t>
      </w:r>
      <w:r w:rsidRPr="2CC89337">
        <w:rPr>
          <w:rFonts w:ascii="Georgia" w:hAnsi="Georgia"/>
          <w:sz w:val="20"/>
          <w:szCs w:val="20"/>
          <w:lang w:val="en-US"/>
        </w:rPr>
        <w:t xml:space="preserve"> </w:t>
      </w:r>
      <w:r w:rsidR="001D7C02">
        <w:rPr>
          <w:rFonts w:ascii="Georgia" w:hAnsi="Georgia"/>
          <w:sz w:val="20"/>
          <w:szCs w:val="20"/>
          <w:lang w:val="en-US"/>
        </w:rPr>
        <w:t xml:space="preserve">to </w:t>
      </w:r>
      <w:hyperlink r:id="rId14" w:history="1">
        <w:r w:rsidR="4FCE9BEE" w:rsidRPr="00A40603">
          <w:rPr>
            <w:rStyle w:val="Hyperlinkki"/>
            <w:rFonts w:ascii="Georgia" w:hAnsi="Georgia"/>
            <w:sz w:val="20"/>
            <w:szCs w:val="20"/>
            <w:lang w:val="en-US"/>
          </w:rPr>
          <w:t>contactus</w:t>
        </w:r>
        <w:r w:rsidR="00A40603" w:rsidRPr="00A40603">
          <w:rPr>
            <w:rStyle w:val="Hyperlinkki"/>
            <w:rFonts w:ascii="Georgia" w:hAnsi="Georgia"/>
            <w:sz w:val="20"/>
            <w:szCs w:val="20"/>
            <w:lang w:val="en-US"/>
          </w:rPr>
          <w:t>.wcef@sitra.fi</w:t>
        </w:r>
      </w:hyperlink>
      <w:r w:rsidR="00A40603">
        <w:rPr>
          <w:rStyle w:val="Hyperlinkki"/>
          <w:rFonts w:ascii="Georgia" w:hAnsi="Georgia"/>
          <w:sz w:val="20"/>
          <w:szCs w:val="20"/>
          <w:lang w:val="en-US"/>
        </w:rPr>
        <w:t xml:space="preserve">. </w:t>
      </w:r>
      <w:r w:rsidRPr="2CC89337">
        <w:rPr>
          <w:rFonts w:ascii="Georgia" w:hAnsi="Georgia"/>
          <w:sz w:val="20"/>
          <w:szCs w:val="20"/>
          <w:lang w:val="en-US"/>
        </w:rPr>
        <w:t xml:space="preserve"> </w:t>
      </w:r>
    </w:p>
    <w:sectPr w:rsidR="00544DAC" w:rsidRPr="00544DAC" w:rsidSect="00694ACC">
      <w:headerReference w:type="default" r:id="rId15"/>
      <w:footerReference w:type="default" r:id="rId16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5520" w14:textId="77777777" w:rsidR="00AD6793" w:rsidRDefault="00AD6793" w:rsidP="00EE7870">
      <w:r>
        <w:separator/>
      </w:r>
    </w:p>
  </w:endnote>
  <w:endnote w:type="continuationSeparator" w:id="0">
    <w:p w14:paraId="60B3CA0A" w14:textId="77777777" w:rsidR="00AD6793" w:rsidRDefault="00AD6793" w:rsidP="00EE7870">
      <w:r>
        <w:continuationSeparator/>
      </w:r>
    </w:p>
  </w:endnote>
  <w:endnote w:type="continuationNotice" w:id="1">
    <w:p w14:paraId="6FA8E4B2" w14:textId="77777777" w:rsidR="00AD6793" w:rsidRDefault="00AD6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BFFD" w14:textId="781F155A" w:rsidR="00F8334C" w:rsidRPr="00296281" w:rsidRDefault="00F52FF7" w:rsidP="00296281">
    <w:pPr>
      <w:pStyle w:val="Alatunniste"/>
      <w:jc w:val="center"/>
      <w:rPr>
        <w:rFonts w:ascii="Arial" w:hAnsi="Arial" w:cs="Arial"/>
        <w:b/>
        <w:bCs/>
        <w:sz w:val="22"/>
        <w:szCs w:val="22"/>
        <w:lang w:val="en-US"/>
      </w:rPr>
    </w:pPr>
    <w:hyperlink r:id="rId1" w:history="1">
      <w:r w:rsidR="00F8334C" w:rsidRPr="00296281">
        <w:rPr>
          <w:rStyle w:val="Hyperlinkki"/>
          <w:rFonts w:ascii="Arial" w:hAnsi="Arial" w:cs="Arial"/>
          <w:b/>
          <w:bCs/>
          <w:sz w:val="22"/>
          <w:szCs w:val="22"/>
          <w:lang w:val="en-US"/>
        </w:rPr>
        <w:t>www.wcef2023.com</w:t>
      </w:r>
    </w:hyperlink>
  </w:p>
  <w:p w14:paraId="6CD34991" w14:textId="172859E5" w:rsidR="00F8334C" w:rsidRPr="00296281" w:rsidRDefault="00F8334C" w:rsidP="00296281">
    <w:pPr>
      <w:pStyle w:val="Alatunniste"/>
      <w:jc w:val="center"/>
      <w:rPr>
        <w:rFonts w:ascii="Arial" w:hAnsi="Arial" w:cs="Arial"/>
        <w:sz w:val="22"/>
        <w:szCs w:val="22"/>
        <w:lang w:val="en-US"/>
      </w:rPr>
    </w:pPr>
    <w:r w:rsidRPr="00296281">
      <w:rPr>
        <w:rFonts w:ascii="Arial" w:hAnsi="Arial" w:cs="Arial"/>
        <w:sz w:val="22"/>
        <w:szCs w:val="22"/>
        <w:lang w:val="en-US"/>
      </w:rPr>
      <w:t>30th May to 2nd June 2023 in Helsinki, Finland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A4C77" w14:textId="77777777" w:rsidR="00AD6793" w:rsidRDefault="00AD6793" w:rsidP="00EE7870">
      <w:r>
        <w:separator/>
      </w:r>
    </w:p>
  </w:footnote>
  <w:footnote w:type="continuationSeparator" w:id="0">
    <w:p w14:paraId="20E5F606" w14:textId="77777777" w:rsidR="00AD6793" w:rsidRDefault="00AD6793" w:rsidP="00EE7870">
      <w:r>
        <w:continuationSeparator/>
      </w:r>
    </w:p>
  </w:footnote>
  <w:footnote w:type="continuationNotice" w:id="1">
    <w:p w14:paraId="1926B7A3" w14:textId="77777777" w:rsidR="00AD6793" w:rsidRDefault="00AD6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D368" w14:textId="77777777" w:rsidR="00753157" w:rsidRDefault="00753157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201BDCE5" wp14:editId="78720FF2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808146" cy="835813"/>
          <wp:effectExtent l="0" t="0" r="0" b="254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6" cy="835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BajxqzNtaJ+3xOGap7X9gDVPOfGMY0cnEzRPlHjgdZYTtUz7Bu79PaoPtpfToTIFawJ9a1NL7zpi7Icma2YLA==" w:salt="CdA94X+SPtIkA7NWkU3fX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70"/>
    <w:rsid w:val="00001C1A"/>
    <w:rsid w:val="0000494B"/>
    <w:rsid w:val="00025FAF"/>
    <w:rsid w:val="0006412F"/>
    <w:rsid w:val="000B43D4"/>
    <w:rsid w:val="000B5475"/>
    <w:rsid w:val="000E3AED"/>
    <w:rsid w:val="000F3742"/>
    <w:rsid w:val="001017BE"/>
    <w:rsid w:val="00102596"/>
    <w:rsid w:val="00116AA9"/>
    <w:rsid w:val="00124B36"/>
    <w:rsid w:val="00153FD1"/>
    <w:rsid w:val="00171354"/>
    <w:rsid w:val="001D4168"/>
    <w:rsid w:val="001D7C02"/>
    <w:rsid w:val="001E2017"/>
    <w:rsid w:val="00202881"/>
    <w:rsid w:val="002056FA"/>
    <w:rsid w:val="00234A9A"/>
    <w:rsid w:val="00243DBC"/>
    <w:rsid w:val="00261C35"/>
    <w:rsid w:val="002658C5"/>
    <w:rsid w:val="00296281"/>
    <w:rsid w:val="002A7F20"/>
    <w:rsid w:val="002D5918"/>
    <w:rsid w:val="003502E5"/>
    <w:rsid w:val="00363FD4"/>
    <w:rsid w:val="00370F91"/>
    <w:rsid w:val="003B5A18"/>
    <w:rsid w:val="003C69C7"/>
    <w:rsid w:val="004349BE"/>
    <w:rsid w:val="004550E3"/>
    <w:rsid w:val="00466B1A"/>
    <w:rsid w:val="004A70A9"/>
    <w:rsid w:val="00544DAC"/>
    <w:rsid w:val="0056449F"/>
    <w:rsid w:val="00565255"/>
    <w:rsid w:val="005728C8"/>
    <w:rsid w:val="005B2208"/>
    <w:rsid w:val="005C53B2"/>
    <w:rsid w:val="005F279B"/>
    <w:rsid w:val="0060555A"/>
    <w:rsid w:val="00605C36"/>
    <w:rsid w:val="00610282"/>
    <w:rsid w:val="00657D30"/>
    <w:rsid w:val="00665347"/>
    <w:rsid w:val="00683C8A"/>
    <w:rsid w:val="00686F5C"/>
    <w:rsid w:val="006904F0"/>
    <w:rsid w:val="00694ACC"/>
    <w:rsid w:val="006A3FEC"/>
    <w:rsid w:val="006D018F"/>
    <w:rsid w:val="006F654C"/>
    <w:rsid w:val="00715F07"/>
    <w:rsid w:val="00737265"/>
    <w:rsid w:val="00753157"/>
    <w:rsid w:val="0079643A"/>
    <w:rsid w:val="007E4C23"/>
    <w:rsid w:val="007F68B6"/>
    <w:rsid w:val="008371DC"/>
    <w:rsid w:val="00857A66"/>
    <w:rsid w:val="0087448B"/>
    <w:rsid w:val="008A6FA9"/>
    <w:rsid w:val="008D62E5"/>
    <w:rsid w:val="008F43EC"/>
    <w:rsid w:val="00920CC4"/>
    <w:rsid w:val="0092655C"/>
    <w:rsid w:val="009718D0"/>
    <w:rsid w:val="009876C1"/>
    <w:rsid w:val="009A5610"/>
    <w:rsid w:val="009D139A"/>
    <w:rsid w:val="009D350D"/>
    <w:rsid w:val="00A40603"/>
    <w:rsid w:val="00A56AD6"/>
    <w:rsid w:val="00A719EB"/>
    <w:rsid w:val="00A97877"/>
    <w:rsid w:val="00AD13C5"/>
    <w:rsid w:val="00AD6793"/>
    <w:rsid w:val="00AE3F45"/>
    <w:rsid w:val="00AE408D"/>
    <w:rsid w:val="00AE662E"/>
    <w:rsid w:val="00B04410"/>
    <w:rsid w:val="00B23DE4"/>
    <w:rsid w:val="00B67FAC"/>
    <w:rsid w:val="00B7152B"/>
    <w:rsid w:val="00B73480"/>
    <w:rsid w:val="00B83DC2"/>
    <w:rsid w:val="00B93855"/>
    <w:rsid w:val="00BA7699"/>
    <w:rsid w:val="00C1742F"/>
    <w:rsid w:val="00C2221F"/>
    <w:rsid w:val="00C337D3"/>
    <w:rsid w:val="00C6460E"/>
    <w:rsid w:val="00C95FC2"/>
    <w:rsid w:val="00CA01E6"/>
    <w:rsid w:val="00CA2B8B"/>
    <w:rsid w:val="00CE73CB"/>
    <w:rsid w:val="00D13CE3"/>
    <w:rsid w:val="00D22877"/>
    <w:rsid w:val="00D4185F"/>
    <w:rsid w:val="00D57232"/>
    <w:rsid w:val="00D749A0"/>
    <w:rsid w:val="00D7565C"/>
    <w:rsid w:val="00DA650A"/>
    <w:rsid w:val="00DC41B4"/>
    <w:rsid w:val="00E445E7"/>
    <w:rsid w:val="00ED1337"/>
    <w:rsid w:val="00EE305A"/>
    <w:rsid w:val="00EE7870"/>
    <w:rsid w:val="00F34E0D"/>
    <w:rsid w:val="00F52F45"/>
    <w:rsid w:val="00F52FF7"/>
    <w:rsid w:val="00F63B9C"/>
    <w:rsid w:val="00F67D79"/>
    <w:rsid w:val="00F7293B"/>
    <w:rsid w:val="00F76F40"/>
    <w:rsid w:val="00F8334C"/>
    <w:rsid w:val="00F9089F"/>
    <w:rsid w:val="00FB3C0A"/>
    <w:rsid w:val="00FF1BB9"/>
    <w:rsid w:val="0151AC6C"/>
    <w:rsid w:val="02563B3A"/>
    <w:rsid w:val="02CED12D"/>
    <w:rsid w:val="0551A540"/>
    <w:rsid w:val="084F63C2"/>
    <w:rsid w:val="11DD1DAB"/>
    <w:rsid w:val="13134A3A"/>
    <w:rsid w:val="17AA4469"/>
    <w:rsid w:val="1855560D"/>
    <w:rsid w:val="1DF743BF"/>
    <w:rsid w:val="1E35B487"/>
    <w:rsid w:val="231900AC"/>
    <w:rsid w:val="23E61882"/>
    <w:rsid w:val="278555C9"/>
    <w:rsid w:val="2B2CC2D6"/>
    <w:rsid w:val="2B6A1153"/>
    <w:rsid w:val="2CC89337"/>
    <w:rsid w:val="2D78C004"/>
    <w:rsid w:val="2E75DBD3"/>
    <w:rsid w:val="34930EE3"/>
    <w:rsid w:val="34EB6D09"/>
    <w:rsid w:val="3A96E7BB"/>
    <w:rsid w:val="3BE2D4AD"/>
    <w:rsid w:val="3D3891AE"/>
    <w:rsid w:val="3E65DCD2"/>
    <w:rsid w:val="40B3CD1A"/>
    <w:rsid w:val="448606F9"/>
    <w:rsid w:val="45032EA7"/>
    <w:rsid w:val="460573D1"/>
    <w:rsid w:val="49113F55"/>
    <w:rsid w:val="4A0337AF"/>
    <w:rsid w:val="4B050131"/>
    <w:rsid w:val="4B279E01"/>
    <w:rsid w:val="4D631096"/>
    <w:rsid w:val="4E154772"/>
    <w:rsid w:val="4E630796"/>
    <w:rsid w:val="4F8F9756"/>
    <w:rsid w:val="4FCE9BEE"/>
    <w:rsid w:val="52F9887F"/>
    <w:rsid w:val="537AA9F0"/>
    <w:rsid w:val="543472D4"/>
    <w:rsid w:val="557D258B"/>
    <w:rsid w:val="56FFE037"/>
    <w:rsid w:val="58820E0D"/>
    <w:rsid w:val="58D96260"/>
    <w:rsid w:val="5DCFFC34"/>
    <w:rsid w:val="5F0467F1"/>
    <w:rsid w:val="63B26076"/>
    <w:rsid w:val="6AC45997"/>
    <w:rsid w:val="70C3BE95"/>
    <w:rsid w:val="70FFE597"/>
    <w:rsid w:val="735D53B6"/>
    <w:rsid w:val="792F9B74"/>
    <w:rsid w:val="7A0A9B99"/>
    <w:rsid w:val="7B551203"/>
    <w:rsid w:val="7C705299"/>
    <w:rsid w:val="7FE4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DAB3"/>
  <w15:chartTrackingRefBased/>
  <w15:docId w15:val="{7F072FF9-3660-43E1-88E8-E4446B23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E7870"/>
  </w:style>
  <w:style w:type="paragraph" w:styleId="Alatunniste">
    <w:name w:val="footer"/>
    <w:basedOn w:val="Normaali"/>
    <w:link w:val="AlatunnisteChar"/>
    <w:uiPriority w:val="99"/>
    <w:unhideWhenUsed/>
    <w:rsid w:val="00EE787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E7870"/>
  </w:style>
  <w:style w:type="table" w:styleId="TaulukkoRuudukko">
    <w:name w:val="Table Grid"/>
    <w:basedOn w:val="Normaalitaulukko"/>
    <w:uiPriority w:val="59"/>
    <w:rsid w:val="00544DAC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ali"/>
    <w:rsid w:val="00544DAC"/>
    <w:rPr>
      <w:rFonts w:ascii="Times New Roman" w:eastAsia="Times New Roman" w:hAnsi="Times New Roman" w:cs="Times New Roman"/>
      <w:lang w:eastAsia="fi-FI"/>
    </w:rPr>
  </w:style>
  <w:style w:type="character" w:customStyle="1" w:styleId="eop">
    <w:name w:val="eop"/>
    <w:basedOn w:val="Kappaleenoletusfontti"/>
    <w:rsid w:val="00544DAC"/>
  </w:style>
  <w:style w:type="character" w:styleId="Hyperlinkki">
    <w:name w:val="Hyperlink"/>
    <w:basedOn w:val="Kappaleenoletusfontti"/>
    <w:uiPriority w:val="99"/>
    <w:unhideWhenUsed/>
    <w:rsid w:val="00544DAC"/>
    <w:rPr>
      <w:color w:val="0563C1" w:themeColor="hyperlink"/>
      <w:u w:val="single"/>
    </w:rPr>
  </w:style>
  <w:style w:type="character" w:customStyle="1" w:styleId="normaltextrun">
    <w:name w:val="normaltextrun"/>
    <w:basedOn w:val="Kappaleenoletusfontti"/>
    <w:rsid w:val="006F654C"/>
  </w:style>
  <w:style w:type="character" w:customStyle="1" w:styleId="spellingerror">
    <w:name w:val="spellingerror"/>
    <w:basedOn w:val="Kappaleenoletusfontti"/>
    <w:rsid w:val="006F654C"/>
  </w:style>
  <w:style w:type="paragraph" w:styleId="Seliteteksti">
    <w:name w:val="Balloon Text"/>
    <w:basedOn w:val="Normaali"/>
    <w:link w:val="SelitetekstiChar"/>
    <w:uiPriority w:val="99"/>
    <w:semiHidden/>
    <w:unhideWhenUsed/>
    <w:rsid w:val="006F654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654C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56AD6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9D350D"/>
  </w:style>
  <w:style w:type="character" w:styleId="Kommentinviite">
    <w:name w:val="annotation reference"/>
    <w:basedOn w:val="Kappaleenoletusfontti"/>
    <w:uiPriority w:val="99"/>
    <w:semiHidden/>
    <w:unhideWhenUsed/>
    <w:rsid w:val="00BA769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A7699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A7699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A769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A7699"/>
    <w:rPr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D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cef2022.com/production/sites/3/2022/08/19082718/wcef-privacy-policy_2022-08-08_final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tra.fi/en/privacy-policy-finnish-innovation-funds-sitra-interest-group-marketing-regist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tra.fi/app/uploads/2023/02/expo-terms-and-conditions_en.pdf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ntactus.wcef@sitra.fi?subject=Application%20to%20host%20a%20stand%20at%20the%20WCEF2023%20Expo%20Are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ef202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ite xmlns="59df146f-7ddd-4b8c-ad0a-b36f0bde1af8" xsi:nil="true"/>
    <Voimassaolo_x0020_päättyy xmlns="59df146f-7ddd-4b8c-ad0a-b36f0bde1af8" xsi:nil="true"/>
    <datehidden xmlns="59df146f-7ddd-4b8c-ad0a-b36f0bde1af8">2019-02-05T10:29:57+00:00</datehidden>
    <Turvaluokka xmlns="59df146f-7ddd-4b8c-ad0a-b36f0bde1af8">Sisäinen</Turvaluokka>
    <m1b612f04ed641ef84700b625686da1a xmlns="0a3d3510-5864-46d9-99f3-ff9cf64766bd">
      <Terms xmlns="http://schemas.microsoft.com/office/infopath/2007/PartnerControls"/>
    </m1b612f04ed641ef84700b625686da1a>
    <Hyväksymisaika xmlns="59df146f-7ddd-4b8c-ad0a-b36f0bde1af8" xsi:nil="true"/>
    <Toimintalohko xmlns="b3482ef4-95fb-428f-9b80-8291477d056d" xsi:nil="true"/>
    <Arkistointitila xmlns="59df146f-7ddd-4b8c-ad0a-b36f0bde1af8" xsi:nil="true"/>
    <Luonne xmlns="59df146f-7ddd-4b8c-ad0a-b36f0bde1af8">Normaali</Luonne>
    <documenttypehidden xmlns="59df146f-7ddd-4b8c-ad0a-b36f0bde1af8" xsi:nil="true"/>
    <Muun_x0020_tallennemuodon_x0020_sijoituspaikka xmlns="59df146f-7ddd-4b8c-ad0a-b36f0bde1af8" xsi:nil="true"/>
    <securityclasshidden xmlns="59df146f-7ddd-4b8c-ad0a-b36f0bde1af8" xsi:nil="true"/>
    <appendixhidden xmlns="59df146f-7ddd-4b8c-ad0a-b36f0bde1af8" xsi:nil="true"/>
    <Yksikkö xmlns="59df146f-7ddd-4b8c-ad0a-b36f0bde1af8" xsi:nil="true"/>
    <Asiakirjan_x0020_kieli xmlns="59df146f-7ddd-4b8c-ad0a-b36f0bde1af8">suomi</Asiakirjan_x0020_kieli>
    <Paperisen_x0020_asiakirjan_x0020_sijoituspaikka xmlns="59df146f-7ddd-4b8c-ad0a-b36f0bde1af8" xsi:nil="true"/>
    <Täydenne xmlns="59df146f-7ddd-4b8c-ad0a-b36f0bde1af8" xsi:nil="true"/>
    <Numero xmlns="59df146f-7ddd-4b8c-ad0a-b36f0bde1af8" xsi:nil="true"/>
    <Pääasiakirja xmlns="59df146f-7ddd-4b8c-ad0a-b36f0bde1af8">
      <Url xsi:nil="true"/>
      <Description xsi:nil="true"/>
    </Pääasiakirja>
    <naturehidden xmlns="59df146f-7ddd-4b8c-ad0a-b36f0bde1af8" xsi:nil="true"/>
    <Asiakirjatyyppi xmlns="59df146f-7ddd-4b8c-ad0a-b36f0bde1af8" xsi:nil="true"/>
    <Hyväksyjä xmlns="59df146f-7ddd-4b8c-ad0a-b36f0bde1af8" xsi:nil="true"/>
    <Päivämäärä xmlns="59df146f-7ddd-4b8c-ad0a-b36f0bde1af8" xsi:nil="true"/>
    <Asiatunnus xmlns="59df146f-7ddd-4b8c-ad0a-b36f0bde1af8" xsi:nil="true"/>
    <TaxCatchAll xmlns="0a3d3510-5864-46d9-99f3-ff9cf64766bd" xsi:nil="true"/>
    <organizationhidden xmlns="59df146f-7ddd-4b8c-ad0a-b36f0bde1af8" xsi:nil="true"/>
  </documentManagement>
</p:properties>
</file>

<file path=customXml/item3.xml><?xml version="1.0" encoding="utf-8"?>
<?mso-contentType ?>
<SharedContentType xmlns="Microsoft.SharePoint.Taxonomy.ContentTypeSync" SourceId="0b244f7c-65aa-48fb-9d13-422c763cce83" ContentTypeId="0x01010009B064D253C0234B96565FEBDE0EB1AE01" PreviousValue="false" LastSyncTimeStamp="2018-10-30T14:10:23.373Z"/>
</file>

<file path=customXml/item4.xml><?xml version="1.0" encoding="utf-8"?>
<?mso-contentType ?>
<ntns:customXsn xmlns:ntns="http://schemas.microsoft.com/office/2006/metadata/customXsn">
  <ntns:xsnLocation>https://sitra2fi.sharepoint.com/sites/contentTypeHub/_cts/Yleisasiakirja/940aed073ecb5c5ccustomXsn.xsn</ntns:xsnLocation>
  <ntns:cached>False</ntns:cached>
  <ntns:openByDefault>False</ntns:openByDefault>
  <ntns:xsnScope>https://sitra2fi.sharepoint.com/sites/contentTypeHub</ntns:xsnScope>
</ntns: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Yleisasiakirja" ma:contentTypeID="0x01010009B064D253C0234B96565FEBDE0EB1AE01004F3797A4DFF4AB478DC17E062E0699E0" ma:contentTypeVersion="15" ma:contentTypeDescription="" ma:contentTypeScope="" ma:versionID="b96d9757144eb996273cc0c81ec51047">
  <xsd:schema xmlns:xsd="http://www.w3.org/2001/XMLSchema" xmlns:xs="http://www.w3.org/2001/XMLSchema" xmlns:p="http://schemas.microsoft.com/office/2006/metadata/properties" xmlns:ns3="59df146f-7ddd-4b8c-ad0a-b36f0bde1af8" xmlns:ns4="b3482ef4-95fb-428f-9b80-8291477d056d" xmlns:ns5="0a3d3510-5864-46d9-99f3-ff9cf64766bd" targetNamespace="http://schemas.microsoft.com/office/2006/metadata/properties" ma:root="true" ma:fieldsID="c225f5394ce389ce6745e018508262e8" ns3:_="" ns4:_="" ns5:_="">
    <xsd:import namespace="59df146f-7ddd-4b8c-ad0a-b36f0bde1af8"/>
    <xsd:import namespace="b3482ef4-95fb-428f-9b80-8291477d056d"/>
    <xsd:import namespace="0a3d3510-5864-46d9-99f3-ff9cf64766bd"/>
    <xsd:element name="properties">
      <xsd:complexType>
        <xsd:sequence>
          <xsd:element name="documentManagement">
            <xsd:complexType>
              <xsd:all>
                <xsd:element ref="ns3:Yksikkö" minOccurs="0"/>
                <xsd:element ref="ns3:Päivämäärä" minOccurs="0"/>
                <xsd:element ref="ns3:Turvaluokka" minOccurs="0"/>
                <xsd:element ref="ns3:Asiakirjan_x0020_kieli" minOccurs="0"/>
                <xsd:element ref="ns3:Asiakirjatyyppi" minOccurs="0"/>
                <xsd:element ref="ns3:Täydenne" minOccurs="0"/>
                <xsd:element ref="ns3:Hyväksyjä" minOccurs="0"/>
                <xsd:element ref="ns3:Hyväksymisaika" minOccurs="0"/>
                <xsd:element ref="ns3:Asiatunnus" minOccurs="0"/>
                <xsd:element ref="ns3:Arkistointitila" minOccurs="0"/>
                <xsd:element ref="ns3:Luonne" minOccurs="0"/>
                <xsd:element ref="ns3:Liite" minOccurs="0"/>
                <xsd:element ref="ns3:Numero" minOccurs="0"/>
                <xsd:element ref="ns3:Pääasiakirja" minOccurs="0"/>
                <xsd:element ref="ns3:Paperisen_x0020_asiakirjan_x0020_sijoituspaikka" minOccurs="0"/>
                <xsd:element ref="ns3:Muun_x0020_tallennemuodon_x0020_sijoituspaikka" minOccurs="0"/>
                <xsd:element ref="ns3:Voimassaolo_x0020_päättyy" minOccurs="0"/>
                <xsd:element ref="ns3:appendixhidden" minOccurs="0"/>
                <xsd:element ref="ns3:datehidden" minOccurs="0"/>
                <xsd:element ref="ns3:documenttypehidden" minOccurs="0"/>
                <xsd:element ref="ns3:naturehidden" minOccurs="0"/>
                <xsd:element ref="ns3:organizationhidden" minOccurs="0"/>
                <xsd:element ref="ns3:securityclasshidden" minOccurs="0"/>
                <xsd:element ref="ns4:Toimintalohko" minOccurs="0"/>
                <xsd:element ref="ns5:m1b612f04ed641ef84700b625686da1a" minOccurs="0"/>
                <xsd:element ref="ns5:TaxCatchAll" minOccurs="0"/>
                <xsd:element ref="ns5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f146f-7ddd-4b8c-ad0a-b36f0bde1af8" elementFormDefault="qualified">
    <xsd:import namespace="http://schemas.microsoft.com/office/2006/documentManagement/types"/>
    <xsd:import namespace="http://schemas.microsoft.com/office/infopath/2007/PartnerControls"/>
    <xsd:element name="Yksikkö" ma:index="3" nillable="true" ma:displayName="Yksikkö" ma:default="Globaali yhteistyö, Kestävyysratkaisut" ma:internalName="Yksikk_x00f6_">
      <xsd:simpleType>
        <xsd:restriction base="dms:Text">
          <xsd:maxLength value="255"/>
        </xsd:restriction>
      </xsd:simpleType>
    </xsd:element>
    <xsd:element name="Päivämäärä" ma:index="4" nillable="true" ma:displayName="Päivämäärä" ma:format="DateOnly" ma:internalName="P_x00e4_iv_x00e4_m_x00e4__x00e4_r_x00e4_">
      <xsd:simpleType>
        <xsd:restriction base="dms:DateTime"/>
      </xsd:simpleType>
    </xsd:element>
    <xsd:element name="Turvaluokka" ma:index="5" nillable="true" ma:displayName="Turvaluokka" ma:default="Sisäinen" ma:format="Dropdown" ma:internalName="Turvaluokka">
      <xsd:simpleType>
        <xsd:restriction base="dms:Choice">
          <xsd:enumeration value="Julkinen"/>
          <xsd:enumeration value="Sisäinen"/>
          <xsd:enumeration value="Luottamuksellinen"/>
          <xsd:enumeration value="Salainen"/>
        </xsd:restriction>
      </xsd:simpleType>
    </xsd:element>
    <xsd:element name="Asiakirjan_x0020_kieli" ma:index="6" nillable="true" ma:displayName="Asiakirjan kieli" ma:default="suomi" ma:format="Dropdown" ma:internalName="Asiakirjan_x0020_kieli">
      <xsd:simpleType>
        <xsd:restriction base="dms:Choice">
          <xsd:enumeration value="suomi"/>
          <xsd:enumeration value="englanti"/>
          <xsd:enumeration value="ruotsi"/>
          <xsd:enumeration value="venäjä"/>
          <xsd:enumeration value="muu"/>
        </xsd:restriction>
      </xsd:simpleType>
    </xsd:element>
    <xsd:element name="Asiakirjatyyppi" ma:index="7" nillable="true" ma:displayName="Asiakirjatyyppi" ma:format="Dropdown" ma:internalName="Asiakirjatyyppi">
      <xsd:simpleType>
        <xsd:union memberTypes="dms:Text">
          <xsd:simpleType>
            <xsd:restriction base="dms:Choice">
              <xsd:enumeration value="Esite"/>
              <xsd:enumeration value="Esitelmä"/>
              <xsd:enumeration value="Kiertosaate"/>
              <xsd:enumeration value="Kirje"/>
              <xsd:enumeration value="Liite"/>
              <xsd:enumeration value="Luettelo"/>
              <xsd:enumeration value="Muistio"/>
              <xsd:enumeration value="Ohje"/>
              <xsd:enumeration value="Pöytäkirja"/>
              <xsd:enumeration value="Raportti"/>
              <xsd:enumeration value="Sopimus"/>
              <xsd:enumeration value="Suunnitelma"/>
              <xsd:enumeration value="Tiedote"/>
              <xsd:enumeration value="Valtakirja"/>
            </xsd:restriction>
          </xsd:simpleType>
        </xsd:union>
      </xsd:simpleType>
    </xsd:element>
    <xsd:element name="Täydenne" ma:index="8" nillable="true" ma:displayName="Täydenne" ma:internalName="T_x00e4_ydenne">
      <xsd:simpleType>
        <xsd:restriction base="dms:Text">
          <xsd:maxLength value="255"/>
        </xsd:restriction>
      </xsd:simpleType>
    </xsd:element>
    <xsd:element name="Hyväksyjä" ma:index="9" nillable="true" ma:displayName="Hyväksyjä" ma:internalName="Hyv_x00e4_ksyj_x00e4_">
      <xsd:simpleType>
        <xsd:restriction base="dms:Text"/>
      </xsd:simpleType>
    </xsd:element>
    <xsd:element name="Hyväksymisaika" ma:index="10" nillable="true" ma:displayName="Hyväksymisaika" ma:format="DateOnly" ma:internalName="Hyv_x00e4_ksymisaika">
      <xsd:simpleType>
        <xsd:restriction base="dms:DateTime"/>
      </xsd:simpleType>
    </xsd:element>
    <xsd:element name="Asiatunnus" ma:index="11" nillable="true" ma:displayName="Asiatunnus" ma:default="4630" ma:internalName="Asiatunnus">
      <xsd:simpleType>
        <xsd:restriction base="dms:Text">
          <xsd:maxLength value="255"/>
        </xsd:restriction>
      </xsd:simpleType>
    </xsd:element>
    <xsd:element name="Arkistointitila" ma:index="12" nillable="true" ma:displayName="Arkistointitila" ma:format="Dropdown" ma:internalName="Arkistointitila">
      <xsd:simpleType>
        <xsd:restriction base="dms:Choice">
          <xsd:enumeration value="Luonnos"/>
          <xsd:enumeration value="Ei arkistoida"/>
          <xsd:enumeration value="Sisältöhaku"/>
          <xsd:enumeration value="Esittelyvalmis"/>
          <xsd:enumeration value="Arkistointivalmis"/>
        </xsd:restriction>
      </xsd:simpleType>
    </xsd:element>
    <xsd:element name="Luonne" ma:index="13" nillable="true" ma:displayName="Luonne" ma:default="Normaali" ma:format="Dropdown" ma:internalName="Luonne">
      <xsd:simpleType>
        <xsd:restriction base="dms:Choice">
          <xsd:enumeration value="Normaali"/>
          <xsd:enumeration value="Kiireellinen"/>
        </xsd:restriction>
      </xsd:simpleType>
    </xsd:element>
    <xsd:element name="Liite" ma:index="15" nillable="true" ma:displayName="Liite" ma:internalName="Liite">
      <xsd:simpleType>
        <xsd:restriction base="dms:Text">
          <xsd:maxLength value="255"/>
        </xsd:restriction>
      </xsd:simpleType>
    </xsd:element>
    <xsd:element name="Numero" ma:index="16" nillable="true" ma:displayName="Numero" ma:internalName="Numero">
      <xsd:simpleType>
        <xsd:restriction base="dms:Text">
          <xsd:maxLength value="255"/>
        </xsd:restriction>
      </xsd:simpleType>
    </xsd:element>
    <xsd:element name="Pääasiakirja" ma:index="17" nillable="true" ma:displayName="Pääasiakirja" ma:format="Hyperlink" ma:internalName="P_x00e4__x00e4_asiakirj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aperisen_x0020_asiakirjan_x0020_sijoituspaikka" ma:index="18" nillable="true" ma:displayName="Paperisen asiakirjan sijoituspaikka" ma:format="Dropdown" ma:internalName="Paperisen_x0020_asiakirja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Muun_x0020_tallennemuodon_x0020_sijoituspaikka" ma:index="19" nillable="true" ma:displayName="Muun tallennemuodon sijoituspaikka" ma:format="Dropdown" ma:internalName="Muun_x0020_tallennemuodon_x0020_sijoituspaikka">
      <xsd:simpleType>
        <xsd:union memberTypes="dms:Text">
          <xsd:simpleType>
            <xsd:restriction base="dms:Choice">
              <xsd:enumeration value="Toimitettu arkistonhoitajalle"/>
            </xsd:restriction>
          </xsd:simpleType>
        </xsd:union>
      </xsd:simpleType>
    </xsd:element>
    <xsd:element name="Voimassaolo_x0020_päättyy" ma:index="20" nillable="true" ma:displayName="Voimassaolo päättyy" ma:format="DateTime" ma:internalName="Voimassaolo_x0020_p_x00e4__x00e4_ttyy">
      <xsd:simpleType>
        <xsd:restriction base="dms:DateTime"/>
      </xsd:simpleType>
    </xsd:element>
    <xsd:element name="appendixhidden" ma:index="21" nillable="true" ma:displayName="appendixhidden" ma:hidden="true" ma:internalName="appendixhidden" ma:readOnly="false">
      <xsd:simpleType>
        <xsd:restriction base="dms:Text"/>
      </xsd:simpleType>
    </xsd:element>
    <xsd:element name="datehidden" ma:index="22" nillable="true" ma:displayName="datehidden" ma:default="[today]" ma:format="DateOnly" ma:hidden="true" ma:internalName="datehidden" ma:readOnly="false">
      <xsd:simpleType>
        <xsd:restriction base="dms:DateTime"/>
      </xsd:simpleType>
    </xsd:element>
    <xsd:element name="documenttypehidden" ma:index="23" nillable="true" ma:displayName="documenttypehidden" ma:hidden="true" ma:internalName="documenttypehidden" ma:readOnly="false">
      <xsd:simpleType>
        <xsd:restriction base="dms:Text"/>
      </xsd:simpleType>
    </xsd:element>
    <xsd:element name="naturehidden" ma:index="24" nillable="true" ma:displayName="naturehidden" ma:hidden="true" ma:internalName="naturehidden" ma:readOnly="false">
      <xsd:simpleType>
        <xsd:restriction base="dms:Text"/>
      </xsd:simpleType>
    </xsd:element>
    <xsd:element name="organizationhidden" ma:index="25" nillable="true" ma:displayName="organizationhidden" ma:hidden="true" ma:internalName="organizationhidden" ma:readOnly="false">
      <xsd:simpleType>
        <xsd:restriction base="dms:Text"/>
      </xsd:simpleType>
    </xsd:element>
    <xsd:element name="securityclasshidden" ma:index="26" nillable="true" ma:displayName="securityclasshidden" ma:hidden="true" ma:internalName="securityclasshidde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82ef4-95fb-428f-9b80-8291477d056d" elementFormDefault="qualified">
    <xsd:import namespace="http://schemas.microsoft.com/office/2006/documentManagement/types"/>
    <xsd:import namespace="http://schemas.microsoft.com/office/infopath/2007/PartnerControls"/>
    <xsd:element name="Toimintalohko" ma:index="27" nillable="true" ma:displayName="Kustannuspaikka" ma:default="412" ma:internalName="Toimintalohk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d3510-5864-46d9-99f3-ff9cf64766bd" elementFormDefault="qualified">
    <xsd:import namespace="http://schemas.microsoft.com/office/2006/documentManagement/types"/>
    <xsd:import namespace="http://schemas.microsoft.com/office/infopath/2007/PartnerControls"/>
    <xsd:element name="m1b612f04ed641ef84700b625686da1a" ma:index="35" nillable="true" ma:taxonomy="true" ma:internalName="m1b612f04ed641ef84700b625686da1a" ma:taxonomyFieldName="Arkistointiluokka" ma:displayName="Arkistointiluokka" ma:default="" ma:fieldId="{61b612f0-4ed6-41ef-8470-0b625686da1a}" ma:sspId="0b244f7c-65aa-48fb-9d13-422c763cce83" ma:termSetId="50ef439d-b31d-4a75-805b-f4756a7123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6" nillable="true" ma:displayName="Taxonomy Catch All Column" ma:hidden="true" ma:list="{3586b027-30ea-4c3f-9787-025b06289ea9}" ma:internalName="TaxCatchAll" ma:showField="CatchAllData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Taxonomy Catch All Column1" ma:hidden="true" ma:list="{3586b027-30ea-4c3f-9787-025b06289ea9}" ma:internalName="TaxCatchAllLabel" ma:readOnly="true" ma:showField="CatchAllDataLabel" ma:web="d0d9e472-3536-4d69-816d-07df748a6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Tekijä"/>
        <xsd:element ref="dcterms:created" minOccurs="0" maxOccurs="1"/>
        <xsd:element ref="dc:identifier" minOccurs="0" maxOccurs="1"/>
        <xsd:element name="contentType" minOccurs="0" maxOccurs="1" type="xsd:string" ma:index="29" ma:displayName="Sisältölaji"/>
        <xsd:element ref="dc:title" minOccurs="0" maxOccurs="1" ma:index="1" ma:displayName="Otsikko"/>
        <xsd:element ref="dc:subject" minOccurs="0" maxOccurs="1" ma:index="14" ma:displayName="Aihe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9F2A4-DAD0-428A-9C59-A70F07373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2B7E40-B060-41EA-973F-FBC8060AE26A}">
  <ds:schemaRefs>
    <ds:schemaRef ds:uri="59df146f-7ddd-4b8c-ad0a-b36f0bde1af8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0a3d3510-5864-46d9-99f3-ff9cf64766bd"/>
    <ds:schemaRef ds:uri="http://schemas.microsoft.com/office/infopath/2007/PartnerControls"/>
    <ds:schemaRef ds:uri="http://schemas.openxmlformats.org/package/2006/metadata/core-properties"/>
    <ds:schemaRef ds:uri="b3482ef4-95fb-428f-9b80-8291477d056d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2DECD07-9FEF-4B1F-A36C-AC8B1466643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04D14DF-4821-4D10-A648-D938E37E3C9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1BD90CC-67E9-4934-8152-0A8DB07E0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f146f-7ddd-4b8c-ad0a-b36f0bde1af8"/>
    <ds:schemaRef ds:uri="b3482ef4-95fb-428f-9b80-8291477d056d"/>
    <ds:schemaRef ds:uri="0a3d3510-5864-46d9-99f3-ff9cf6476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Links>
    <vt:vector size="30" baseType="variant">
      <vt:variant>
        <vt:i4>5898345</vt:i4>
      </vt:variant>
      <vt:variant>
        <vt:i4>30</vt:i4>
      </vt:variant>
      <vt:variant>
        <vt:i4>0</vt:i4>
      </vt:variant>
      <vt:variant>
        <vt:i4>5</vt:i4>
      </vt:variant>
      <vt:variant>
        <vt:lpwstr>mailto:contactus.wcef@sitra.fi?subject=Application%20to%20host%20a%20stand%20at%20the%20WCEF2023%20Expo%20Area</vt:lpwstr>
      </vt:variant>
      <vt:variant>
        <vt:lpwstr/>
      </vt:variant>
      <vt:variant>
        <vt:i4>3276836</vt:i4>
      </vt:variant>
      <vt:variant>
        <vt:i4>27</vt:i4>
      </vt:variant>
      <vt:variant>
        <vt:i4>0</vt:i4>
      </vt:variant>
      <vt:variant>
        <vt:i4>5</vt:i4>
      </vt:variant>
      <vt:variant>
        <vt:lpwstr>https://www.wcef2022.com/production/sites/3/2022/08/19082718/wcef-privacy-policy_2022-08-08_final.pdf</vt:lpwstr>
      </vt:variant>
      <vt:variant>
        <vt:lpwstr/>
      </vt:variant>
      <vt:variant>
        <vt:i4>1376349</vt:i4>
      </vt:variant>
      <vt:variant>
        <vt:i4>24</vt:i4>
      </vt:variant>
      <vt:variant>
        <vt:i4>0</vt:i4>
      </vt:variant>
      <vt:variant>
        <vt:i4>5</vt:i4>
      </vt:variant>
      <vt:variant>
        <vt:lpwstr>https://www.sitra.fi/en/privacy-policy-finnish-innovation-funds-sitra-interest-group-marketing-register/</vt:lpwstr>
      </vt:variant>
      <vt:variant>
        <vt:lpwstr/>
      </vt:variant>
      <vt:variant>
        <vt:i4>65597</vt:i4>
      </vt:variant>
      <vt:variant>
        <vt:i4>21</vt:i4>
      </vt:variant>
      <vt:variant>
        <vt:i4>0</vt:i4>
      </vt:variant>
      <vt:variant>
        <vt:i4>5</vt:i4>
      </vt:variant>
      <vt:variant>
        <vt:lpwstr>https://www.sitra.fi/app/uploads/2023/02/expo-terms-and-conditions_en.pdf</vt:lpwstr>
      </vt:variant>
      <vt:variant>
        <vt:lpwstr/>
      </vt:variant>
      <vt:variant>
        <vt:i4>5701720</vt:i4>
      </vt:variant>
      <vt:variant>
        <vt:i4>0</vt:i4>
      </vt:variant>
      <vt:variant>
        <vt:i4>0</vt:i4>
      </vt:variant>
      <vt:variant>
        <vt:i4>5</vt:i4>
      </vt:variant>
      <vt:variant>
        <vt:lpwstr>http://www.wcef2023.com/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Vihavainen Sara;Anu Mänty, Kirsi Pönni</dc:creator>
  <cp:keywords/>
  <dc:description/>
  <cp:lastModifiedBy>Sjöstedt Tuula</cp:lastModifiedBy>
  <cp:revision>27</cp:revision>
  <dcterms:created xsi:type="dcterms:W3CDTF">2023-02-06T17:19:00Z</dcterms:created>
  <dcterms:modified xsi:type="dcterms:W3CDTF">2023-03-15T14:23:00Z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0x01010009B064D253C0234B96565FEBDE0EB1AE01004F3797A4DFF4AB478DC17E062E0699E0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SharedWithUsers">
    <vt:lpwstr>6527;#Aspivaara Camilla;#613;#Sjöstedt Tuula</vt:lpwstr>
  </property>
</Properties>
</file>